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39F5B" w14:textId="247887D3" w:rsidR="008C202F" w:rsidRDefault="00130311" w:rsidP="00130311">
      <w:pPr>
        <w:pStyle w:val="Akapitzlist"/>
        <w:spacing w:before="80"/>
        <w:ind w:left="644"/>
        <w:jc w:val="right"/>
        <w:rPr>
          <w:rFonts w:ascii="Times New Roman" w:hAnsi="Times New Roman"/>
          <w:b/>
          <w:sz w:val="24"/>
          <w:szCs w:val="24"/>
        </w:rPr>
      </w:pPr>
      <w:r>
        <w:rPr>
          <w:rFonts w:ascii="Times New Roman" w:hAnsi="Times New Roman"/>
          <w:b/>
          <w:sz w:val="24"/>
          <w:szCs w:val="24"/>
        </w:rPr>
        <w:t>Załącznik nr 3</w:t>
      </w:r>
    </w:p>
    <w:p w14:paraId="5CA89339" w14:textId="3A8472AC" w:rsidR="00130311" w:rsidRDefault="00130311" w:rsidP="00130311">
      <w:pPr>
        <w:pStyle w:val="Akapitzlist"/>
        <w:spacing w:before="80"/>
        <w:ind w:left="644"/>
        <w:jc w:val="right"/>
        <w:rPr>
          <w:rFonts w:ascii="Times New Roman" w:hAnsi="Times New Roman"/>
          <w:b/>
          <w:sz w:val="24"/>
          <w:szCs w:val="24"/>
        </w:rPr>
      </w:pPr>
      <w:r>
        <w:rPr>
          <w:rFonts w:ascii="Times New Roman" w:hAnsi="Times New Roman"/>
          <w:b/>
          <w:sz w:val="24"/>
          <w:szCs w:val="24"/>
        </w:rPr>
        <w:t>do Zapytania ofertowego nr ILZ/261-0065/24.</w:t>
      </w:r>
    </w:p>
    <w:p w14:paraId="063000BD" w14:textId="7A98F460" w:rsidR="00130311" w:rsidRDefault="00130311" w:rsidP="00130311">
      <w:pPr>
        <w:pStyle w:val="Akapitzlist"/>
        <w:spacing w:before="80"/>
        <w:ind w:left="644"/>
        <w:jc w:val="right"/>
        <w:rPr>
          <w:rFonts w:ascii="Times New Roman" w:hAnsi="Times New Roman"/>
          <w:b/>
          <w:sz w:val="24"/>
          <w:szCs w:val="24"/>
        </w:rPr>
      </w:pPr>
    </w:p>
    <w:p w14:paraId="58E3FD09" w14:textId="77777777" w:rsidR="00130311" w:rsidRDefault="00130311" w:rsidP="00130311">
      <w:pPr>
        <w:pStyle w:val="Akapitzlist"/>
        <w:spacing w:before="80"/>
        <w:ind w:left="644"/>
        <w:jc w:val="right"/>
        <w:rPr>
          <w:rFonts w:ascii="Times New Roman" w:hAnsi="Times New Roman"/>
          <w:b/>
          <w:sz w:val="24"/>
          <w:szCs w:val="24"/>
        </w:rPr>
      </w:pPr>
    </w:p>
    <w:p w14:paraId="5CD2850A" w14:textId="263BCA84" w:rsidR="00130311" w:rsidRDefault="00130311" w:rsidP="00130311">
      <w:pPr>
        <w:pStyle w:val="Akapitzlist"/>
        <w:spacing w:before="80"/>
        <w:ind w:left="644"/>
        <w:jc w:val="center"/>
        <w:rPr>
          <w:rFonts w:ascii="Times New Roman" w:hAnsi="Times New Roman"/>
          <w:b/>
          <w:sz w:val="24"/>
          <w:szCs w:val="24"/>
        </w:rPr>
      </w:pPr>
      <w:r>
        <w:rPr>
          <w:rFonts w:ascii="Times New Roman" w:hAnsi="Times New Roman"/>
          <w:b/>
          <w:sz w:val="24"/>
          <w:szCs w:val="24"/>
        </w:rPr>
        <w:t>-WZÓR UMOWY-</w:t>
      </w:r>
    </w:p>
    <w:p w14:paraId="5ED503B7" w14:textId="77777777" w:rsidR="00130311" w:rsidRDefault="00130311" w:rsidP="00130311">
      <w:pPr>
        <w:pStyle w:val="Akapitzlist"/>
        <w:spacing w:before="80"/>
        <w:ind w:left="644"/>
        <w:jc w:val="center"/>
        <w:rPr>
          <w:rFonts w:ascii="Times New Roman" w:hAnsi="Times New Roman"/>
          <w:b/>
          <w:sz w:val="24"/>
          <w:szCs w:val="24"/>
        </w:rPr>
      </w:pPr>
    </w:p>
    <w:p w14:paraId="3C91F489" w14:textId="1B3D7735" w:rsidR="000056A9" w:rsidRDefault="000056A9" w:rsidP="000056A9">
      <w:pPr>
        <w:suppressAutoHyphens w:val="0"/>
        <w:jc w:val="both"/>
        <w:rPr>
          <w:rFonts w:ascii="Times New Roman" w:eastAsia="Times New Roman" w:hAnsi="Times New Roman" w:cs="Times New Roman"/>
          <w:sz w:val="24"/>
          <w:szCs w:val="24"/>
          <w:lang w:eastAsia="zh-CN"/>
        </w:rPr>
      </w:pPr>
      <w:r>
        <w:rPr>
          <w:rFonts w:ascii="Times New Roman" w:eastAsia="Times New Roman" w:hAnsi="Times New Roman" w:cs="Times New Roman"/>
          <w:iCs/>
          <w:sz w:val="24"/>
          <w:szCs w:val="24"/>
          <w:lang w:eastAsia="zh-CN"/>
        </w:rPr>
        <w:t xml:space="preserve">zawarta </w:t>
      </w:r>
      <w:r w:rsidRPr="000056A9">
        <w:rPr>
          <w:rFonts w:ascii="Times New Roman" w:eastAsia="Times New Roman" w:hAnsi="Times New Roman" w:cs="Times New Roman"/>
          <w:iCs/>
          <w:sz w:val="24"/>
          <w:szCs w:val="24"/>
          <w:lang w:eastAsia="zh-CN"/>
        </w:rPr>
        <w:t xml:space="preserve">z chwilą złożenia ostatniego z podpisów elektronicznych </w:t>
      </w:r>
      <w:r>
        <w:rPr>
          <w:rFonts w:ascii="Times New Roman" w:eastAsia="Times New Roman" w:hAnsi="Times New Roman" w:cs="Times New Roman"/>
          <w:iCs/>
          <w:sz w:val="24"/>
          <w:szCs w:val="24"/>
          <w:lang w:eastAsia="zh-CN"/>
        </w:rPr>
        <w:t xml:space="preserve"> </w:t>
      </w:r>
      <w:r w:rsidRPr="000056A9">
        <w:rPr>
          <w:rFonts w:ascii="Times New Roman" w:eastAsia="Times New Roman" w:hAnsi="Times New Roman" w:cs="Times New Roman"/>
          <w:iCs/>
          <w:sz w:val="24"/>
          <w:szCs w:val="24"/>
          <w:lang w:eastAsia="zh-CN"/>
        </w:rPr>
        <w:t xml:space="preserve">stosownie do  wskazania </w:t>
      </w:r>
      <w:r>
        <w:rPr>
          <w:rFonts w:ascii="Times New Roman" w:eastAsia="Times New Roman" w:hAnsi="Times New Roman" w:cs="Times New Roman"/>
          <w:iCs/>
          <w:sz w:val="24"/>
          <w:szCs w:val="24"/>
          <w:lang w:eastAsia="zh-CN"/>
        </w:rPr>
        <w:t xml:space="preserve">      </w:t>
      </w:r>
      <w:r w:rsidRPr="000056A9">
        <w:rPr>
          <w:rFonts w:ascii="Times New Roman" w:eastAsia="Times New Roman" w:hAnsi="Times New Roman" w:cs="Times New Roman"/>
          <w:iCs/>
          <w:sz w:val="24"/>
          <w:szCs w:val="24"/>
          <w:lang w:eastAsia="zh-CN"/>
        </w:rPr>
        <w:t xml:space="preserve">znacznika czasu ujawnionego w szczegółach dokumentu zawartego w postaci elektronicznej, </w:t>
      </w:r>
      <w:r>
        <w:rPr>
          <w:rFonts w:ascii="Times New Roman" w:eastAsia="Times New Roman" w:hAnsi="Times New Roman" w:cs="Times New Roman"/>
          <w:iCs/>
          <w:sz w:val="24"/>
          <w:szCs w:val="24"/>
          <w:lang w:eastAsia="zh-CN"/>
        </w:rPr>
        <w:t xml:space="preserve">      </w:t>
      </w:r>
      <w:r w:rsidRPr="000056A9">
        <w:rPr>
          <w:rFonts w:ascii="Times New Roman" w:eastAsia="Times New Roman" w:hAnsi="Times New Roman" w:cs="Times New Roman"/>
          <w:sz w:val="24"/>
          <w:szCs w:val="24"/>
          <w:lang w:eastAsia="zh-CN"/>
        </w:rPr>
        <w:t>pomiędzy:</w:t>
      </w:r>
    </w:p>
    <w:p w14:paraId="75AB45D6" w14:textId="77777777" w:rsidR="000056A9" w:rsidRPr="000056A9" w:rsidRDefault="000056A9" w:rsidP="000056A9">
      <w:pPr>
        <w:suppressAutoHyphens w:val="0"/>
        <w:jc w:val="both"/>
        <w:rPr>
          <w:rFonts w:ascii="Times New Roman" w:eastAsia="Times New Roman" w:hAnsi="Times New Roman" w:cs="Times New Roman"/>
          <w:sz w:val="24"/>
          <w:szCs w:val="24"/>
          <w:lang w:eastAsia="zh-CN"/>
        </w:rPr>
      </w:pPr>
    </w:p>
    <w:p w14:paraId="24DD21F0" w14:textId="77777777" w:rsidR="008C202F" w:rsidRDefault="00AD621D">
      <w:pPr>
        <w:widowControl w:val="0"/>
        <w:jc w:val="both"/>
        <w:textAlignment w:val="baseline"/>
        <w:rPr>
          <w:rFonts w:ascii="Times New Roman" w:eastAsia="SimSun" w:hAnsi="Times New Roman"/>
          <w:kern w:val="2"/>
          <w:sz w:val="24"/>
          <w:szCs w:val="24"/>
          <w:lang w:bidi="hi-IN"/>
        </w:rPr>
      </w:pPr>
      <w:r>
        <w:rPr>
          <w:rFonts w:ascii="Times New Roman" w:eastAsia="SimSun" w:hAnsi="Times New Roman"/>
          <w:b/>
          <w:kern w:val="2"/>
          <w:sz w:val="24"/>
          <w:szCs w:val="24"/>
          <w:lang w:bidi="hi-IN"/>
        </w:rPr>
        <w:t>Skarbem Państwa - Izbą Administracji Skarbowej w Olsztynie</w:t>
      </w:r>
      <w:r>
        <w:rPr>
          <w:rFonts w:ascii="Times New Roman" w:eastAsia="SimSun" w:hAnsi="Times New Roman"/>
          <w:kern w:val="2"/>
          <w:sz w:val="24"/>
          <w:szCs w:val="24"/>
          <w:lang w:bidi="hi-IN"/>
        </w:rPr>
        <w:t xml:space="preserve"> z siedzibą przy Al. Marszałka Józefa Piłsudskiego </w:t>
      </w:r>
      <w:proofErr w:type="spellStart"/>
      <w:r>
        <w:rPr>
          <w:rFonts w:ascii="Times New Roman" w:eastAsia="SimSun" w:hAnsi="Times New Roman"/>
          <w:kern w:val="2"/>
          <w:sz w:val="24"/>
          <w:szCs w:val="24"/>
          <w:lang w:bidi="hi-IN"/>
        </w:rPr>
        <w:t>59A</w:t>
      </w:r>
      <w:proofErr w:type="spellEnd"/>
      <w:r>
        <w:rPr>
          <w:rFonts w:ascii="Times New Roman" w:eastAsia="SimSun" w:hAnsi="Times New Roman"/>
          <w:kern w:val="2"/>
          <w:sz w:val="24"/>
          <w:szCs w:val="24"/>
          <w:lang w:bidi="hi-IN"/>
        </w:rPr>
        <w:t>, 10-950 Olsztyn, NIP: 739-104-00-06, REGON: 001022914,</w:t>
      </w:r>
    </w:p>
    <w:p w14:paraId="3D1BF2DF" w14:textId="77777777" w:rsidR="000056A9" w:rsidRDefault="00AD621D">
      <w:pPr>
        <w:widowControl w:val="0"/>
        <w:jc w:val="both"/>
        <w:textAlignment w:val="baseline"/>
        <w:rPr>
          <w:rFonts w:ascii="Times New Roman" w:eastAsia="SimSun" w:hAnsi="Times New Roman"/>
          <w:kern w:val="2"/>
          <w:sz w:val="24"/>
          <w:szCs w:val="24"/>
          <w:lang w:bidi="hi-IN"/>
        </w:rPr>
      </w:pPr>
      <w:r>
        <w:rPr>
          <w:rFonts w:ascii="Times New Roman" w:eastAsia="SimSun" w:hAnsi="Times New Roman"/>
          <w:kern w:val="2"/>
          <w:sz w:val="24"/>
          <w:szCs w:val="24"/>
          <w:lang w:bidi="hi-IN"/>
        </w:rPr>
        <w:t>reprezentowaną przez:</w:t>
      </w:r>
      <w:r w:rsidR="000056A9">
        <w:rPr>
          <w:rFonts w:ascii="Times New Roman" w:eastAsia="SimSun" w:hAnsi="Times New Roman"/>
          <w:kern w:val="2"/>
          <w:sz w:val="24"/>
          <w:szCs w:val="24"/>
          <w:lang w:bidi="hi-IN"/>
        </w:rPr>
        <w:t xml:space="preserve"> </w:t>
      </w:r>
    </w:p>
    <w:p w14:paraId="526BC8B5" w14:textId="028731F8" w:rsidR="008C202F" w:rsidRPr="000056A9" w:rsidRDefault="00E67CB4">
      <w:pPr>
        <w:widowControl w:val="0"/>
        <w:jc w:val="both"/>
        <w:textAlignment w:val="baseline"/>
        <w:rPr>
          <w:rFonts w:ascii="Times New Roman" w:eastAsia="SimSun" w:hAnsi="Times New Roman"/>
          <w:b/>
          <w:kern w:val="2"/>
          <w:sz w:val="24"/>
          <w:szCs w:val="24"/>
          <w:lang w:bidi="hi-IN"/>
        </w:rPr>
      </w:pPr>
      <w:r>
        <w:rPr>
          <w:rFonts w:ascii="Times New Roman" w:eastAsia="SimSun" w:hAnsi="Times New Roman"/>
          <w:b/>
          <w:kern w:val="2"/>
          <w:sz w:val="24"/>
          <w:szCs w:val="24"/>
          <w:lang w:bidi="hi-IN"/>
        </w:rPr>
        <w:t>.............................................................</w:t>
      </w:r>
    </w:p>
    <w:p w14:paraId="0BFF9D67" w14:textId="77777777" w:rsidR="008C202F" w:rsidRDefault="00AD621D">
      <w:pPr>
        <w:widowControl w:val="0"/>
        <w:jc w:val="both"/>
        <w:textAlignment w:val="baseline"/>
        <w:rPr>
          <w:rFonts w:ascii="Times New Roman" w:eastAsia="SimSun" w:hAnsi="Times New Roman"/>
          <w:b/>
          <w:kern w:val="2"/>
          <w:sz w:val="24"/>
          <w:szCs w:val="24"/>
          <w:lang w:bidi="hi-IN"/>
        </w:rPr>
      </w:pPr>
      <w:r>
        <w:rPr>
          <w:rFonts w:ascii="Times New Roman" w:eastAsia="SimSun" w:hAnsi="Times New Roman"/>
          <w:kern w:val="2"/>
          <w:sz w:val="24"/>
          <w:szCs w:val="24"/>
          <w:lang w:bidi="hi-IN"/>
        </w:rPr>
        <w:t>zwaną dalej „</w:t>
      </w:r>
      <w:r>
        <w:rPr>
          <w:rFonts w:ascii="Times New Roman" w:eastAsia="SimSun" w:hAnsi="Times New Roman"/>
          <w:b/>
          <w:kern w:val="2"/>
          <w:sz w:val="24"/>
          <w:szCs w:val="24"/>
          <w:lang w:bidi="hi-IN"/>
        </w:rPr>
        <w:t>Zamawiającym”</w:t>
      </w:r>
    </w:p>
    <w:p w14:paraId="68461D21" w14:textId="77777777" w:rsidR="008C202F" w:rsidRDefault="00AD621D">
      <w:pPr>
        <w:widowControl w:val="0"/>
        <w:jc w:val="both"/>
        <w:textAlignment w:val="baseline"/>
        <w:rPr>
          <w:rFonts w:ascii="Times New Roman" w:eastAsia="SimSun" w:hAnsi="Times New Roman"/>
          <w:kern w:val="2"/>
          <w:sz w:val="24"/>
          <w:szCs w:val="24"/>
          <w:lang w:bidi="hi-IN"/>
        </w:rPr>
      </w:pPr>
      <w:r>
        <w:rPr>
          <w:rFonts w:ascii="Times New Roman" w:eastAsia="SimSun" w:hAnsi="Times New Roman"/>
          <w:kern w:val="2"/>
          <w:sz w:val="24"/>
          <w:szCs w:val="24"/>
          <w:lang w:bidi="hi-IN"/>
        </w:rPr>
        <w:t>a</w:t>
      </w:r>
    </w:p>
    <w:p w14:paraId="60009836" w14:textId="09191E13" w:rsidR="008C202F" w:rsidRPr="000056A9" w:rsidRDefault="00E67CB4">
      <w:pPr>
        <w:jc w:val="both"/>
        <w:rPr>
          <w:rFonts w:ascii="Times New Roman" w:hAnsi="Times New Roman" w:cs="Times New Roman"/>
          <w:spacing w:val="-3"/>
          <w:sz w:val="24"/>
          <w:szCs w:val="24"/>
        </w:rPr>
      </w:pPr>
      <w:r>
        <w:rPr>
          <w:rFonts w:ascii="Times New Roman" w:hAnsi="Times New Roman" w:cs="Times New Roman"/>
          <w:b/>
          <w:spacing w:val="-3"/>
          <w:sz w:val="24"/>
          <w:szCs w:val="24"/>
        </w:rPr>
        <w:t>................................</w:t>
      </w:r>
      <w:bookmarkStart w:id="0" w:name="_GoBack"/>
      <w:bookmarkEnd w:id="0"/>
      <w:r>
        <w:rPr>
          <w:rFonts w:ascii="Times New Roman" w:hAnsi="Times New Roman" w:cs="Times New Roman"/>
          <w:b/>
          <w:spacing w:val="-3"/>
          <w:sz w:val="24"/>
          <w:szCs w:val="24"/>
        </w:rPr>
        <w:t>..................</w:t>
      </w:r>
      <w:r w:rsidR="000056A9" w:rsidRPr="000056A9">
        <w:rPr>
          <w:rFonts w:ascii="Times New Roman" w:hAnsi="Times New Roman" w:cs="Times New Roman"/>
          <w:spacing w:val="-3"/>
          <w:sz w:val="24"/>
          <w:szCs w:val="24"/>
        </w:rPr>
        <w:t xml:space="preserve">, </w:t>
      </w:r>
      <w:r w:rsidR="00085A5E">
        <w:rPr>
          <w:rFonts w:ascii="Times New Roman" w:hAnsi="Times New Roman" w:cs="Times New Roman"/>
          <w:spacing w:val="-3"/>
          <w:sz w:val="24"/>
          <w:szCs w:val="24"/>
        </w:rPr>
        <w:t>z siedzibą w ......................</w:t>
      </w:r>
      <w:r w:rsidR="000056A9" w:rsidRPr="000056A9">
        <w:rPr>
          <w:rFonts w:ascii="Times New Roman" w:hAnsi="Times New Roman" w:cs="Times New Roman"/>
          <w:spacing w:val="-3"/>
          <w:sz w:val="24"/>
          <w:szCs w:val="24"/>
        </w:rPr>
        <w:t xml:space="preserve">NIP </w:t>
      </w:r>
      <w:r w:rsidR="00085A5E">
        <w:rPr>
          <w:rFonts w:ascii="Times New Roman" w:hAnsi="Times New Roman" w:cs="Times New Roman"/>
          <w:spacing w:val="-3"/>
          <w:sz w:val="24"/>
          <w:szCs w:val="24"/>
        </w:rPr>
        <w:t>............................</w:t>
      </w:r>
      <w:r w:rsidR="000056A9" w:rsidRPr="000056A9">
        <w:rPr>
          <w:rFonts w:ascii="Times New Roman" w:hAnsi="Times New Roman" w:cs="Times New Roman"/>
          <w:spacing w:val="-3"/>
          <w:sz w:val="24"/>
          <w:szCs w:val="24"/>
        </w:rPr>
        <w:t>, RE</w:t>
      </w:r>
      <w:r w:rsidR="00085A5E">
        <w:rPr>
          <w:rFonts w:ascii="Times New Roman" w:hAnsi="Times New Roman" w:cs="Times New Roman"/>
          <w:spacing w:val="-3"/>
          <w:sz w:val="24"/>
          <w:szCs w:val="24"/>
        </w:rPr>
        <w:t>GON ...............</w:t>
      </w:r>
    </w:p>
    <w:p w14:paraId="11DC4722" w14:textId="77777777" w:rsidR="008C202F" w:rsidRDefault="00AD621D">
      <w:pPr>
        <w:jc w:val="both"/>
        <w:rPr>
          <w:rFonts w:ascii="Times New Roman" w:hAnsi="Times New Roman" w:cs="Times New Roman"/>
          <w:sz w:val="24"/>
          <w:szCs w:val="24"/>
        </w:rPr>
      </w:pPr>
      <w:r>
        <w:rPr>
          <w:rFonts w:ascii="Times New Roman" w:hAnsi="Times New Roman" w:cs="Times New Roman"/>
          <w:sz w:val="24"/>
          <w:szCs w:val="24"/>
        </w:rPr>
        <w:t>reprezentowaną przez:</w:t>
      </w:r>
    </w:p>
    <w:p w14:paraId="4AA18BF6" w14:textId="77777777" w:rsidR="008C202F" w:rsidRPr="00E67CB4" w:rsidRDefault="00AD621D">
      <w:pPr>
        <w:spacing w:before="60"/>
        <w:jc w:val="both"/>
        <w:rPr>
          <w:rFonts w:ascii="Times New Roman" w:hAnsi="Times New Roman" w:cs="Times New Roman"/>
          <w:b/>
          <w:color w:val="000000" w:themeColor="text1"/>
          <w:sz w:val="24"/>
          <w:szCs w:val="24"/>
        </w:rPr>
      </w:pPr>
      <w:r w:rsidRPr="00E67CB4">
        <w:rPr>
          <w:rFonts w:ascii="Times New Roman" w:hAnsi="Times New Roman" w:cs="Times New Roman"/>
          <w:b/>
          <w:color w:val="000000" w:themeColor="text1"/>
          <w:sz w:val="24"/>
          <w:szCs w:val="24"/>
        </w:rPr>
        <w:t>...........................................................................................................................................................</w:t>
      </w:r>
    </w:p>
    <w:p w14:paraId="32834771" w14:textId="77777777" w:rsidR="008C202F" w:rsidRPr="00E67CB4" w:rsidRDefault="00AD621D">
      <w:pPr>
        <w:jc w:val="both"/>
        <w:textAlignment w:val="baseline"/>
        <w:rPr>
          <w:rFonts w:ascii="Times New Roman" w:eastAsia="Arial" w:hAnsi="Times New Roman" w:cs="Times New Roman"/>
          <w:color w:val="000000" w:themeColor="text1"/>
          <w:kern w:val="2"/>
          <w:sz w:val="24"/>
          <w:szCs w:val="24"/>
        </w:rPr>
      </w:pPr>
      <w:r w:rsidRPr="00E67CB4">
        <w:rPr>
          <w:rFonts w:ascii="Times New Roman" w:eastAsia="Arial" w:hAnsi="Times New Roman" w:cs="Times New Roman"/>
          <w:color w:val="000000" w:themeColor="text1"/>
          <w:kern w:val="2"/>
          <w:sz w:val="24"/>
          <w:szCs w:val="24"/>
        </w:rPr>
        <w:t>zwaną dalej „</w:t>
      </w:r>
      <w:r w:rsidRPr="00E67CB4">
        <w:rPr>
          <w:rFonts w:ascii="Times New Roman" w:eastAsia="Arial" w:hAnsi="Times New Roman" w:cs="Times New Roman"/>
          <w:b/>
          <w:color w:val="000000" w:themeColor="text1"/>
          <w:kern w:val="2"/>
          <w:sz w:val="24"/>
          <w:szCs w:val="24"/>
        </w:rPr>
        <w:t>Wykonawcą”</w:t>
      </w:r>
      <w:r w:rsidRPr="00E67CB4">
        <w:rPr>
          <w:rFonts w:ascii="Times New Roman" w:eastAsia="Arial" w:hAnsi="Times New Roman" w:cs="Times New Roman"/>
          <w:color w:val="000000" w:themeColor="text1"/>
          <w:kern w:val="2"/>
          <w:sz w:val="24"/>
          <w:szCs w:val="24"/>
        </w:rPr>
        <w:t>.</w:t>
      </w:r>
    </w:p>
    <w:p w14:paraId="7158832E" w14:textId="77777777" w:rsidR="008C202F" w:rsidRDefault="008C202F">
      <w:pPr>
        <w:pStyle w:val="Akapitzlist"/>
        <w:spacing w:after="0" w:line="240" w:lineRule="auto"/>
        <w:ind w:left="644"/>
        <w:jc w:val="both"/>
        <w:rPr>
          <w:rFonts w:ascii="Times New Roman" w:hAnsi="Times New Roman"/>
          <w:sz w:val="24"/>
          <w:szCs w:val="24"/>
        </w:rPr>
      </w:pPr>
    </w:p>
    <w:p w14:paraId="6BAD6056" w14:textId="5C994C87" w:rsidR="008C202F" w:rsidRDefault="00AD621D">
      <w:pPr>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Niniejsza umowa zostaje zawarta wyłączeniem stosowania przepisów ustawy                                             z dnia 11 września 2019 r. Prawo zamówień publicznych (t. j. Dz. U. z 202</w:t>
      </w:r>
      <w:r w:rsidR="00E67CB4">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r., poz. 1</w:t>
      </w:r>
      <w:r w:rsidR="00E67CB4">
        <w:rPr>
          <w:rFonts w:ascii="Times New Roman" w:eastAsia="Times New Roman" w:hAnsi="Times New Roman" w:cs="Times New Roman"/>
          <w:sz w:val="24"/>
          <w:szCs w:val="24"/>
        </w:rPr>
        <w:t>605</w:t>
      </w:r>
      <w:r w:rsidR="00043D48">
        <w:rPr>
          <w:rFonts w:ascii="Times New Roman" w:eastAsia="Times New Roman" w:hAnsi="Times New Roman" w:cs="Times New Roman"/>
          <w:sz w:val="24"/>
          <w:szCs w:val="24"/>
        </w:rPr>
        <w:t xml:space="preserve">                      z </w:t>
      </w:r>
      <w:proofErr w:type="spellStart"/>
      <w:r w:rsidR="00043D48">
        <w:rPr>
          <w:rFonts w:ascii="Times New Roman" w:eastAsia="Times New Roman" w:hAnsi="Times New Roman" w:cs="Times New Roman"/>
          <w:sz w:val="24"/>
          <w:szCs w:val="24"/>
        </w:rPr>
        <w:t>późn</w:t>
      </w:r>
      <w:proofErr w:type="spellEnd"/>
      <w:r w:rsidR="00043D48">
        <w:rPr>
          <w:rFonts w:ascii="Times New Roman" w:eastAsia="Times New Roman" w:hAnsi="Times New Roman" w:cs="Times New Roman"/>
          <w:sz w:val="24"/>
          <w:szCs w:val="24"/>
        </w:rPr>
        <w:t>. zm.</w:t>
      </w:r>
      <w:r>
        <w:rPr>
          <w:rFonts w:ascii="Times New Roman" w:eastAsia="Times New Roman" w:hAnsi="Times New Roman" w:cs="Times New Roman"/>
          <w:sz w:val="24"/>
          <w:szCs w:val="24"/>
        </w:rPr>
        <w:t xml:space="preserve">) z uwagi na to, że wartość udzielonego zamówienia nie przekracza kwoty 130.000,00 zł netto. </w:t>
      </w:r>
    </w:p>
    <w:p w14:paraId="7555C158" w14:textId="77777777" w:rsidR="008C202F" w:rsidRDefault="008C202F">
      <w:pPr>
        <w:jc w:val="both"/>
        <w:rPr>
          <w:rFonts w:ascii="Times New Roman" w:eastAsia="SimSun" w:hAnsi="Times New Roman" w:cs="Times New Roman"/>
          <w:kern w:val="2"/>
          <w:sz w:val="24"/>
          <w:szCs w:val="24"/>
        </w:rPr>
      </w:pPr>
    </w:p>
    <w:p w14:paraId="75E741C7" w14:textId="77777777" w:rsidR="008C202F" w:rsidRDefault="00AD621D">
      <w:pPr>
        <w:tabs>
          <w:tab w:val="center" w:pos="4674"/>
          <w:tab w:val="left" w:pos="8475"/>
        </w:tabs>
        <w:spacing w:after="80"/>
        <w:jc w:val="center"/>
        <w:rPr>
          <w:rFonts w:ascii="Times New Roman" w:hAnsi="Times New Roman" w:cs="Times New Roman"/>
          <w:b/>
          <w:sz w:val="24"/>
          <w:szCs w:val="24"/>
        </w:rPr>
      </w:pPr>
      <w:r>
        <w:rPr>
          <w:rFonts w:ascii="Times New Roman" w:hAnsi="Times New Roman" w:cs="Times New Roman"/>
          <w:b/>
          <w:sz w:val="24"/>
          <w:szCs w:val="24"/>
        </w:rPr>
        <w:t>§1</w:t>
      </w:r>
    </w:p>
    <w:p w14:paraId="43D37664" w14:textId="77777777" w:rsidR="008C202F" w:rsidRDefault="00AD621D">
      <w:pPr>
        <w:tabs>
          <w:tab w:val="center" w:pos="4674"/>
          <w:tab w:val="left" w:pos="8475"/>
        </w:tabs>
        <w:spacing w:after="80"/>
        <w:jc w:val="center"/>
        <w:rPr>
          <w:rFonts w:ascii="Times New Roman" w:hAnsi="Times New Roman" w:cs="Times New Roman"/>
          <w:b/>
          <w:sz w:val="24"/>
          <w:szCs w:val="24"/>
        </w:rPr>
      </w:pPr>
      <w:r>
        <w:rPr>
          <w:rFonts w:ascii="Times New Roman" w:hAnsi="Times New Roman" w:cs="Times New Roman"/>
          <w:b/>
          <w:sz w:val="24"/>
          <w:szCs w:val="24"/>
        </w:rPr>
        <w:t>Przedmiot umowy</w:t>
      </w:r>
    </w:p>
    <w:p w14:paraId="2271A0FD" w14:textId="77777777" w:rsidR="008C202F" w:rsidRDefault="008C202F">
      <w:pPr>
        <w:tabs>
          <w:tab w:val="center" w:pos="4674"/>
          <w:tab w:val="left" w:pos="8475"/>
        </w:tabs>
        <w:spacing w:after="80"/>
        <w:jc w:val="center"/>
        <w:rPr>
          <w:rFonts w:ascii="Times New Roman" w:hAnsi="Times New Roman" w:cs="Times New Roman"/>
          <w:b/>
          <w:bCs/>
          <w:sz w:val="24"/>
          <w:szCs w:val="24"/>
        </w:rPr>
      </w:pPr>
    </w:p>
    <w:p w14:paraId="7C39C866" w14:textId="7B10D6BD" w:rsidR="008C202F" w:rsidRDefault="00AD621D">
      <w:pPr>
        <w:pStyle w:val="Akapitzlist"/>
        <w:numPr>
          <w:ilvl w:val="0"/>
          <w:numId w:val="1"/>
        </w:numPr>
        <w:spacing w:after="0" w:line="240" w:lineRule="auto"/>
        <w:ind w:left="426" w:hanging="284"/>
        <w:jc w:val="both"/>
        <w:rPr>
          <w:rFonts w:ascii="Times New Roman" w:hAnsi="Times New Roman"/>
          <w:sz w:val="24"/>
          <w:szCs w:val="24"/>
        </w:rPr>
      </w:pPr>
      <w:r>
        <w:rPr>
          <w:rFonts w:ascii="Times New Roman" w:eastAsia="Times New Roman" w:hAnsi="Times New Roman"/>
          <w:sz w:val="24"/>
          <w:szCs w:val="24"/>
          <w:lang w:eastAsia="pl-PL"/>
        </w:rPr>
        <w:t xml:space="preserve">Przedmiotem umowy jest </w:t>
      </w:r>
      <w:r>
        <w:rPr>
          <w:rFonts w:ascii="Times New Roman" w:eastAsia="Times New Roman" w:hAnsi="Times New Roman"/>
          <w:b/>
          <w:sz w:val="24"/>
          <w:szCs w:val="24"/>
          <w:lang w:eastAsia="pl-PL"/>
        </w:rPr>
        <w:t>dostawa</w:t>
      </w:r>
      <w:r w:rsidR="00B961AB">
        <w:rPr>
          <w:rFonts w:ascii="Times New Roman" w:eastAsia="Times New Roman" w:hAnsi="Times New Roman"/>
          <w:b/>
          <w:bCs/>
          <w:sz w:val="24"/>
          <w:szCs w:val="24"/>
          <w:lang w:eastAsia="pl-PL"/>
        </w:rPr>
        <w:t xml:space="preserve"> 1</w:t>
      </w:r>
      <w:r w:rsidR="00E67CB4">
        <w:rPr>
          <w:rFonts w:ascii="Times New Roman" w:eastAsia="Times New Roman" w:hAnsi="Times New Roman"/>
          <w:b/>
          <w:bCs/>
          <w:sz w:val="24"/>
          <w:szCs w:val="24"/>
          <w:lang w:eastAsia="pl-PL"/>
        </w:rPr>
        <w:t>30</w:t>
      </w:r>
      <w:r>
        <w:rPr>
          <w:rFonts w:ascii="Times New Roman" w:eastAsia="Times New Roman" w:hAnsi="Times New Roman"/>
          <w:b/>
          <w:bCs/>
          <w:sz w:val="24"/>
          <w:szCs w:val="24"/>
          <w:lang w:eastAsia="pl-PL"/>
        </w:rPr>
        <w:t xml:space="preserve"> zestawów certyfikatów do składania kwalifikowanego podpisu elektronicznego wraz z czytnikami.</w:t>
      </w:r>
    </w:p>
    <w:p w14:paraId="4FC9DDA0" w14:textId="77777777" w:rsidR="008C202F" w:rsidRDefault="00AD621D">
      <w:pPr>
        <w:numPr>
          <w:ilvl w:val="0"/>
          <w:numId w:val="1"/>
        </w:numPr>
        <w:ind w:left="426" w:hanging="284"/>
        <w:jc w:val="both"/>
        <w:rPr>
          <w:rFonts w:ascii="Times New Roman" w:eastAsia="Times New Roman" w:hAnsi="Times New Roman" w:cs="Times New Roman"/>
          <w:sz w:val="24"/>
          <w:szCs w:val="24"/>
        </w:rPr>
      </w:pPr>
      <w:r>
        <w:rPr>
          <w:rFonts w:ascii="Times New Roman" w:hAnsi="Times New Roman" w:cs="Times New Roman"/>
          <w:sz w:val="24"/>
          <w:szCs w:val="24"/>
        </w:rPr>
        <w:t xml:space="preserve">Szczegółowy opis przedmiotu zamówienia zawarty jest w </w:t>
      </w:r>
      <w:r>
        <w:rPr>
          <w:rFonts w:ascii="Times New Roman" w:hAnsi="Times New Roman" w:cs="Times New Roman"/>
          <w:b/>
          <w:sz w:val="24"/>
          <w:szCs w:val="24"/>
        </w:rPr>
        <w:t>załączniku nr 2 do umowy</w:t>
      </w:r>
      <w:r>
        <w:rPr>
          <w:rFonts w:ascii="Times New Roman" w:hAnsi="Times New Roman" w:cs="Times New Roman"/>
          <w:sz w:val="24"/>
          <w:szCs w:val="24"/>
        </w:rPr>
        <w:t>.</w:t>
      </w:r>
    </w:p>
    <w:p w14:paraId="0E48249C" w14:textId="77777777" w:rsidR="008C202F" w:rsidRPr="00AD621D" w:rsidRDefault="00AD621D">
      <w:pPr>
        <w:numPr>
          <w:ilvl w:val="0"/>
          <w:numId w:val="1"/>
        </w:numPr>
        <w:ind w:left="426" w:hanging="284"/>
        <w:jc w:val="both"/>
        <w:rPr>
          <w:rFonts w:ascii="Times New Roman" w:eastAsia="Times New Roman" w:hAnsi="Times New Roman" w:cs="Times New Roman"/>
          <w:sz w:val="24"/>
          <w:szCs w:val="24"/>
        </w:rPr>
      </w:pPr>
      <w:r>
        <w:rPr>
          <w:rFonts w:ascii="Times New Roman" w:hAnsi="Times New Roman" w:cs="Times New Roman"/>
          <w:sz w:val="24"/>
          <w:szCs w:val="24"/>
        </w:rPr>
        <w:t xml:space="preserve">Wykaz jednostek, do których dostarczane będą zestawy certyfikatów kwalifikowanych stanowi </w:t>
      </w:r>
      <w:r>
        <w:rPr>
          <w:rFonts w:ascii="Times New Roman" w:hAnsi="Times New Roman" w:cs="Times New Roman"/>
          <w:b/>
          <w:sz w:val="24"/>
          <w:szCs w:val="24"/>
        </w:rPr>
        <w:t>załącznik nr 3 do umowy</w:t>
      </w:r>
      <w:r>
        <w:rPr>
          <w:rFonts w:ascii="Times New Roman" w:hAnsi="Times New Roman" w:cs="Times New Roman"/>
          <w:sz w:val="24"/>
          <w:szCs w:val="24"/>
        </w:rPr>
        <w:t>.</w:t>
      </w:r>
    </w:p>
    <w:p w14:paraId="00B13437" w14:textId="77777777" w:rsidR="00AD621D" w:rsidRPr="008D3929" w:rsidRDefault="00AD621D">
      <w:pPr>
        <w:numPr>
          <w:ilvl w:val="0"/>
          <w:numId w:val="1"/>
        </w:numPr>
        <w:ind w:left="426" w:hanging="284"/>
        <w:jc w:val="both"/>
        <w:rPr>
          <w:rFonts w:ascii="Times New Roman" w:eastAsia="Times New Roman" w:hAnsi="Times New Roman" w:cs="Times New Roman"/>
          <w:color w:val="000000" w:themeColor="text1"/>
          <w:sz w:val="24"/>
          <w:szCs w:val="24"/>
        </w:rPr>
      </w:pPr>
      <w:r w:rsidRPr="008D3929">
        <w:rPr>
          <w:rFonts w:ascii="Times New Roman" w:hAnsi="Times New Roman" w:cs="Times New Roman"/>
          <w:color w:val="000000" w:themeColor="text1"/>
          <w:sz w:val="24"/>
          <w:szCs w:val="24"/>
        </w:rPr>
        <w:t xml:space="preserve">Oferta Wykonawcy stanowi </w:t>
      </w:r>
      <w:r w:rsidRPr="008D3929">
        <w:rPr>
          <w:rFonts w:ascii="Times New Roman" w:hAnsi="Times New Roman" w:cs="Times New Roman"/>
          <w:b/>
          <w:color w:val="000000" w:themeColor="text1"/>
          <w:sz w:val="24"/>
          <w:szCs w:val="24"/>
        </w:rPr>
        <w:t>załącznik nr 1 do umowy</w:t>
      </w:r>
      <w:r w:rsidRPr="008D3929">
        <w:rPr>
          <w:rFonts w:ascii="Times New Roman" w:hAnsi="Times New Roman" w:cs="Times New Roman"/>
          <w:color w:val="000000" w:themeColor="text1"/>
          <w:sz w:val="24"/>
          <w:szCs w:val="24"/>
        </w:rPr>
        <w:t>.</w:t>
      </w:r>
    </w:p>
    <w:p w14:paraId="292CD6A8" w14:textId="77777777" w:rsidR="008C202F" w:rsidRDefault="008C202F">
      <w:pPr>
        <w:pStyle w:val="NormalnyWeb"/>
        <w:spacing w:beforeAutospacing="0" w:afterAutospacing="0"/>
        <w:ind w:right="-142"/>
        <w:jc w:val="both"/>
      </w:pPr>
    </w:p>
    <w:p w14:paraId="3833B91C" w14:textId="77777777" w:rsidR="008C202F" w:rsidRDefault="00AD621D">
      <w:pPr>
        <w:pStyle w:val="NormalnyWeb"/>
        <w:spacing w:beforeAutospacing="0" w:after="80" w:afterAutospacing="0"/>
        <w:ind w:right="-142"/>
        <w:jc w:val="center"/>
        <w:rPr>
          <w:b/>
        </w:rPr>
      </w:pPr>
      <w:r>
        <w:rPr>
          <w:b/>
        </w:rPr>
        <w:t>§2</w:t>
      </w:r>
    </w:p>
    <w:p w14:paraId="3351307E" w14:textId="77777777" w:rsidR="008C202F" w:rsidRDefault="00AD621D">
      <w:pPr>
        <w:pStyle w:val="NormalnyWeb"/>
        <w:spacing w:beforeAutospacing="0" w:after="80" w:afterAutospacing="0"/>
        <w:ind w:right="-142"/>
        <w:jc w:val="center"/>
      </w:pPr>
      <w:r>
        <w:rPr>
          <w:b/>
        </w:rPr>
        <w:t>Zobowiązania Zamawiającego</w:t>
      </w:r>
    </w:p>
    <w:p w14:paraId="4CBE0E51" w14:textId="77777777" w:rsidR="008C202F" w:rsidRDefault="00AD621D">
      <w:pPr>
        <w:pStyle w:val="Default"/>
        <w:ind w:left="426"/>
        <w:jc w:val="both"/>
        <w:rPr>
          <w:color w:val="auto"/>
        </w:rPr>
      </w:pPr>
      <w:r>
        <w:rPr>
          <w:color w:val="auto"/>
        </w:rPr>
        <w:t xml:space="preserve">Zamawiający zobowiązuje się do: </w:t>
      </w:r>
    </w:p>
    <w:p w14:paraId="32380A46" w14:textId="77777777" w:rsidR="008C202F" w:rsidRDefault="00AD621D">
      <w:pPr>
        <w:pStyle w:val="Default"/>
        <w:ind w:left="993" w:hanging="567"/>
        <w:jc w:val="both"/>
        <w:rPr>
          <w:color w:val="auto"/>
        </w:rPr>
      </w:pPr>
      <w:r>
        <w:rPr>
          <w:color w:val="auto"/>
        </w:rPr>
        <w:t xml:space="preserve">1)  współpracy z Wykonawcą w ramach przedmiotu umowy, </w:t>
      </w:r>
    </w:p>
    <w:p w14:paraId="2AEEF8E5" w14:textId="77777777" w:rsidR="008C202F" w:rsidRDefault="00AD621D">
      <w:pPr>
        <w:pStyle w:val="Default"/>
        <w:ind w:left="709" w:hanging="283"/>
        <w:jc w:val="both"/>
        <w:rPr>
          <w:color w:val="auto"/>
        </w:rPr>
      </w:pPr>
      <w:r>
        <w:rPr>
          <w:color w:val="auto"/>
        </w:rPr>
        <w:t xml:space="preserve">2) udzielenia Wykonawcy wszelkich informacji niezbędnych do właściwego wykonania    przedmiotu umowy, </w:t>
      </w:r>
    </w:p>
    <w:p w14:paraId="2CCF3E63" w14:textId="77777777" w:rsidR="008C202F" w:rsidRDefault="00AD621D">
      <w:pPr>
        <w:pStyle w:val="Default"/>
        <w:ind w:left="709" w:hanging="283"/>
        <w:jc w:val="both"/>
        <w:rPr>
          <w:color w:val="auto"/>
        </w:rPr>
      </w:pPr>
      <w:r>
        <w:rPr>
          <w:color w:val="auto"/>
        </w:rPr>
        <w:t xml:space="preserve">4) informowania Wykonawcy o wszelkich zmianach mogących mieć wpływ na wykonanie      przedmiotu umowy, </w:t>
      </w:r>
    </w:p>
    <w:p w14:paraId="6C0FFC5E" w14:textId="77777777" w:rsidR="00130311" w:rsidRDefault="00AD621D">
      <w:pPr>
        <w:pStyle w:val="Default"/>
        <w:ind w:left="993" w:hanging="567"/>
        <w:jc w:val="both"/>
        <w:rPr>
          <w:color w:val="auto"/>
        </w:rPr>
      </w:pPr>
      <w:r>
        <w:rPr>
          <w:color w:val="auto"/>
        </w:rPr>
        <w:t>5) terminowej zapłaty wynagrodzenia Wykonawcy za wykonanie przedmiotu umowy.</w:t>
      </w:r>
    </w:p>
    <w:p w14:paraId="21023D23" w14:textId="77777777" w:rsidR="00130311" w:rsidRDefault="00130311">
      <w:pPr>
        <w:pStyle w:val="Default"/>
        <w:ind w:left="993" w:hanging="567"/>
        <w:jc w:val="both"/>
        <w:rPr>
          <w:color w:val="auto"/>
        </w:rPr>
      </w:pPr>
    </w:p>
    <w:p w14:paraId="315E00CF" w14:textId="77777777" w:rsidR="00130311" w:rsidRDefault="00130311">
      <w:pPr>
        <w:pStyle w:val="Default"/>
        <w:ind w:left="993" w:hanging="567"/>
        <w:jc w:val="both"/>
        <w:rPr>
          <w:color w:val="auto"/>
        </w:rPr>
      </w:pPr>
    </w:p>
    <w:p w14:paraId="25992399" w14:textId="6DF028E6" w:rsidR="008C202F" w:rsidRDefault="00AD621D">
      <w:pPr>
        <w:pStyle w:val="Default"/>
        <w:ind w:left="993" w:hanging="567"/>
        <w:jc w:val="both"/>
        <w:rPr>
          <w:color w:val="auto"/>
        </w:rPr>
      </w:pPr>
      <w:r>
        <w:rPr>
          <w:color w:val="auto"/>
        </w:rPr>
        <w:t xml:space="preserve"> </w:t>
      </w:r>
    </w:p>
    <w:p w14:paraId="7EF770EE" w14:textId="77777777" w:rsidR="008C202F" w:rsidRDefault="008C202F">
      <w:pPr>
        <w:pStyle w:val="Default"/>
        <w:jc w:val="both"/>
        <w:rPr>
          <w:color w:val="auto"/>
        </w:rPr>
      </w:pPr>
    </w:p>
    <w:p w14:paraId="75B45E2F" w14:textId="77777777" w:rsidR="008C202F" w:rsidRDefault="00AD621D">
      <w:pPr>
        <w:pStyle w:val="NormalnyWeb"/>
        <w:spacing w:beforeAutospacing="0" w:after="80" w:afterAutospacing="0"/>
        <w:ind w:right="-142"/>
        <w:jc w:val="center"/>
        <w:rPr>
          <w:b/>
        </w:rPr>
      </w:pPr>
      <w:r>
        <w:rPr>
          <w:b/>
        </w:rPr>
        <w:lastRenderedPageBreak/>
        <w:t>§3</w:t>
      </w:r>
    </w:p>
    <w:p w14:paraId="238E1781" w14:textId="77777777" w:rsidR="008C202F" w:rsidRDefault="00AD621D">
      <w:pPr>
        <w:pStyle w:val="NormalnyWeb"/>
        <w:spacing w:beforeAutospacing="0" w:after="80" w:afterAutospacing="0"/>
        <w:ind w:right="-142"/>
        <w:jc w:val="center"/>
        <w:rPr>
          <w:b/>
        </w:rPr>
      </w:pPr>
      <w:r>
        <w:rPr>
          <w:b/>
        </w:rPr>
        <w:t>Zobowiązania Wykonawcy</w:t>
      </w:r>
    </w:p>
    <w:p w14:paraId="1D286F08" w14:textId="77777777" w:rsidR="008C202F" w:rsidRDefault="00AD621D">
      <w:pPr>
        <w:numPr>
          <w:ilvl w:val="0"/>
          <w:numId w:val="9"/>
        </w:numPr>
        <w:jc w:val="both"/>
        <w:rPr>
          <w:rFonts w:ascii="Times New Roman" w:hAnsi="Times New Roman" w:cs="Times New Roman"/>
          <w:sz w:val="24"/>
          <w:szCs w:val="24"/>
        </w:rPr>
      </w:pPr>
      <w:r>
        <w:rPr>
          <w:rFonts w:ascii="Times New Roman" w:hAnsi="Times New Roman" w:cs="Times New Roman"/>
          <w:sz w:val="24"/>
          <w:szCs w:val="24"/>
        </w:rPr>
        <w:t>Wykonawca  zobowiązuje się do świadczenia usług zaufania w sposób profesjonalny i na zasadach określonych w prawie i dokumentach, o których mowa w ust. 2.</w:t>
      </w:r>
    </w:p>
    <w:p w14:paraId="33383E1B" w14:textId="77777777" w:rsidR="008C202F" w:rsidRPr="00E67CB4" w:rsidRDefault="00AD621D">
      <w:pPr>
        <w:pStyle w:val="Akapitzlist"/>
        <w:numPr>
          <w:ilvl w:val="0"/>
          <w:numId w:val="9"/>
        </w:numPr>
        <w:jc w:val="both"/>
        <w:rPr>
          <w:rFonts w:ascii="Times New Roman" w:hAnsi="Times New Roman"/>
          <w:color w:val="000000" w:themeColor="text1"/>
          <w:sz w:val="24"/>
          <w:szCs w:val="24"/>
          <w:lang w:eastAsia="pl-PL"/>
        </w:rPr>
      </w:pPr>
      <w:r w:rsidRPr="00E67CB4">
        <w:rPr>
          <w:rFonts w:ascii="Times New Roman" w:hAnsi="Times New Roman"/>
          <w:color w:val="000000" w:themeColor="text1"/>
          <w:sz w:val="24"/>
          <w:szCs w:val="24"/>
        </w:rPr>
        <w:t>Przy realizacji niniejszej umowy znajduje zastosowanie</w:t>
      </w:r>
      <w:r w:rsidRPr="00E67CB4">
        <w:rPr>
          <w:color w:val="000000" w:themeColor="text1"/>
        </w:rPr>
        <w:t xml:space="preserve"> </w:t>
      </w:r>
      <w:r w:rsidRPr="00E67CB4">
        <w:rPr>
          <w:rFonts w:ascii="Times New Roman" w:hAnsi="Times New Roman"/>
          <w:color w:val="000000" w:themeColor="text1"/>
          <w:sz w:val="24"/>
          <w:szCs w:val="24"/>
          <w:lang w:eastAsia="pl-PL"/>
        </w:rPr>
        <w:t xml:space="preserve">Polityka certyfikacji Wykonawcy dla kwalifikowanych usług zaufania, </w:t>
      </w:r>
      <w:r w:rsidRPr="00E67CB4">
        <w:rPr>
          <w:rFonts w:ascii="Times New Roman" w:hAnsi="Times New Roman"/>
          <w:color w:val="000000" w:themeColor="text1"/>
          <w:sz w:val="24"/>
          <w:szCs w:val="24"/>
        </w:rPr>
        <w:t xml:space="preserve">publikowana na stronie internetowej </w:t>
      </w:r>
      <w:r w:rsidRPr="00E67CB4">
        <w:rPr>
          <w:rFonts w:ascii="Times New Roman" w:hAnsi="Times New Roman"/>
          <w:b/>
          <w:color w:val="000000" w:themeColor="text1"/>
          <w:sz w:val="24"/>
          <w:szCs w:val="24"/>
        </w:rPr>
        <w:t>Wykonawcy</w:t>
      </w:r>
      <w:r w:rsidRPr="00E67CB4">
        <w:rPr>
          <w:rFonts w:ascii="Times New Roman" w:hAnsi="Times New Roman"/>
          <w:color w:val="000000" w:themeColor="text1"/>
          <w:sz w:val="24"/>
          <w:szCs w:val="24"/>
        </w:rPr>
        <w:t xml:space="preserve"> pod   adresem </w:t>
      </w:r>
      <w:r w:rsidRPr="00E67CB4">
        <w:rPr>
          <w:rStyle w:val="Hipercze"/>
          <w:rFonts w:ascii="Times New Roman" w:hAnsi="Times New Roman"/>
          <w:color w:val="000000" w:themeColor="text1"/>
          <w:sz w:val="24"/>
          <w:szCs w:val="24"/>
          <w:u w:val="none"/>
        </w:rPr>
        <w:t xml:space="preserve">.......................................... </w:t>
      </w:r>
    </w:p>
    <w:p w14:paraId="0FB34E21" w14:textId="77777777" w:rsidR="008C202F" w:rsidRDefault="00AD621D">
      <w:pPr>
        <w:pStyle w:val="Akapitzlist"/>
        <w:numPr>
          <w:ilvl w:val="0"/>
          <w:numId w:val="9"/>
        </w:numPr>
        <w:spacing w:after="0"/>
        <w:jc w:val="both"/>
        <w:rPr>
          <w:rFonts w:ascii="Times New Roman" w:hAnsi="Times New Roman"/>
          <w:sz w:val="24"/>
          <w:szCs w:val="24"/>
          <w:lang w:eastAsia="pl-PL"/>
        </w:rPr>
      </w:pPr>
      <w:r>
        <w:rPr>
          <w:rFonts w:ascii="Times New Roman" w:hAnsi="Times New Roman"/>
          <w:sz w:val="24"/>
          <w:szCs w:val="24"/>
        </w:rPr>
        <w:t xml:space="preserve">Wykonawca oświadcza, że: </w:t>
      </w:r>
    </w:p>
    <w:p w14:paraId="6CC903EE" w14:textId="77777777" w:rsidR="008C202F" w:rsidRDefault="00AD621D">
      <w:pPr>
        <w:pStyle w:val="Default"/>
        <w:numPr>
          <w:ilvl w:val="0"/>
          <w:numId w:val="5"/>
        </w:numPr>
        <w:jc w:val="both"/>
        <w:rPr>
          <w:color w:val="auto"/>
        </w:rPr>
      </w:pPr>
      <w:r>
        <w:rPr>
          <w:bCs/>
          <w:color w:val="auto"/>
        </w:rPr>
        <w:t xml:space="preserve">zapoznał się z treścią umowy i warunkami wykonania niniejszej umowy, </w:t>
      </w:r>
    </w:p>
    <w:p w14:paraId="76A8A749" w14:textId="77777777" w:rsidR="008C202F" w:rsidRDefault="00AD621D">
      <w:pPr>
        <w:pStyle w:val="Default"/>
        <w:numPr>
          <w:ilvl w:val="0"/>
          <w:numId w:val="5"/>
        </w:numPr>
        <w:ind w:left="709" w:hanging="283"/>
        <w:jc w:val="both"/>
        <w:rPr>
          <w:color w:val="auto"/>
        </w:rPr>
      </w:pPr>
      <w:r>
        <w:rPr>
          <w:bCs/>
          <w:color w:val="auto"/>
        </w:rPr>
        <w:t xml:space="preserve"> posiada odpowiednią wiedzę, doświadczenie i dysponuje stosowną bazą do wykonania    </w:t>
      </w:r>
      <w:r>
        <w:rPr>
          <w:bCs/>
          <w:color w:val="FFFFFF" w:themeColor="background1"/>
        </w:rPr>
        <w:t>.</w:t>
      </w:r>
      <w:r>
        <w:rPr>
          <w:bCs/>
          <w:color w:val="auto"/>
        </w:rPr>
        <w:t xml:space="preserve">przedmiotu umowy, </w:t>
      </w:r>
    </w:p>
    <w:p w14:paraId="3F269607" w14:textId="77777777" w:rsidR="008C202F" w:rsidRDefault="00AD621D">
      <w:pPr>
        <w:pStyle w:val="Default"/>
        <w:numPr>
          <w:ilvl w:val="0"/>
          <w:numId w:val="5"/>
        </w:numPr>
        <w:ind w:left="709"/>
        <w:jc w:val="both"/>
        <w:rPr>
          <w:color w:val="auto"/>
        </w:rPr>
      </w:pPr>
      <w:r>
        <w:rPr>
          <w:color w:val="auto"/>
        </w:rPr>
        <w:t xml:space="preserve">wytworzy certyfikaty kwalifikowane o dwuletnim okresie ważności na kartach   kryptograficznych „mini” zgodnie z zapotrzebowaniem przekazywanym każdorazowo przez Zamawiającego w okresie obowiązywania niniejszej umowy, </w:t>
      </w:r>
    </w:p>
    <w:p w14:paraId="465663C8" w14:textId="77777777" w:rsidR="008C202F" w:rsidRDefault="00AD621D">
      <w:pPr>
        <w:pStyle w:val="Default"/>
        <w:numPr>
          <w:ilvl w:val="0"/>
          <w:numId w:val="5"/>
        </w:numPr>
        <w:ind w:left="709"/>
        <w:jc w:val="both"/>
        <w:rPr>
          <w:color w:val="auto"/>
        </w:rPr>
      </w:pPr>
      <w:r>
        <w:rPr>
          <w:color w:val="auto"/>
        </w:rPr>
        <w:t xml:space="preserve"> przygotuje na potrzeby Zamawiającego jednolity, edytowalny formularz zamówienia - wniosku zgłoszeniowego, na którym dokonywane będą zamówienia zestawów certyfikatów kwalifikowanych (</w:t>
      </w:r>
      <w:r>
        <w:rPr>
          <w:b/>
          <w:color w:val="auto"/>
        </w:rPr>
        <w:t>załącznik nr 6 do umowy</w:t>
      </w:r>
      <w:r>
        <w:rPr>
          <w:color w:val="auto"/>
        </w:rPr>
        <w:t xml:space="preserve">), </w:t>
      </w:r>
    </w:p>
    <w:p w14:paraId="7B3ED64E" w14:textId="77777777" w:rsidR="008C202F" w:rsidRDefault="00AD621D">
      <w:pPr>
        <w:pStyle w:val="Default"/>
        <w:numPr>
          <w:ilvl w:val="0"/>
          <w:numId w:val="5"/>
        </w:numPr>
        <w:ind w:left="709"/>
        <w:jc w:val="both"/>
        <w:rPr>
          <w:color w:val="auto"/>
        </w:rPr>
      </w:pPr>
      <w:r>
        <w:rPr>
          <w:color w:val="auto"/>
        </w:rPr>
        <w:t>wykona przedmiot umowy z należytą starannością, w sposób profesjonalny i zgodny z opisem przedmiotu zamówienia, w sposób określony w przepisach prawa w tym regulujących świadczenie usług certyfikacyjnych oraz w Polityce Certyfikacji Wykonawcy,</w:t>
      </w:r>
    </w:p>
    <w:p w14:paraId="34B068B2" w14:textId="77777777" w:rsidR="008C202F" w:rsidRDefault="00AD621D">
      <w:pPr>
        <w:pStyle w:val="Default"/>
        <w:numPr>
          <w:ilvl w:val="0"/>
          <w:numId w:val="5"/>
        </w:numPr>
        <w:ind w:left="709"/>
        <w:jc w:val="both"/>
        <w:rPr>
          <w:color w:val="auto"/>
        </w:rPr>
      </w:pPr>
      <w:r>
        <w:rPr>
          <w:color w:val="auto"/>
        </w:rPr>
        <w:t>wypełni obowiązki informacyjne wskazane w art. 13 i 14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RODO) jako administrator danych przetwarzanych w związku z wydaniem certyfikatów.</w:t>
      </w:r>
    </w:p>
    <w:p w14:paraId="6EAD3FF7" w14:textId="77777777" w:rsidR="008C202F" w:rsidRPr="00AD621D" w:rsidRDefault="00AD621D">
      <w:pPr>
        <w:pStyle w:val="Akapitzlist"/>
        <w:spacing w:after="0" w:line="240" w:lineRule="auto"/>
        <w:ind w:left="425" w:hanging="426"/>
        <w:contextualSpacing w:val="0"/>
        <w:jc w:val="both"/>
        <w:rPr>
          <w:rFonts w:ascii="Times New Roman" w:hAnsi="Times New Roman"/>
          <w:b/>
          <w:bCs/>
          <w:iCs/>
          <w:color w:val="000000"/>
          <w:sz w:val="24"/>
          <w:szCs w:val="24"/>
          <w:lang w:eastAsia="en-US"/>
        </w:rPr>
      </w:pPr>
      <w:r w:rsidRPr="00AD621D">
        <w:rPr>
          <w:rFonts w:ascii="Times New Roman" w:hAnsi="Times New Roman"/>
          <w:sz w:val="24"/>
          <w:szCs w:val="24"/>
        </w:rPr>
        <w:t xml:space="preserve">4. </w:t>
      </w:r>
      <w:r w:rsidRPr="00AD621D">
        <w:rPr>
          <w:rFonts w:ascii="Times New Roman" w:hAnsi="Times New Roman"/>
          <w:sz w:val="24"/>
          <w:szCs w:val="24"/>
        </w:rPr>
        <w:tab/>
      </w:r>
      <w:r w:rsidRPr="00AD621D">
        <w:rPr>
          <w:rFonts w:ascii="Times New Roman" w:eastAsia="Cambria" w:hAnsi="Times New Roman"/>
          <w:sz w:val="24"/>
          <w:szCs w:val="24"/>
          <w:lang w:eastAsia="en-US"/>
        </w:rPr>
        <w:t xml:space="preserve">Wykonawca zobowiązuje się do przekazania Zamawiającemu </w:t>
      </w:r>
      <w:r w:rsidRPr="00AD621D">
        <w:rPr>
          <w:rFonts w:ascii="Times New Roman" w:hAnsi="Times New Roman"/>
          <w:sz w:val="24"/>
          <w:szCs w:val="24"/>
        </w:rPr>
        <w:t xml:space="preserve">najpóźniej </w:t>
      </w:r>
      <w:r w:rsidRPr="00AD621D">
        <w:rPr>
          <w:rFonts w:ascii="Times New Roman" w:hAnsi="Times New Roman"/>
          <w:b/>
          <w:sz w:val="24"/>
          <w:szCs w:val="24"/>
        </w:rPr>
        <w:t>na 2 dni przed rozpoczęciem realizacji przedmiotu zamówienia</w:t>
      </w:r>
      <w:r w:rsidRPr="00AD621D">
        <w:rPr>
          <w:rFonts w:ascii="Times New Roman" w:eastAsia="Cambria" w:hAnsi="Times New Roman"/>
          <w:sz w:val="24"/>
          <w:szCs w:val="24"/>
          <w:lang w:eastAsia="en-US"/>
        </w:rPr>
        <w:t xml:space="preserve">, wykazu osób </w:t>
      </w:r>
      <w:r w:rsidRPr="00AD621D">
        <w:rPr>
          <w:rFonts w:ascii="Times New Roman" w:hAnsi="Times New Roman"/>
          <w:sz w:val="24"/>
          <w:szCs w:val="24"/>
        </w:rPr>
        <w:t xml:space="preserve">dostarczających zamówione zestawy certyfikatów kwalifikowanych do jednostek Zamawiającego lub przekazujących certyfikaty we wskazanych punktach (zgodnie z zapisami §5 ust. 6) </w:t>
      </w:r>
      <w:r w:rsidRPr="00AD621D">
        <w:rPr>
          <w:rFonts w:ascii="Times New Roman" w:hAnsi="Times New Roman"/>
          <w:color w:val="000000"/>
          <w:sz w:val="24"/>
          <w:szCs w:val="24"/>
          <w:lang w:eastAsia="en-US"/>
        </w:rPr>
        <w:t xml:space="preserve">wraz z oświadczeniem Wykonawcy o ochronie informacji, według wzorów, które stanowią </w:t>
      </w:r>
      <w:r w:rsidRPr="00AD621D">
        <w:rPr>
          <w:rFonts w:ascii="Times New Roman" w:hAnsi="Times New Roman"/>
          <w:b/>
          <w:bCs/>
          <w:iCs/>
          <w:color w:val="000000"/>
          <w:sz w:val="24"/>
          <w:szCs w:val="24"/>
          <w:lang w:eastAsia="en-US"/>
        </w:rPr>
        <w:t xml:space="preserve">załączniki nr 4 i 5 do umowy. </w:t>
      </w:r>
    </w:p>
    <w:p w14:paraId="077BD5A1" w14:textId="77777777" w:rsidR="008C202F" w:rsidRPr="00AD621D" w:rsidRDefault="00AD621D">
      <w:pPr>
        <w:pStyle w:val="Akapitzlist"/>
        <w:spacing w:after="0" w:line="240" w:lineRule="auto"/>
        <w:ind w:left="425" w:hanging="426"/>
        <w:contextualSpacing w:val="0"/>
        <w:jc w:val="both"/>
        <w:rPr>
          <w:rFonts w:ascii="Times New Roman" w:hAnsi="Times New Roman"/>
          <w:b/>
          <w:bCs/>
          <w:iCs/>
          <w:color w:val="000000"/>
          <w:sz w:val="24"/>
          <w:szCs w:val="24"/>
          <w:lang w:eastAsia="en-US"/>
        </w:rPr>
      </w:pPr>
      <w:r w:rsidRPr="00AD621D">
        <w:rPr>
          <w:rFonts w:ascii="Times New Roman" w:hAnsi="Times New Roman"/>
          <w:bCs/>
          <w:iCs/>
          <w:color w:val="000000"/>
          <w:sz w:val="24"/>
          <w:szCs w:val="24"/>
          <w:lang w:eastAsia="en-US"/>
        </w:rPr>
        <w:t>5.</w:t>
      </w:r>
      <w:r w:rsidRPr="00AD621D">
        <w:rPr>
          <w:rFonts w:ascii="Times New Roman" w:hAnsi="Times New Roman"/>
          <w:b/>
          <w:bCs/>
          <w:iCs/>
          <w:color w:val="000000"/>
          <w:sz w:val="24"/>
          <w:szCs w:val="24"/>
          <w:lang w:eastAsia="en-US"/>
        </w:rPr>
        <w:tab/>
      </w:r>
      <w:r w:rsidRPr="00AD621D">
        <w:rPr>
          <w:rFonts w:ascii="Times New Roman" w:eastAsia="Cambria" w:hAnsi="Times New Roman"/>
          <w:sz w:val="24"/>
          <w:szCs w:val="24"/>
          <w:lang w:eastAsia="en-US"/>
        </w:rPr>
        <w:t xml:space="preserve">Wykazy, o których mowa ust. 4 należy złożyć każdorazowo w przypadku zmiany osób </w:t>
      </w:r>
      <w:r w:rsidRPr="00AD621D">
        <w:rPr>
          <w:rFonts w:ascii="Times New Roman" w:hAnsi="Times New Roman"/>
          <w:sz w:val="24"/>
          <w:szCs w:val="24"/>
        </w:rPr>
        <w:t>dostarczających zamówione zestawy certyfikatów kwalifikowanych do jednostek Zamawiającego lub przekazujących certyfikaty we wskazanych punktach zgodnie z  zapisami §5 ust. 6</w:t>
      </w:r>
      <w:r w:rsidRPr="00AD621D">
        <w:rPr>
          <w:rFonts w:ascii="Times New Roman" w:eastAsia="Cambria" w:hAnsi="Times New Roman"/>
          <w:sz w:val="24"/>
          <w:szCs w:val="24"/>
          <w:lang w:eastAsia="en-US"/>
        </w:rPr>
        <w:t>.</w:t>
      </w:r>
    </w:p>
    <w:p w14:paraId="34BF2E5F" w14:textId="77777777" w:rsidR="008C202F" w:rsidRPr="00AD621D" w:rsidRDefault="00AD621D" w:rsidP="00AD621D">
      <w:pPr>
        <w:pStyle w:val="Akapitzlist"/>
        <w:spacing w:after="0" w:line="240" w:lineRule="auto"/>
        <w:ind w:left="425" w:hanging="425"/>
        <w:contextualSpacing w:val="0"/>
        <w:jc w:val="both"/>
        <w:rPr>
          <w:rFonts w:ascii="Times New Roman" w:eastAsia="Cambria" w:hAnsi="Times New Roman"/>
          <w:sz w:val="24"/>
          <w:szCs w:val="24"/>
          <w:lang w:eastAsia="en-US"/>
        </w:rPr>
      </w:pPr>
      <w:r w:rsidRPr="00AD621D">
        <w:rPr>
          <w:rFonts w:ascii="Times New Roman" w:hAnsi="Times New Roman"/>
          <w:bCs/>
          <w:iCs/>
          <w:color w:val="000000"/>
          <w:sz w:val="24"/>
          <w:szCs w:val="24"/>
          <w:lang w:eastAsia="en-US"/>
        </w:rPr>
        <w:t>6.</w:t>
      </w:r>
      <w:r w:rsidRPr="00AD621D">
        <w:rPr>
          <w:rFonts w:ascii="Times New Roman" w:eastAsia="Cambria" w:hAnsi="Times New Roman"/>
          <w:sz w:val="24"/>
          <w:szCs w:val="24"/>
          <w:lang w:eastAsia="en-US"/>
        </w:rPr>
        <w:t xml:space="preserve">   Konsekwencją niedopełnienia przez Wykonawcę obowiązków, o których mowa w ust. 4 i 5 będzie niedopuszczenie nowych pracowników do świadczenia usług na terenie danego obiektu, a co za tym idzie, niewykonanie przez Wykonawcę umowy zgodnie z jej postanowieniami.</w:t>
      </w:r>
    </w:p>
    <w:p w14:paraId="2562C4C9" w14:textId="77777777" w:rsidR="008C202F" w:rsidRPr="00AD621D" w:rsidRDefault="00AD621D" w:rsidP="00AD621D">
      <w:pPr>
        <w:pStyle w:val="Akapitzlist"/>
        <w:spacing w:after="0" w:line="240" w:lineRule="auto"/>
        <w:ind w:left="426" w:hanging="426"/>
        <w:contextualSpacing w:val="0"/>
        <w:jc w:val="both"/>
        <w:rPr>
          <w:rFonts w:ascii="Times New Roman" w:eastAsia="Cambria" w:hAnsi="Times New Roman"/>
          <w:sz w:val="24"/>
          <w:szCs w:val="24"/>
          <w:lang w:eastAsia="en-US"/>
        </w:rPr>
      </w:pPr>
      <w:r w:rsidRPr="00AD621D">
        <w:rPr>
          <w:rFonts w:ascii="Times New Roman" w:hAnsi="Times New Roman"/>
          <w:bCs/>
          <w:iCs/>
          <w:color w:val="000000"/>
          <w:sz w:val="24"/>
          <w:szCs w:val="24"/>
          <w:lang w:eastAsia="en-US"/>
        </w:rPr>
        <w:t>7.</w:t>
      </w:r>
      <w:r w:rsidRPr="00AD621D">
        <w:rPr>
          <w:rFonts w:ascii="Times New Roman" w:eastAsia="Cambria" w:hAnsi="Times New Roman"/>
          <w:sz w:val="24"/>
          <w:szCs w:val="24"/>
          <w:lang w:eastAsia="en-US"/>
        </w:rPr>
        <w:t xml:space="preserve">  </w:t>
      </w:r>
      <w:r w:rsidRPr="00AD621D">
        <w:rPr>
          <w:rFonts w:ascii="Times New Roman" w:eastAsia="Cambria" w:hAnsi="Times New Roman"/>
          <w:sz w:val="24"/>
          <w:szCs w:val="24"/>
          <w:lang w:eastAsia="en-US"/>
        </w:rPr>
        <w:tab/>
        <w:t xml:space="preserve">Wykonawca odpowiada za szkodę wyrządzoną Zamawiającemu przez ujawnienie, przekazanie, wykorzystanie, zbycie lub oferowanie do zbycia informacji otrzymanych od Zamawiającego, wbrew postanowieniom umowy. Zobowiązanie to wiąże Wykonawcę również po wykonaniu przedmiotu umowy lub jej rozwiązaniu, bez względu na przyczynę i podlega wygaśnięciu według zasad określonych w przepisach dotyczących zabezpieczania informacji niejawnych i innych tajemnic prawnie chronionych. </w:t>
      </w:r>
    </w:p>
    <w:p w14:paraId="5924176E" w14:textId="7E51C569" w:rsidR="008C202F" w:rsidRDefault="008C202F">
      <w:pPr>
        <w:pStyle w:val="Default"/>
        <w:jc w:val="both"/>
        <w:rPr>
          <w:color w:val="auto"/>
        </w:rPr>
      </w:pPr>
    </w:p>
    <w:p w14:paraId="220F4089" w14:textId="3E2B971E" w:rsidR="00130311" w:rsidRDefault="00130311">
      <w:pPr>
        <w:pStyle w:val="Default"/>
        <w:jc w:val="both"/>
        <w:rPr>
          <w:color w:val="auto"/>
        </w:rPr>
      </w:pPr>
    </w:p>
    <w:p w14:paraId="29514173" w14:textId="2D48B3AB" w:rsidR="00130311" w:rsidRDefault="00130311">
      <w:pPr>
        <w:pStyle w:val="Default"/>
        <w:jc w:val="both"/>
        <w:rPr>
          <w:color w:val="auto"/>
        </w:rPr>
      </w:pPr>
    </w:p>
    <w:p w14:paraId="59216742" w14:textId="77777777" w:rsidR="00130311" w:rsidRDefault="00130311">
      <w:pPr>
        <w:pStyle w:val="Default"/>
        <w:jc w:val="both"/>
        <w:rPr>
          <w:color w:val="auto"/>
        </w:rPr>
      </w:pPr>
    </w:p>
    <w:p w14:paraId="58A3AA94" w14:textId="77777777" w:rsidR="008C202F" w:rsidRDefault="00AD621D">
      <w:pPr>
        <w:pStyle w:val="NormalnyWeb"/>
        <w:spacing w:beforeAutospacing="0" w:afterAutospacing="0"/>
        <w:ind w:right="-142"/>
        <w:jc w:val="center"/>
        <w:rPr>
          <w:b/>
        </w:rPr>
      </w:pPr>
      <w:r>
        <w:rPr>
          <w:b/>
        </w:rPr>
        <w:lastRenderedPageBreak/>
        <w:t>§4</w:t>
      </w:r>
    </w:p>
    <w:p w14:paraId="19D3E4E2" w14:textId="77777777" w:rsidR="008C202F" w:rsidRDefault="00AD621D">
      <w:pPr>
        <w:pStyle w:val="NormalnyWeb"/>
        <w:spacing w:beforeAutospacing="0" w:afterAutospacing="0"/>
        <w:ind w:right="-142"/>
        <w:jc w:val="center"/>
        <w:rPr>
          <w:b/>
        </w:rPr>
      </w:pPr>
      <w:r>
        <w:rPr>
          <w:b/>
        </w:rPr>
        <w:t>Termin obowiązywania umowy</w:t>
      </w:r>
    </w:p>
    <w:p w14:paraId="710061E7" w14:textId="77777777" w:rsidR="008C202F" w:rsidRDefault="008C202F">
      <w:pPr>
        <w:pStyle w:val="NormalnyWeb"/>
        <w:spacing w:beforeAutospacing="0" w:afterAutospacing="0"/>
        <w:ind w:right="-142"/>
        <w:jc w:val="center"/>
      </w:pPr>
    </w:p>
    <w:p w14:paraId="36B8D6C6" w14:textId="77777777" w:rsidR="008C202F" w:rsidRDefault="00AD621D">
      <w:pPr>
        <w:pStyle w:val="Akapitzlist"/>
        <w:numPr>
          <w:ilvl w:val="3"/>
          <w:numId w:val="1"/>
        </w:numPr>
        <w:spacing w:after="0" w:line="240" w:lineRule="auto"/>
        <w:ind w:left="283" w:hanging="425"/>
        <w:contextualSpacing w:val="0"/>
        <w:jc w:val="both"/>
        <w:rPr>
          <w:rFonts w:ascii="Times New Roman" w:hAnsi="Times New Roman"/>
          <w:sz w:val="24"/>
          <w:szCs w:val="24"/>
          <w:lang w:eastAsia="en-US"/>
        </w:rPr>
      </w:pPr>
      <w:r>
        <w:rPr>
          <w:rFonts w:ascii="Times New Roman" w:hAnsi="Times New Roman"/>
          <w:sz w:val="24"/>
          <w:szCs w:val="24"/>
          <w:lang w:eastAsia="en-US"/>
        </w:rPr>
        <w:t xml:space="preserve">Niniejsza umowa zostaje zawarta na czas określony tj. </w:t>
      </w:r>
      <w:r w:rsidRPr="008D3929">
        <w:rPr>
          <w:rFonts w:ascii="Times New Roman" w:hAnsi="Times New Roman"/>
          <w:b/>
          <w:sz w:val="24"/>
          <w:szCs w:val="24"/>
          <w:lang w:eastAsia="en-US"/>
        </w:rPr>
        <w:t xml:space="preserve">12 miesięcy, </w:t>
      </w:r>
      <w:r w:rsidRPr="008D3929">
        <w:rPr>
          <w:rFonts w:ascii="Times New Roman" w:hAnsi="Times New Roman"/>
          <w:b/>
          <w:bCs/>
          <w:sz w:val="24"/>
          <w:szCs w:val="24"/>
          <w:lang w:eastAsia="en-US"/>
        </w:rPr>
        <w:t>od dnia</w:t>
      </w:r>
      <w:r>
        <w:rPr>
          <w:rFonts w:ascii="Times New Roman" w:hAnsi="Times New Roman"/>
          <w:b/>
          <w:bCs/>
          <w:sz w:val="24"/>
          <w:szCs w:val="24"/>
          <w:lang w:eastAsia="en-US"/>
        </w:rPr>
        <w:t xml:space="preserve"> podpisania umowy </w:t>
      </w:r>
      <w:r>
        <w:rPr>
          <w:rFonts w:ascii="Times New Roman" w:hAnsi="Times New Roman"/>
          <w:b/>
          <w:sz w:val="24"/>
          <w:szCs w:val="24"/>
          <w:lang w:eastAsia="en-US"/>
        </w:rPr>
        <w:t>lub do wykorzystania środków finansowych przeznaczonych na realizację przedmiotu zamówienia</w:t>
      </w:r>
      <w:r>
        <w:rPr>
          <w:rFonts w:ascii="Times New Roman" w:hAnsi="Times New Roman"/>
          <w:sz w:val="24"/>
          <w:szCs w:val="24"/>
          <w:lang w:eastAsia="en-US"/>
        </w:rPr>
        <w:t xml:space="preserve">, w zależności od tego które ze zdarzeń nastąpi wcześniej. </w:t>
      </w:r>
    </w:p>
    <w:p w14:paraId="6C144D82" w14:textId="77777777" w:rsidR="008C202F" w:rsidRDefault="00AD621D">
      <w:pPr>
        <w:pStyle w:val="Akapitzlist"/>
        <w:numPr>
          <w:ilvl w:val="3"/>
          <w:numId w:val="1"/>
        </w:numPr>
        <w:spacing w:after="0" w:line="240" w:lineRule="auto"/>
        <w:ind w:left="283" w:hanging="425"/>
        <w:contextualSpacing w:val="0"/>
        <w:jc w:val="both"/>
        <w:rPr>
          <w:rFonts w:ascii="Times New Roman" w:hAnsi="Times New Roman"/>
          <w:sz w:val="24"/>
          <w:szCs w:val="24"/>
          <w:lang w:eastAsia="en-US"/>
        </w:rPr>
      </w:pPr>
      <w:r>
        <w:rPr>
          <w:rFonts w:ascii="Times New Roman" w:eastAsia="Times New Roman" w:hAnsi="Times New Roman"/>
          <w:sz w:val="24"/>
          <w:szCs w:val="24"/>
          <w:lang w:eastAsia="ar-SA"/>
        </w:rPr>
        <w:t>Wykonawcy ni</w:t>
      </w:r>
      <w:r>
        <w:rPr>
          <w:rFonts w:ascii="Times New Roman" w:eastAsia="Times New Roman" w:hAnsi="Times New Roman"/>
          <w:sz w:val="24"/>
          <w:szCs w:val="24"/>
        </w:rPr>
        <w:t xml:space="preserve">e przysługują żadne roszczenia w przypadku, gdy </w:t>
      </w:r>
      <w:r>
        <w:rPr>
          <w:rFonts w:ascii="Times New Roman" w:eastAsia="Times New Roman" w:hAnsi="Times New Roman"/>
          <w:b/>
          <w:sz w:val="24"/>
          <w:szCs w:val="24"/>
        </w:rPr>
        <w:t>przez okres trwania umowy</w:t>
      </w:r>
      <w:r>
        <w:rPr>
          <w:rFonts w:ascii="Times New Roman" w:eastAsia="Times New Roman" w:hAnsi="Times New Roman"/>
          <w:sz w:val="24"/>
          <w:szCs w:val="24"/>
        </w:rPr>
        <w:t xml:space="preserve"> środki finansowe określone w umowie nie zostaną w pełni wykorzystane.</w:t>
      </w:r>
    </w:p>
    <w:p w14:paraId="34F14380" w14:textId="77777777" w:rsidR="008C202F" w:rsidRDefault="008C202F">
      <w:pPr>
        <w:jc w:val="both"/>
        <w:rPr>
          <w:rFonts w:ascii="Times New Roman" w:hAnsi="Times New Roman"/>
          <w:sz w:val="24"/>
          <w:szCs w:val="24"/>
          <w:lang w:eastAsia="en-US"/>
        </w:rPr>
      </w:pPr>
    </w:p>
    <w:p w14:paraId="26B75839" w14:textId="77777777" w:rsidR="008C202F" w:rsidRDefault="00AD621D">
      <w:pPr>
        <w:jc w:val="center"/>
        <w:rPr>
          <w:rFonts w:ascii="Times New Roman" w:hAnsi="Times New Roman"/>
          <w:b/>
          <w:sz w:val="24"/>
          <w:szCs w:val="24"/>
          <w:lang w:eastAsia="en-US"/>
        </w:rPr>
      </w:pPr>
      <w:r>
        <w:rPr>
          <w:rFonts w:ascii="Times New Roman" w:hAnsi="Times New Roman"/>
          <w:b/>
          <w:sz w:val="24"/>
          <w:szCs w:val="24"/>
          <w:lang w:eastAsia="en-US"/>
        </w:rPr>
        <w:t>§5</w:t>
      </w:r>
    </w:p>
    <w:p w14:paraId="62C04A90" w14:textId="77777777" w:rsidR="008C202F" w:rsidRDefault="00AD621D">
      <w:pPr>
        <w:jc w:val="center"/>
        <w:rPr>
          <w:rFonts w:ascii="Times New Roman" w:hAnsi="Times New Roman"/>
          <w:b/>
          <w:sz w:val="24"/>
          <w:szCs w:val="24"/>
          <w:lang w:eastAsia="en-US"/>
        </w:rPr>
      </w:pPr>
      <w:r>
        <w:rPr>
          <w:rFonts w:ascii="Times New Roman" w:hAnsi="Times New Roman"/>
          <w:b/>
          <w:sz w:val="24"/>
          <w:szCs w:val="24"/>
          <w:lang w:eastAsia="en-US"/>
        </w:rPr>
        <w:t>Realizacja przedmiotu umowy</w:t>
      </w:r>
    </w:p>
    <w:p w14:paraId="05F95793" w14:textId="77777777" w:rsidR="008C202F" w:rsidRDefault="008C202F">
      <w:pPr>
        <w:jc w:val="center"/>
        <w:rPr>
          <w:rFonts w:ascii="Times New Roman" w:hAnsi="Times New Roman"/>
          <w:b/>
          <w:sz w:val="24"/>
          <w:szCs w:val="24"/>
          <w:lang w:eastAsia="en-US"/>
        </w:rPr>
      </w:pPr>
    </w:p>
    <w:p w14:paraId="49A14D09" w14:textId="1D663E53" w:rsidR="008C202F" w:rsidRDefault="00AD621D">
      <w:pPr>
        <w:pStyle w:val="Akapitzlist"/>
        <w:numPr>
          <w:ilvl w:val="6"/>
          <w:numId w:val="1"/>
        </w:numPr>
        <w:spacing w:line="240" w:lineRule="auto"/>
        <w:ind w:left="284"/>
        <w:jc w:val="both"/>
        <w:rPr>
          <w:rFonts w:ascii="Times New Roman" w:hAnsi="Times New Roman"/>
          <w:sz w:val="24"/>
          <w:szCs w:val="24"/>
          <w:lang w:eastAsia="en-US"/>
        </w:rPr>
      </w:pPr>
      <w:r>
        <w:rPr>
          <w:rFonts w:ascii="Times New Roman" w:hAnsi="Times New Roman"/>
          <w:sz w:val="24"/>
          <w:szCs w:val="24"/>
          <w:lang w:eastAsia="en-US"/>
        </w:rPr>
        <w:t xml:space="preserve">Przedmiot umowy będzie realizowany etapowo – zgodnie z potrzebami Zamawiającego. Zamówienia składane będą każdorazowo na adres e-mail </w:t>
      </w:r>
      <w:r w:rsidRPr="000056A9">
        <w:rPr>
          <w:rFonts w:ascii="Times New Roman" w:hAnsi="Times New Roman"/>
          <w:sz w:val="24"/>
          <w:szCs w:val="24"/>
          <w:lang w:eastAsia="en-US"/>
        </w:rPr>
        <w:t>Wykonawcy</w:t>
      </w:r>
      <w:r w:rsidRPr="000056A9">
        <w:rPr>
          <w:rFonts w:ascii="Times New Roman" w:hAnsi="Times New Roman"/>
          <w:color w:val="FF0000"/>
          <w:sz w:val="24"/>
          <w:szCs w:val="24"/>
          <w:lang w:eastAsia="en-US"/>
        </w:rPr>
        <w:t xml:space="preserve"> </w:t>
      </w:r>
      <w:r w:rsidR="00E67CB4" w:rsidRPr="00E67CB4">
        <w:rPr>
          <w:color w:val="FF0000"/>
        </w:rPr>
        <w:t>........................</w:t>
      </w:r>
      <w:r w:rsidR="00E67CB4">
        <w:t xml:space="preserve">                  </w:t>
      </w:r>
      <w:r w:rsidR="000056A9">
        <w:rPr>
          <w:rFonts w:ascii="Times New Roman" w:hAnsi="Times New Roman"/>
          <w:b/>
          <w:color w:val="FF0000"/>
          <w:sz w:val="24"/>
          <w:szCs w:val="24"/>
          <w:lang w:eastAsia="en-US"/>
        </w:rPr>
        <w:t xml:space="preserve"> </w:t>
      </w:r>
      <w:r w:rsidRPr="000056A9">
        <w:rPr>
          <w:rFonts w:ascii="Times New Roman" w:hAnsi="Times New Roman"/>
          <w:color w:val="FF0000"/>
          <w:sz w:val="24"/>
          <w:szCs w:val="24"/>
          <w:lang w:eastAsia="en-US"/>
        </w:rPr>
        <w:t xml:space="preserve"> </w:t>
      </w:r>
      <w:r>
        <w:rPr>
          <w:rFonts w:ascii="Times New Roman" w:hAnsi="Times New Roman"/>
          <w:sz w:val="24"/>
          <w:szCs w:val="24"/>
          <w:lang w:eastAsia="en-US"/>
        </w:rPr>
        <w:t>bez konieczności przesyłania zamówienia Wykonawcy w formie pisemnej.</w:t>
      </w:r>
    </w:p>
    <w:p w14:paraId="4C1539AC" w14:textId="77777777" w:rsidR="008C202F" w:rsidRDefault="00AD621D">
      <w:pPr>
        <w:pStyle w:val="Akapitzlist"/>
        <w:numPr>
          <w:ilvl w:val="6"/>
          <w:numId w:val="1"/>
        </w:numPr>
        <w:spacing w:line="240" w:lineRule="auto"/>
        <w:ind w:left="284"/>
        <w:jc w:val="both"/>
        <w:rPr>
          <w:rFonts w:ascii="Times New Roman" w:hAnsi="Times New Roman"/>
          <w:sz w:val="24"/>
          <w:szCs w:val="24"/>
          <w:lang w:eastAsia="en-US"/>
        </w:rPr>
      </w:pPr>
      <w:r>
        <w:rPr>
          <w:rFonts w:ascii="Times New Roman" w:hAnsi="Times New Roman"/>
          <w:sz w:val="24"/>
          <w:szCs w:val="24"/>
        </w:rPr>
        <w:t>Podstawą wytworzenia i wydawania certyfikatów jest zgłoszenie przez Zamawiającego do Wykonawcy  – w sposób i w formie wymaganej przez Wykonawcę – danych koniecznych do świadczenia usług zaufania.</w:t>
      </w:r>
    </w:p>
    <w:p w14:paraId="6552486F" w14:textId="77777777" w:rsidR="008C202F" w:rsidRDefault="00AD621D">
      <w:pPr>
        <w:pStyle w:val="Akapitzlist"/>
        <w:numPr>
          <w:ilvl w:val="3"/>
          <w:numId w:val="1"/>
        </w:numPr>
        <w:spacing w:after="0" w:line="240" w:lineRule="auto"/>
        <w:ind w:left="283" w:hanging="425"/>
        <w:contextualSpacing w:val="0"/>
        <w:jc w:val="both"/>
        <w:rPr>
          <w:rFonts w:ascii="Times New Roman" w:hAnsi="Times New Roman"/>
          <w:sz w:val="24"/>
          <w:szCs w:val="24"/>
          <w:lang w:eastAsia="en-US"/>
        </w:rPr>
      </w:pPr>
      <w:r>
        <w:rPr>
          <w:rFonts w:ascii="Times New Roman" w:hAnsi="Times New Roman"/>
          <w:sz w:val="24"/>
          <w:szCs w:val="24"/>
        </w:rPr>
        <w:t>Zasady zgłaszania danych do świadczenia usług zaufania są określane jednostronnie przez Wykonawcę i ogłaszane na jego stronie internetowej.</w:t>
      </w:r>
    </w:p>
    <w:p w14:paraId="20B1B912" w14:textId="77777777" w:rsidR="008C202F" w:rsidRDefault="00AD621D">
      <w:pPr>
        <w:pStyle w:val="Akapitzlist"/>
        <w:numPr>
          <w:ilvl w:val="3"/>
          <w:numId w:val="1"/>
        </w:numPr>
        <w:spacing w:after="0" w:line="240" w:lineRule="auto"/>
        <w:ind w:left="283" w:hanging="425"/>
        <w:contextualSpacing w:val="0"/>
        <w:jc w:val="both"/>
        <w:rPr>
          <w:rFonts w:ascii="Times New Roman" w:hAnsi="Times New Roman"/>
          <w:sz w:val="24"/>
          <w:szCs w:val="24"/>
          <w:lang w:eastAsia="en-US"/>
        </w:rPr>
      </w:pPr>
      <w:r>
        <w:rPr>
          <w:rFonts w:ascii="Times New Roman" w:hAnsi="Times New Roman"/>
          <w:sz w:val="24"/>
          <w:szCs w:val="24"/>
          <w:lang w:eastAsia="en-US"/>
        </w:rPr>
        <w:t xml:space="preserve">Każdorazową dostawę zestawów certyfikatów kwalifikowanych do Izby Administracji Skarbowej w Olsztynie i podległych jednostek, Wykonawca zrealizuje </w:t>
      </w:r>
      <w:r>
        <w:rPr>
          <w:rFonts w:ascii="Times New Roman" w:hAnsi="Times New Roman"/>
          <w:sz w:val="24"/>
          <w:szCs w:val="24"/>
          <w:u w:val="single"/>
          <w:lang w:eastAsia="en-US"/>
        </w:rPr>
        <w:t>w terminie 10 dni roboczych od daty złożenia zamówienia</w:t>
      </w:r>
      <w:r>
        <w:rPr>
          <w:rFonts w:ascii="Times New Roman" w:hAnsi="Times New Roman"/>
          <w:sz w:val="24"/>
          <w:szCs w:val="24"/>
          <w:lang w:eastAsia="en-US"/>
        </w:rPr>
        <w:t xml:space="preserve"> lub w przypadkach szczególnych, dotyczących pojedynczych osób - po uzgodnieniu z Wykonawcą - najpóźniej </w:t>
      </w:r>
      <w:r>
        <w:rPr>
          <w:rFonts w:ascii="Times New Roman" w:hAnsi="Times New Roman"/>
          <w:sz w:val="24"/>
          <w:szCs w:val="24"/>
          <w:u w:val="single"/>
          <w:lang w:eastAsia="en-US"/>
        </w:rPr>
        <w:t>w ciągu 5 dni</w:t>
      </w:r>
      <w:r>
        <w:rPr>
          <w:rFonts w:ascii="Times New Roman" w:hAnsi="Times New Roman"/>
          <w:sz w:val="24"/>
          <w:szCs w:val="24"/>
          <w:lang w:eastAsia="en-US"/>
        </w:rPr>
        <w:t xml:space="preserve"> roboczych od daty dostarczenia zamówienia.</w:t>
      </w:r>
    </w:p>
    <w:p w14:paraId="5D15ACD9" w14:textId="77777777" w:rsidR="008C202F" w:rsidRDefault="00AD621D">
      <w:pPr>
        <w:pStyle w:val="Akapitzlist"/>
        <w:numPr>
          <w:ilvl w:val="3"/>
          <w:numId w:val="1"/>
        </w:numPr>
        <w:spacing w:after="0" w:line="240" w:lineRule="auto"/>
        <w:ind w:left="283" w:hanging="425"/>
        <w:contextualSpacing w:val="0"/>
        <w:jc w:val="both"/>
        <w:rPr>
          <w:rFonts w:ascii="Times New Roman" w:hAnsi="Times New Roman"/>
          <w:sz w:val="24"/>
          <w:szCs w:val="24"/>
          <w:lang w:eastAsia="en-US"/>
        </w:rPr>
      </w:pPr>
      <w:r>
        <w:rPr>
          <w:rFonts w:ascii="Times New Roman" w:hAnsi="Times New Roman"/>
          <w:sz w:val="24"/>
          <w:szCs w:val="24"/>
        </w:rPr>
        <w:t>Wykonawca zobowiązany będzie do dostarczania zamówionych zestawów certyfikatów kwalifikowanych do jednostek Zamawiającego wskazanych w </w:t>
      </w:r>
      <w:r>
        <w:rPr>
          <w:rFonts w:ascii="Times New Roman" w:hAnsi="Times New Roman"/>
          <w:b/>
          <w:sz w:val="24"/>
          <w:szCs w:val="24"/>
        </w:rPr>
        <w:t>załączniku nr 3 do umowy</w:t>
      </w:r>
      <w:r>
        <w:rPr>
          <w:rFonts w:ascii="Times New Roman" w:hAnsi="Times New Roman"/>
          <w:sz w:val="24"/>
          <w:szCs w:val="24"/>
        </w:rPr>
        <w:t>.</w:t>
      </w:r>
    </w:p>
    <w:p w14:paraId="2394DB59" w14:textId="77777777" w:rsidR="008C202F" w:rsidRDefault="00AD621D">
      <w:pPr>
        <w:pStyle w:val="Akapitzlist"/>
        <w:numPr>
          <w:ilvl w:val="3"/>
          <w:numId w:val="1"/>
        </w:numPr>
        <w:spacing w:after="0" w:line="240" w:lineRule="auto"/>
        <w:ind w:left="283" w:hanging="425"/>
        <w:contextualSpacing w:val="0"/>
        <w:jc w:val="both"/>
        <w:rPr>
          <w:rFonts w:ascii="Times New Roman" w:hAnsi="Times New Roman"/>
          <w:sz w:val="24"/>
          <w:szCs w:val="24"/>
          <w:lang w:eastAsia="en-US"/>
        </w:rPr>
      </w:pPr>
      <w:r>
        <w:rPr>
          <w:rFonts w:ascii="Times New Roman" w:hAnsi="Times New Roman"/>
          <w:sz w:val="24"/>
          <w:szCs w:val="24"/>
        </w:rPr>
        <w:t>Zamawiający dopuszcza również, aby Wykonawca realizował dostawę zestawów certyfikatów kwalifikowanych poprzez umożliwienie ich odbioru w udostępnionych punktach Wykonawcy. Punkty te muszą mieścić się w miejscowości, w której jest dana jednostka Zamawiającego, do której mają zostać dostarczone ww. zestawy. W przypadku braku takiego punktu w miejscowości, do której mają być dostarczone zestawy certyfikatów kwalifikowanych - zachodzi jedynie możliwość dostarczenia tych zestawów do jednostki Zamawiającego.</w:t>
      </w:r>
    </w:p>
    <w:p w14:paraId="20AFA8FF" w14:textId="77777777" w:rsidR="008C202F" w:rsidRDefault="00AD621D">
      <w:pPr>
        <w:pStyle w:val="Akapitzlist"/>
        <w:numPr>
          <w:ilvl w:val="3"/>
          <w:numId w:val="1"/>
        </w:numPr>
        <w:spacing w:after="0" w:line="240" w:lineRule="auto"/>
        <w:ind w:left="283" w:hanging="425"/>
        <w:contextualSpacing w:val="0"/>
        <w:jc w:val="both"/>
        <w:rPr>
          <w:rFonts w:ascii="Times New Roman" w:hAnsi="Times New Roman"/>
          <w:sz w:val="24"/>
          <w:szCs w:val="24"/>
          <w:lang w:eastAsia="en-US"/>
        </w:rPr>
      </w:pPr>
      <w:r>
        <w:rPr>
          <w:rFonts w:ascii="Times New Roman" w:hAnsi="Times New Roman"/>
          <w:sz w:val="24"/>
          <w:szCs w:val="24"/>
          <w:lang w:eastAsia="en-US"/>
        </w:rPr>
        <w:t xml:space="preserve">W przypadku nieobecności osób w uzgodnionym terminie, zestawy zostaną ponownie dostarczone w terminie uzgodnionym pomiędzy Stronami. O każdej nieobecności jednej ze Stron zainteresowani zobowiązani są informować siebie wzajemnie w terminie minimum 1 dnia przed planowaną dostawą podpisu. </w:t>
      </w:r>
    </w:p>
    <w:p w14:paraId="0DF2F2F1" w14:textId="77777777" w:rsidR="008C202F" w:rsidRDefault="00AD621D">
      <w:pPr>
        <w:pStyle w:val="Akapitzlist"/>
        <w:numPr>
          <w:ilvl w:val="3"/>
          <w:numId w:val="1"/>
        </w:numPr>
        <w:tabs>
          <w:tab w:val="left" w:pos="284"/>
        </w:tabs>
        <w:spacing w:after="0" w:line="240" w:lineRule="auto"/>
        <w:ind w:left="283" w:hanging="283"/>
        <w:contextualSpacing w:val="0"/>
        <w:jc w:val="both"/>
        <w:rPr>
          <w:rFonts w:ascii="Times New Roman" w:hAnsi="Times New Roman"/>
          <w:sz w:val="24"/>
          <w:szCs w:val="24"/>
          <w:lang w:eastAsia="en-US"/>
        </w:rPr>
      </w:pPr>
      <w:r>
        <w:rPr>
          <w:rFonts w:ascii="Times New Roman" w:hAnsi="Times New Roman"/>
          <w:sz w:val="24"/>
          <w:szCs w:val="24"/>
          <w:lang w:eastAsia="en-US"/>
        </w:rPr>
        <w:t>Wykonawca, w przypadku, gdy Zamawiający stwierdzi, iż dane pracownika zawarte w certyfikacie kwalifikowanym pracownika, nie są zgodne z prawidłowymi danymi zawartymi w przekazanym przez Zamawiającego zamówieniu, bezpłatnie wytworzy i wyda nowy certyfikat kwalifikowany zawierający prawidłowe dane</w:t>
      </w:r>
      <w:r>
        <w:rPr>
          <w:rFonts w:ascii="Times New Roman" w:hAnsi="Times New Roman"/>
          <w:sz w:val="24"/>
          <w:szCs w:val="24"/>
        </w:rPr>
        <w:t>, karty kryptograficzne zawierające niezgodne dane osobowe pozostaną u pracownika, dla którego został wystawiony certyfikat.</w:t>
      </w:r>
    </w:p>
    <w:p w14:paraId="3C5EB2C9" w14:textId="77777777" w:rsidR="008C202F" w:rsidRDefault="00AD621D">
      <w:pPr>
        <w:pStyle w:val="Akapitzlist"/>
        <w:numPr>
          <w:ilvl w:val="3"/>
          <w:numId w:val="1"/>
        </w:numPr>
        <w:tabs>
          <w:tab w:val="left" w:pos="284"/>
        </w:tabs>
        <w:spacing w:after="0" w:line="240" w:lineRule="auto"/>
        <w:ind w:left="283" w:hanging="283"/>
        <w:contextualSpacing w:val="0"/>
        <w:jc w:val="both"/>
        <w:rPr>
          <w:rFonts w:ascii="Times New Roman" w:hAnsi="Times New Roman"/>
          <w:sz w:val="24"/>
          <w:szCs w:val="24"/>
          <w:lang w:eastAsia="en-US"/>
        </w:rPr>
      </w:pPr>
      <w:r>
        <w:rPr>
          <w:rFonts w:ascii="Times New Roman" w:hAnsi="Times New Roman"/>
          <w:sz w:val="24"/>
          <w:szCs w:val="24"/>
          <w:lang w:eastAsia="en-US"/>
        </w:rPr>
        <w:t xml:space="preserve">Wykonawca zobowiązany jest przekazać Subskrybentowi „potwierdzenie" wydania przedmiotu umowy zawierające, co najmniej: imię i nazwisko Subskrybenta, rodzaj certyfikatu, serię/numer oraz okres ważności od/do. </w:t>
      </w:r>
    </w:p>
    <w:p w14:paraId="17FD9B72" w14:textId="77777777" w:rsidR="008C202F" w:rsidRDefault="00AD621D">
      <w:pPr>
        <w:pStyle w:val="Akapitzlist"/>
        <w:numPr>
          <w:ilvl w:val="3"/>
          <w:numId w:val="1"/>
        </w:numPr>
        <w:spacing w:after="0" w:line="240" w:lineRule="auto"/>
        <w:ind w:left="283" w:hanging="567"/>
        <w:contextualSpacing w:val="0"/>
        <w:jc w:val="both"/>
        <w:rPr>
          <w:rFonts w:ascii="Times New Roman" w:hAnsi="Times New Roman"/>
          <w:sz w:val="24"/>
          <w:szCs w:val="24"/>
          <w:lang w:eastAsia="en-US"/>
        </w:rPr>
      </w:pPr>
      <w:r>
        <w:rPr>
          <w:rFonts w:ascii="Times New Roman" w:hAnsi="Times New Roman"/>
          <w:sz w:val="24"/>
          <w:szCs w:val="24"/>
        </w:rPr>
        <w:t>Przed upływem terminu ważności certyfikatu kwalifikowanego, certyfikat może być zawieszony lub unieważniony.</w:t>
      </w:r>
    </w:p>
    <w:p w14:paraId="77411065" w14:textId="77777777" w:rsidR="008C202F" w:rsidRDefault="00AD621D">
      <w:pPr>
        <w:pStyle w:val="Akapitzlist"/>
        <w:numPr>
          <w:ilvl w:val="3"/>
          <w:numId w:val="1"/>
        </w:numPr>
        <w:spacing w:after="0" w:line="240" w:lineRule="auto"/>
        <w:ind w:left="283" w:hanging="567"/>
        <w:contextualSpacing w:val="0"/>
        <w:jc w:val="both"/>
        <w:rPr>
          <w:rFonts w:ascii="Times New Roman" w:hAnsi="Times New Roman"/>
          <w:sz w:val="24"/>
          <w:szCs w:val="24"/>
          <w:lang w:eastAsia="en-US"/>
        </w:rPr>
      </w:pPr>
      <w:r>
        <w:rPr>
          <w:rFonts w:ascii="Times New Roman" w:hAnsi="Times New Roman"/>
          <w:sz w:val="24"/>
          <w:szCs w:val="24"/>
          <w:lang w:eastAsia="en-US"/>
        </w:rPr>
        <w:t>Wykonawca przygotuje na potrzeby Zamawiającego jednolity, edytowalny formularz unieważnienia/zawieszenia certyfikatu.</w:t>
      </w:r>
    </w:p>
    <w:p w14:paraId="161EE46F" w14:textId="77777777" w:rsidR="008C202F" w:rsidRDefault="00AD621D">
      <w:pPr>
        <w:pStyle w:val="Akapitzlist"/>
        <w:numPr>
          <w:ilvl w:val="3"/>
          <w:numId w:val="1"/>
        </w:numPr>
        <w:spacing w:after="0" w:line="240" w:lineRule="auto"/>
        <w:ind w:left="283" w:hanging="567"/>
        <w:contextualSpacing w:val="0"/>
        <w:jc w:val="both"/>
        <w:rPr>
          <w:rFonts w:ascii="Times New Roman" w:hAnsi="Times New Roman"/>
          <w:sz w:val="24"/>
          <w:szCs w:val="24"/>
          <w:lang w:eastAsia="en-US"/>
        </w:rPr>
      </w:pPr>
      <w:r>
        <w:rPr>
          <w:rFonts w:ascii="Times New Roman" w:hAnsi="Times New Roman"/>
          <w:sz w:val="24"/>
          <w:szCs w:val="24"/>
        </w:rPr>
        <w:t xml:space="preserve">Zgłoszenia zawieszenia lub unieważnienia certyfikatu kwalifikowanego dokonuje pracownik Zamawiającego, dla którego certyfikat został wydany lub wskazany przez Zamawiającego </w:t>
      </w:r>
      <w:r>
        <w:rPr>
          <w:rFonts w:ascii="Times New Roman" w:hAnsi="Times New Roman"/>
          <w:sz w:val="24"/>
          <w:szCs w:val="24"/>
        </w:rPr>
        <w:lastRenderedPageBreak/>
        <w:t xml:space="preserve">pracownik – zgodnie z Polityką certyfikacji obowiązującą u Wykonawcy. Formularz unieważnienia/ zawieszenia certyfikatu stanowi </w:t>
      </w:r>
      <w:r>
        <w:rPr>
          <w:rFonts w:ascii="Times New Roman" w:hAnsi="Times New Roman"/>
          <w:b/>
          <w:sz w:val="24"/>
          <w:szCs w:val="24"/>
        </w:rPr>
        <w:t>załącznik nr 7 do umowy</w:t>
      </w:r>
      <w:r>
        <w:rPr>
          <w:rFonts w:ascii="Times New Roman" w:hAnsi="Times New Roman"/>
          <w:sz w:val="24"/>
          <w:szCs w:val="24"/>
        </w:rPr>
        <w:t xml:space="preserve">”.  </w:t>
      </w:r>
    </w:p>
    <w:p w14:paraId="3A2E45F9" w14:textId="77777777" w:rsidR="008C202F" w:rsidRDefault="00AD621D">
      <w:pPr>
        <w:pStyle w:val="Akapitzlist"/>
        <w:numPr>
          <w:ilvl w:val="3"/>
          <w:numId w:val="1"/>
        </w:numPr>
        <w:spacing w:after="0" w:line="240" w:lineRule="auto"/>
        <w:ind w:left="283" w:hanging="567"/>
        <w:contextualSpacing w:val="0"/>
        <w:jc w:val="both"/>
        <w:rPr>
          <w:rFonts w:ascii="Times New Roman" w:hAnsi="Times New Roman"/>
          <w:sz w:val="24"/>
          <w:szCs w:val="24"/>
          <w:lang w:eastAsia="en-US"/>
        </w:rPr>
      </w:pPr>
      <w:r>
        <w:rPr>
          <w:rFonts w:ascii="Times New Roman" w:hAnsi="Times New Roman"/>
          <w:sz w:val="24"/>
          <w:szCs w:val="24"/>
        </w:rPr>
        <w:t xml:space="preserve">Zamawiający </w:t>
      </w:r>
      <w:r>
        <w:rPr>
          <w:rFonts w:ascii="Times New Roman" w:hAnsi="Times New Roman"/>
          <w:b/>
          <w:sz w:val="24"/>
          <w:szCs w:val="24"/>
        </w:rPr>
        <w:t>nie wyraża zgody</w:t>
      </w:r>
      <w:r>
        <w:rPr>
          <w:rFonts w:ascii="Times New Roman" w:hAnsi="Times New Roman"/>
          <w:sz w:val="24"/>
          <w:szCs w:val="24"/>
        </w:rPr>
        <w:t xml:space="preserve"> na składanie w jego imieniu żądań odnowienia certyfikatu samodzielnie przez subskrybenta, któremu certyfikat został wydany na podstawie niniejszej umowy. Do czynności tej upoważniony jest wyłącznie Zamawiający.</w:t>
      </w:r>
    </w:p>
    <w:p w14:paraId="78E7625D" w14:textId="77777777" w:rsidR="001F4AB5" w:rsidRDefault="001F4AB5">
      <w:pPr>
        <w:pStyle w:val="NormalnyWeb"/>
        <w:spacing w:beforeAutospacing="0" w:after="80" w:afterAutospacing="0"/>
        <w:ind w:right="-142"/>
        <w:jc w:val="center"/>
        <w:rPr>
          <w:b/>
        </w:rPr>
      </w:pPr>
    </w:p>
    <w:p w14:paraId="47323CCE" w14:textId="77777777" w:rsidR="008C202F" w:rsidRDefault="00AD621D">
      <w:pPr>
        <w:pStyle w:val="NormalnyWeb"/>
        <w:spacing w:beforeAutospacing="0" w:after="80" w:afterAutospacing="0"/>
        <w:ind w:right="-142"/>
        <w:jc w:val="center"/>
        <w:rPr>
          <w:b/>
        </w:rPr>
      </w:pPr>
      <w:r>
        <w:rPr>
          <w:b/>
        </w:rPr>
        <w:t>§6</w:t>
      </w:r>
    </w:p>
    <w:p w14:paraId="6D5378AF" w14:textId="77777777" w:rsidR="008C202F" w:rsidRDefault="00AD621D">
      <w:pPr>
        <w:pStyle w:val="NormalnyWeb"/>
        <w:spacing w:beforeAutospacing="0" w:after="80" w:afterAutospacing="0"/>
        <w:ind w:right="-142"/>
        <w:jc w:val="center"/>
        <w:rPr>
          <w:b/>
        </w:rPr>
      </w:pPr>
      <w:r>
        <w:rPr>
          <w:b/>
        </w:rPr>
        <w:t>Wartość umowy i warunki płatności</w:t>
      </w:r>
    </w:p>
    <w:p w14:paraId="3649C736" w14:textId="77777777" w:rsidR="008C202F" w:rsidRDefault="008C202F">
      <w:pPr>
        <w:pStyle w:val="NormalnyWeb"/>
        <w:spacing w:beforeAutospacing="0" w:after="80" w:afterAutospacing="0"/>
        <w:ind w:right="-142"/>
        <w:jc w:val="center"/>
      </w:pPr>
    </w:p>
    <w:p w14:paraId="476C4359" w14:textId="5EE29BBD" w:rsidR="008C202F" w:rsidRDefault="00AD621D">
      <w:pPr>
        <w:pStyle w:val="Akapitzlist"/>
        <w:numPr>
          <w:ilvl w:val="6"/>
          <w:numId w:val="1"/>
        </w:numPr>
        <w:spacing w:after="0" w:line="240" w:lineRule="auto"/>
        <w:ind w:left="284"/>
        <w:contextualSpacing w:val="0"/>
        <w:jc w:val="both"/>
        <w:rPr>
          <w:rFonts w:ascii="Times New Roman" w:hAnsi="Times New Roman"/>
          <w:sz w:val="24"/>
          <w:szCs w:val="24"/>
        </w:rPr>
      </w:pPr>
      <w:r>
        <w:rPr>
          <w:rFonts w:ascii="Times New Roman" w:hAnsi="Times New Roman"/>
          <w:sz w:val="24"/>
          <w:szCs w:val="24"/>
        </w:rPr>
        <w:t xml:space="preserve">Łączna kwota wynagrodzenia przysługująca Wykonawcy </w:t>
      </w:r>
      <w:r>
        <w:rPr>
          <w:rFonts w:ascii="Times New Roman" w:eastAsia="Times New Roman" w:hAnsi="Times New Roman"/>
          <w:sz w:val="24"/>
          <w:szCs w:val="24"/>
          <w:lang w:eastAsia="pl-PL"/>
        </w:rPr>
        <w:t xml:space="preserve">wynosi </w:t>
      </w:r>
      <w:r w:rsidR="00E67CB4">
        <w:rPr>
          <w:rFonts w:ascii="Times New Roman" w:eastAsia="Times New Roman" w:hAnsi="Times New Roman"/>
          <w:b/>
          <w:sz w:val="24"/>
          <w:szCs w:val="24"/>
          <w:lang w:eastAsia="pl-PL"/>
        </w:rPr>
        <w:t>...............</w:t>
      </w:r>
      <w:r>
        <w:rPr>
          <w:rFonts w:ascii="Times New Roman" w:eastAsia="Times New Roman" w:hAnsi="Times New Roman"/>
          <w:b/>
          <w:sz w:val="24"/>
          <w:szCs w:val="24"/>
          <w:lang w:eastAsia="pl-PL"/>
        </w:rPr>
        <w:t xml:space="preserve"> </w:t>
      </w:r>
      <w:r>
        <w:rPr>
          <w:rFonts w:ascii="Times New Roman" w:eastAsia="Times New Roman" w:hAnsi="Times New Roman"/>
          <w:b/>
          <w:sz w:val="24"/>
          <w:szCs w:val="24"/>
        </w:rPr>
        <w:t>zł netto</w:t>
      </w:r>
      <w:r w:rsidR="000056A9">
        <w:rPr>
          <w:rFonts w:ascii="Times New Roman" w:eastAsia="Times New Roman" w:hAnsi="Times New Roman"/>
          <w:b/>
          <w:sz w:val="24"/>
          <w:szCs w:val="24"/>
        </w:rPr>
        <w:t xml:space="preserve">        </w:t>
      </w:r>
      <w:r w:rsidR="000056A9" w:rsidRPr="000056A9">
        <w:rPr>
          <w:rFonts w:ascii="Times New Roman" w:eastAsia="Times New Roman" w:hAnsi="Times New Roman"/>
          <w:sz w:val="24"/>
          <w:szCs w:val="24"/>
        </w:rPr>
        <w:t xml:space="preserve">(słownie zł: </w:t>
      </w:r>
      <w:r w:rsidR="00E67CB4">
        <w:rPr>
          <w:rFonts w:ascii="Times New Roman" w:eastAsia="Times New Roman" w:hAnsi="Times New Roman"/>
          <w:sz w:val="24"/>
          <w:szCs w:val="24"/>
        </w:rPr>
        <w:t>...........................</w:t>
      </w:r>
      <w:r w:rsidR="001F4AB5" w:rsidRPr="001F4AB5">
        <w:rPr>
          <w:rFonts w:ascii="Times New Roman" w:eastAsia="Times New Roman" w:hAnsi="Times New Roman"/>
          <w:sz w:val="24"/>
          <w:szCs w:val="24"/>
        </w:rPr>
        <w:t xml:space="preserve">), </w:t>
      </w:r>
      <w:r w:rsidR="001F4AB5" w:rsidRPr="001F4AB5">
        <w:rPr>
          <w:rFonts w:ascii="Times New Roman" w:eastAsia="Times New Roman" w:hAnsi="Times New Roman"/>
          <w:b/>
          <w:sz w:val="24"/>
          <w:szCs w:val="24"/>
        </w:rPr>
        <w:t xml:space="preserve"> </w:t>
      </w:r>
      <w:r w:rsidR="00E67CB4">
        <w:rPr>
          <w:rFonts w:ascii="Times New Roman" w:eastAsia="Times New Roman" w:hAnsi="Times New Roman"/>
          <w:b/>
          <w:sz w:val="24"/>
          <w:szCs w:val="24"/>
        </w:rPr>
        <w:t>.................</w:t>
      </w:r>
      <w:r w:rsidR="001F4AB5">
        <w:rPr>
          <w:rFonts w:ascii="Times New Roman" w:eastAsia="Times New Roman" w:hAnsi="Times New Roman"/>
          <w:b/>
          <w:sz w:val="24"/>
          <w:szCs w:val="24"/>
        </w:rPr>
        <w:t xml:space="preserve"> zł</w:t>
      </w:r>
      <w:r>
        <w:rPr>
          <w:rFonts w:ascii="Times New Roman" w:eastAsia="Times New Roman" w:hAnsi="Times New Roman"/>
          <w:b/>
          <w:sz w:val="24"/>
          <w:szCs w:val="24"/>
        </w:rPr>
        <w:t xml:space="preserve">  brutto</w:t>
      </w:r>
      <w:r w:rsidR="001F4AB5">
        <w:rPr>
          <w:rFonts w:ascii="Times New Roman" w:eastAsia="Times New Roman" w:hAnsi="Times New Roman"/>
          <w:sz w:val="24"/>
          <w:szCs w:val="24"/>
        </w:rPr>
        <w:t xml:space="preserve"> (słownie zł</w:t>
      </w:r>
      <w:r>
        <w:rPr>
          <w:rFonts w:ascii="Times New Roman" w:eastAsia="Times New Roman" w:hAnsi="Times New Roman"/>
          <w:sz w:val="24"/>
          <w:szCs w:val="24"/>
        </w:rPr>
        <w:t xml:space="preserve">: </w:t>
      </w:r>
      <w:r w:rsidR="00E67CB4">
        <w:rPr>
          <w:rFonts w:ascii="Times New Roman" w:eastAsia="Times New Roman" w:hAnsi="Times New Roman"/>
          <w:sz w:val="24"/>
          <w:szCs w:val="24"/>
        </w:rPr>
        <w:t>................................</w:t>
      </w:r>
      <w:r w:rsidRPr="001F4AB5">
        <w:rPr>
          <w:rFonts w:ascii="Times New Roman" w:eastAsia="Times New Roman" w:hAnsi="Times New Roman"/>
          <w:sz w:val="24"/>
          <w:szCs w:val="24"/>
        </w:rPr>
        <w:t>)</w:t>
      </w:r>
      <w:r w:rsidR="001F4AB5">
        <w:rPr>
          <w:rFonts w:ascii="Times New Roman" w:eastAsia="Times New Roman" w:hAnsi="Times New Roman"/>
          <w:sz w:val="24"/>
          <w:szCs w:val="24"/>
        </w:rPr>
        <w:t xml:space="preserve"> </w:t>
      </w:r>
      <w:r>
        <w:rPr>
          <w:rFonts w:ascii="Times New Roman" w:hAnsi="Times New Roman"/>
          <w:sz w:val="24"/>
          <w:szCs w:val="24"/>
        </w:rPr>
        <w:t xml:space="preserve">zgodnie ze złożoną </w:t>
      </w:r>
      <w:r w:rsidR="001F4AB5">
        <w:rPr>
          <w:rFonts w:ascii="Times New Roman" w:hAnsi="Times New Roman"/>
          <w:sz w:val="24"/>
          <w:szCs w:val="24"/>
        </w:rPr>
        <w:t xml:space="preserve">  </w:t>
      </w:r>
      <w:r>
        <w:rPr>
          <w:rFonts w:ascii="Times New Roman" w:hAnsi="Times New Roman"/>
          <w:sz w:val="24"/>
          <w:szCs w:val="24"/>
        </w:rPr>
        <w:t xml:space="preserve">w dniu </w:t>
      </w:r>
      <w:r w:rsidR="00E67CB4">
        <w:rPr>
          <w:rFonts w:ascii="Times New Roman" w:hAnsi="Times New Roman"/>
          <w:b/>
          <w:sz w:val="24"/>
          <w:szCs w:val="24"/>
        </w:rPr>
        <w:t>.......................</w:t>
      </w:r>
      <w:r w:rsidR="001F4AB5">
        <w:rPr>
          <w:rFonts w:ascii="Times New Roman" w:hAnsi="Times New Roman"/>
          <w:b/>
          <w:sz w:val="24"/>
          <w:szCs w:val="24"/>
        </w:rPr>
        <w:t xml:space="preserve"> r. </w:t>
      </w:r>
      <w:r>
        <w:rPr>
          <w:rFonts w:ascii="Times New Roman" w:hAnsi="Times New Roman"/>
          <w:b/>
          <w:sz w:val="24"/>
          <w:szCs w:val="24"/>
        </w:rPr>
        <w:t xml:space="preserve"> </w:t>
      </w:r>
      <w:r>
        <w:rPr>
          <w:rFonts w:ascii="Times New Roman" w:hAnsi="Times New Roman"/>
          <w:sz w:val="24"/>
          <w:szCs w:val="24"/>
        </w:rPr>
        <w:t>ofertą.</w:t>
      </w:r>
    </w:p>
    <w:p w14:paraId="1F609A48" w14:textId="77777777" w:rsidR="008C202F" w:rsidRDefault="00AD621D">
      <w:pPr>
        <w:pStyle w:val="Akapitzlist"/>
        <w:numPr>
          <w:ilvl w:val="6"/>
          <w:numId w:val="1"/>
        </w:numPr>
        <w:spacing w:after="0" w:line="240" w:lineRule="auto"/>
        <w:ind w:left="284"/>
        <w:contextualSpacing w:val="0"/>
        <w:jc w:val="both"/>
        <w:rPr>
          <w:rFonts w:ascii="Times New Roman" w:hAnsi="Times New Roman"/>
          <w:sz w:val="24"/>
          <w:szCs w:val="24"/>
        </w:rPr>
      </w:pPr>
      <w:r>
        <w:rPr>
          <w:rFonts w:ascii="Times New Roman" w:eastAsia="Times New Roman" w:hAnsi="Times New Roman"/>
          <w:sz w:val="24"/>
          <w:szCs w:val="24"/>
        </w:rPr>
        <w:t xml:space="preserve">Ceny jednostkowe netto i brutto określone są w Formularzu ofertowym Wykonawcy stanowiącym </w:t>
      </w:r>
      <w:r>
        <w:rPr>
          <w:rFonts w:ascii="Times New Roman" w:eastAsia="Times New Roman" w:hAnsi="Times New Roman"/>
          <w:b/>
          <w:sz w:val="24"/>
          <w:szCs w:val="24"/>
        </w:rPr>
        <w:t>załącznik nr 1 do umowy</w:t>
      </w:r>
      <w:r>
        <w:rPr>
          <w:rFonts w:ascii="Times New Roman" w:eastAsia="Times New Roman" w:hAnsi="Times New Roman"/>
          <w:sz w:val="24"/>
          <w:szCs w:val="24"/>
        </w:rPr>
        <w:t>.</w:t>
      </w:r>
    </w:p>
    <w:p w14:paraId="580B73AD" w14:textId="77777777" w:rsidR="008C202F" w:rsidRDefault="00AD621D">
      <w:pPr>
        <w:pStyle w:val="Akapitzlist"/>
        <w:numPr>
          <w:ilvl w:val="6"/>
          <w:numId w:val="1"/>
        </w:numPr>
        <w:spacing w:after="0" w:line="240" w:lineRule="auto"/>
        <w:ind w:left="284"/>
        <w:contextualSpacing w:val="0"/>
        <w:jc w:val="both"/>
        <w:rPr>
          <w:rFonts w:ascii="Times New Roman" w:hAnsi="Times New Roman"/>
          <w:sz w:val="24"/>
          <w:szCs w:val="24"/>
        </w:rPr>
      </w:pPr>
      <w:r>
        <w:rPr>
          <w:rFonts w:ascii="Times New Roman" w:hAnsi="Times New Roman"/>
          <w:sz w:val="24"/>
          <w:szCs w:val="24"/>
        </w:rPr>
        <w:t xml:space="preserve">Wynagrodzenie należne Wykonawcy wskazane w umowie obejmuje wszelkie koszty związane z realizacją przedmiotu zamówienia, w szczególności </w:t>
      </w:r>
      <w:r>
        <w:rPr>
          <w:rFonts w:ascii="Times New Roman" w:hAnsi="Times New Roman"/>
          <w:iCs/>
          <w:sz w:val="24"/>
          <w:szCs w:val="24"/>
          <w:lang w:eastAsia="pl-PL"/>
        </w:rPr>
        <w:t>opłaty i podatki, w tym podatek od towarów i usług (VAT),</w:t>
      </w:r>
      <w:r>
        <w:rPr>
          <w:rFonts w:ascii="Times New Roman" w:hAnsi="Times New Roman"/>
          <w:sz w:val="24"/>
          <w:szCs w:val="24"/>
        </w:rPr>
        <w:t xml:space="preserve"> koszty dostarczenia oraz </w:t>
      </w:r>
      <w:r>
        <w:rPr>
          <w:rFonts w:ascii="Times New Roman" w:eastAsia="Times New Roman" w:hAnsi="Times New Roman"/>
          <w:sz w:val="24"/>
          <w:szCs w:val="24"/>
          <w:lang w:eastAsia="pl-PL"/>
        </w:rPr>
        <w:t>koszty przesyłki do i z miejsca naprawy przedmiotu umowy.</w:t>
      </w:r>
    </w:p>
    <w:p w14:paraId="4A61A48A" w14:textId="77777777" w:rsidR="008C202F" w:rsidRDefault="00AD621D">
      <w:pPr>
        <w:pStyle w:val="Akapitzlist"/>
        <w:numPr>
          <w:ilvl w:val="6"/>
          <w:numId w:val="1"/>
        </w:numPr>
        <w:spacing w:after="0" w:line="240" w:lineRule="auto"/>
        <w:ind w:left="284"/>
        <w:contextualSpacing w:val="0"/>
        <w:jc w:val="both"/>
        <w:rPr>
          <w:rFonts w:ascii="Times New Roman" w:hAnsi="Times New Roman"/>
          <w:sz w:val="24"/>
          <w:szCs w:val="24"/>
        </w:rPr>
      </w:pPr>
      <w:r>
        <w:rPr>
          <w:rFonts w:ascii="Times New Roman" w:eastAsia="Times New Roman" w:hAnsi="Times New Roman"/>
          <w:sz w:val="24"/>
          <w:szCs w:val="24"/>
        </w:rPr>
        <w:t>Cena, jaką Zamawiający zapłaci za każdorazową dostawę zestawów certyfikatów kwalifikowanych wynikać będzie z ilości faktycznie zamówionych i dostarczonych zestawów oraz cen jednostkowych.</w:t>
      </w:r>
    </w:p>
    <w:p w14:paraId="1EF2232B" w14:textId="44279AD0" w:rsidR="008C202F" w:rsidRDefault="00AD621D">
      <w:pPr>
        <w:pStyle w:val="Akapitzlist"/>
        <w:numPr>
          <w:ilvl w:val="6"/>
          <w:numId w:val="1"/>
        </w:numPr>
        <w:spacing w:after="0" w:line="240" w:lineRule="auto"/>
        <w:ind w:left="284"/>
        <w:contextualSpacing w:val="0"/>
        <w:jc w:val="both"/>
        <w:rPr>
          <w:rFonts w:ascii="Times New Roman" w:hAnsi="Times New Roman"/>
          <w:sz w:val="24"/>
          <w:szCs w:val="24"/>
        </w:rPr>
      </w:pPr>
      <w:r>
        <w:rPr>
          <w:rFonts w:ascii="Times New Roman" w:eastAsia="Times New Roman" w:hAnsi="Times New Roman"/>
          <w:sz w:val="24"/>
          <w:szCs w:val="24"/>
        </w:rPr>
        <w:t xml:space="preserve">Wykonawca wystawiać będzie faktury VAT Zamawiającemu zgodnie ze złożonym zamówieniem uwzględniając na fakturze nazwy Stron, numer umowy, do której odnosi się dostawa i okres, w którym dostawa została zrealizowana oraz </w:t>
      </w:r>
      <w:r>
        <w:rPr>
          <w:rFonts w:ascii="Times New Roman" w:hAnsi="Times New Roman"/>
          <w:sz w:val="24"/>
          <w:szCs w:val="24"/>
        </w:rPr>
        <w:t xml:space="preserve">inne dane wynikające z przepisów, w tym z przepisów ustawy z dnia 11 marca 2004 r. o podatku od towarów i usług </w:t>
      </w:r>
      <w:r>
        <w:rPr>
          <w:rFonts w:ascii="Times New Roman" w:hAnsi="Times New Roman"/>
          <w:kern w:val="2"/>
          <w:sz w:val="24"/>
          <w:szCs w:val="24"/>
        </w:rPr>
        <w:t>(</w:t>
      </w:r>
      <w:proofErr w:type="spellStart"/>
      <w:r>
        <w:rPr>
          <w:rFonts w:ascii="Times New Roman" w:hAnsi="Times New Roman"/>
          <w:kern w:val="2"/>
          <w:sz w:val="24"/>
          <w:szCs w:val="24"/>
        </w:rPr>
        <w:t>t.j</w:t>
      </w:r>
      <w:proofErr w:type="spellEnd"/>
      <w:r>
        <w:rPr>
          <w:rFonts w:ascii="Times New Roman" w:hAnsi="Times New Roman"/>
          <w:kern w:val="2"/>
          <w:sz w:val="24"/>
          <w:szCs w:val="24"/>
        </w:rPr>
        <w:t>. Dz. U. z 202</w:t>
      </w:r>
      <w:r w:rsidR="00E67CB4">
        <w:rPr>
          <w:rFonts w:ascii="Times New Roman" w:hAnsi="Times New Roman"/>
          <w:kern w:val="2"/>
          <w:sz w:val="24"/>
          <w:szCs w:val="24"/>
        </w:rPr>
        <w:t>4</w:t>
      </w:r>
      <w:r>
        <w:rPr>
          <w:rFonts w:ascii="Times New Roman" w:hAnsi="Times New Roman"/>
          <w:kern w:val="2"/>
          <w:sz w:val="24"/>
          <w:szCs w:val="24"/>
        </w:rPr>
        <w:t xml:space="preserve"> r., poz. </w:t>
      </w:r>
      <w:r w:rsidR="00E67CB4">
        <w:rPr>
          <w:rFonts w:ascii="Times New Roman" w:hAnsi="Times New Roman"/>
          <w:kern w:val="2"/>
          <w:sz w:val="24"/>
          <w:szCs w:val="24"/>
        </w:rPr>
        <w:t>361</w:t>
      </w:r>
      <w:r>
        <w:rPr>
          <w:rFonts w:ascii="Times New Roman" w:hAnsi="Times New Roman"/>
          <w:kern w:val="2"/>
          <w:sz w:val="24"/>
          <w:szCs w:val="24"/>
        </w:rPr>
        <w:t>).</w:t>
      </w:r>
    </w:p>
    <w:p w14:paraId="4A3BE4B7" w14:textId="77777777" w:rsidR="008C202F" w:rsidRDefault="00AD621D">
      <w:pPr>
        <w:pStyle w:val="Akapitzlist"/>
        <w:numPr>
          <w:ilvl w:val="6"/>
          <w:numId w:val="1"/>
        </w:numPr>
        <w:spacing w:after="0" w:line="240" w:lineRule="auto"/>
        <w:ind w:left="284"/>
        <w:contextualSpacing w:val="0"/>
        <w:jc w:val="both"/>
        <w:rPr>
          <w:rFonts w:ascii="Times New Roman" w:hAnsi="Times New Roman"/>
          <w:sz w:val="24"/>
          <w:szCs w:val="24"/>
        </w:rPr>
      </w:pPr>
      <w:r>
        <w:rPr>
          <w:rFonts w:ascii="Times New Roman" w:eastAsia="Times New Roman" w:hAnsi="Times New Roman"/>
          <w:sz w:val="24"/>
          <w:szCs w:val="24"/>
        </w:rPr>
        <w:t>Wykonawca zobowiązany będzie każdorazowo dołączyć do faktury VAT wykaz zrealizowanej dostawy z podaniem osób i  jednostek Zamawiającego, dla których realizował dostawę zestawów certyfikatów kwalifikowanych.</w:t>
      </w:r>
    </w:p>
    <w:p w14:paraId="76C20DE1" w14:textId="77777777" w:rsidR="008C202F" w:rsidRDefault="00AD621D">
      <w:pPr>
        <w:pStyle w:val="Akapitzlist"/>
        <w:numPr>
          <w:ilvl w:val="6"/>
          <w:numId w:val="1"/>
        </w:numPr>
        <w:spacing w:after="0" w:line="240" w:lineRule="auto"/>
        <w:ind w:left="284"/>
        <w:contextualSpacing w:val="0"/>
        <w:jc w:val="both"/>
        <w:rPr>
          <w:rFonts w:ascii="Times New Roman" w:hAnsi="Times New Roman"/>
          <w:sz w:val="24"/>
          <w:szCs w:val="24"/>
        </w:rPr>
      </w:pPr>
      <w:r>
        <w:rPr>
          <w:rFonts w:ascii="Times New Roman" w:eastAsia="Times New Roman" w:hAnsi="Times New Roman"/>
          <w:sz w:val="24"/>
          <w:szCs w:val="24"/>
        </w:rPr>
        <w:t xml:space="preserve">Wykonawca będzie dostarczać faktury VAT na adres: Izba Administracji Skarbowej w Olsztynie, Al. Marszałka Józefa Piłsudskiego </w:t>
      </w:r>
      <w:proofErr w:type="spellStart"/>
      <w:r>
        <w:rPr>
          <w:rFonts w:ascii="Times New Roman" w:eastAsia="Times New Roman" w:hAnsi="Times New Roman"/>
          <w:sz w:val="24"/>
          <w:szCs w:val="24"/>
        </w:rPr>
        <w:t>59A</w:t>
      </w:r>
      <w:proofErr w:type="spellEnd"/>
      <w:r>
        <w:rPr>
          <w:rFonts w:ascii="Times New Roman" w:eastAsia="Times New Roman" w:hAnsi="Times New Roman"/>
          <w:sz w:val="24"/>
          <w:szCs w:val="24"/>
        </w:rPr>
        <w:t xml:space="preserve">, 10-950 Olsztyn, NIP: 739-10-40-006, REGON: 001022914 lub drogą mailową na adres: </w:t>
      </w:r>
      <w:hyperlink r:id="rId8">
        <w:proofErr w:type="spellStart"/>
        <w:r>
          <w:rPr>
            <w:rStyle w:val="Hipercze"/>
            <w:rFonts w:ascii="Times New Roman" w:eastAsia="Times New Roman" w:hAnsi="Times New Roman"/>
            <w:sz w:val="24"/>
            <w:szCs w:val="24"/>
          </w:rPr>
          <w:t>faktury.ias.olsztyn@mf.gov.pl</w:t>
        </w:r>
        <w:proofErr w:type="spellEnd"/>
      </w:hyperlink>
      <w:r>
        <w:rPr>
          <w:rFonts w:ascii="Times New Roman" w:eastAsia="Times New Roman" w:hAnsi="Times New Roman"/>
          <w:sz w:val="24"/>
          <w:szCs w:val="24"/>
        </w:rPr>
        <w:t xml:space="preserve">. </w:t>
      </w:r>
    </w:p>
    <w:p w14:paraId="0D9B62EF" w14:textId="77777777" w:rsidR="008C202F" w:rsidRDefault="00AD621D">
      <w:pPr>
        <w:pStyle w:val="Akapitzlist"/>
        <w:numPr>
          <w:ilvl w:val="6"/>
          <w:numId w:val="1"/>
        </w:numPr>
        <w:spacing w:after="0" w:line="240" w:lineRule="auto"/>
        <w:ind w:left="284"/>
        <w:contextualSpacing w:val="0"/>
        <w:jc w:val="both"/>
        <w:rPr>
          <w:rFonts w:ascii="Times New Roman" w:hAnsi="Times New Roman"/>
          <w:sz w:val="24"/>
          <w:szCs w:val="24"/>
        </w:rPr>
      </w:pPr>
      <w:r>
        <w:rPr>
          <w:rFonts w:ascii="Times New Roman" w:eastAsia="Times New Roman" w:hAnsi="Times New Roman"/>
          <w:sz w:val="24"/>
          <w:szCs w:val="24"/>
        </w:rPr>
        <w:t xml:space="preserve">Zapłata za dostawę zestawów certyfikatów kwalifikowanych dokonana będzie  przelewem bankowym na konto wskazane przez Wykonawcę na fakturze VAT, w terminie do </w:t>
      </w:r>
      <w:r>
        <w:rPr>
          <w:rFonts w:ascii="Times New Roman" w:eastAsia="Times New Roman" w:hAnsi="Times New Roman"/>
          <w:b/>
          <w:sz w:val="24"/>
          <w:szCs w:val="24"/>
        </w:rPr>
        <w:t>21 dni</w:t>
      </w:r>
      <w:r>
        <w:rPr>
          <w:rFonts w:ascii="Times New Roman" w:eastAsia="Times New Roman" w:hAnsi="Times New Roman"/>
          <w:sz w:val="24"/>
          <w:szCs w:val="24"/>
        </w:rPr>
        <w:t xml:space="preserve">          od daty otrzymania przez Zamawiającego prawidłowo wystawionej faktury VAT.</w:t>
      </w:r>
    </w:p>
    <w:p w14:paraId="1D2F1769" w14:textId="77777777" w:rsidR="008C202F" w:rsidRDefault="00AD621D">
      <w:pPr>
        <w:pStyle w:val="Akapitzlist"/>
        <w:numPr>
          <w:ilvl w:val="6"/>
          <w:numId w:val="1"/>
        </w:numPr>
        <w:spacing w:after="0" w:line="240" w:lineRule="auto"/>
        <w:ind w:left="284"/>
        <w:contextualSpacing w:val="0"/>
        <w:jc w:val="both"/>
        <w:rPr>
          <w:rFonts w:ascii="Times New Roman" w:hAnsi="Times New Roman"/>
          <w:sz w:val="24"/>
          <w:szCs w:val="24"/>
        </w:rPr>
      </w:pPr>
      <w:r>
        <w:rPr>
          <w:rFonts w:ascii="Times New Roman" w:hAnsi="Times New Roman"/>
          <w:sz w:val="24"/>
          <w:szCs w:val="24"/>
        </w:rPr>
        <w:t>W przypadku rozliczeń z wykorzystaniem mechanizmu podzielonej płatności kwota netto z faktury wpłacona zostanie na zwykły rachunek rozliczeniowy Wykonawcy, natomiast kwota podatku VAT wykazana na fakturze będzie wpłacona na specjalny rachunek VAT Wykonawcy.</w:t>
      </w:r>
    </w:p>
    <w:p w14:paraId="32A1CD8B" w14:textId="77777777" w:rsidR="008C202F" w:rsidRDefault="00AD621D">
      <w:pPr>
        <w:pStyle w:val="Akapitzlist"/>
        <w:numPr>
          <w:ilvl w:val="6"/>
          <w:numId w:val="1"/>
        </w:numPr>
        <w:spacing w:after="0" w:line="240" w:lineRule="auto"/>
        <w:ind w:left="284"/>
        <w:contextualSpacing w:val="0"/>
        <w:jc w:val="both"/>
        <w:rPr>
          <w:rFonts w:ascii="Times New Roman" w:hAnsi="Times New Roman"/>
          <w:sz w:val="24"/>
          <w:szCs w:val="24"/>
        </w:rPr>
      </w:pPr>
      <w:r>
        <w:rPr>
          <w:rFonts w:ascii="Times New Roman" w:eastAsia="Times New Roman" w:hAnsi="Times New Roman"/>
          <w:sz w:val="24"/>
          <w:szCs w:val="24"/>
        </w:rPr>
        <w:t>W przypadku, gdy faktura VAT wpłynie do Zamawiającego po terminie płatności w niej określonym, Zamawiający zastrzega przedłużenie terminu płatności minimum o czas opóźnienia.</w:t>
      </w:r>
    </w:p>
    <w:p w14:paraId="04572265" w14:textId="77777777" w:rsidR="008C202F" w:rsidRDefault="00AD621D">
      <w:pPr>
        <w:pStyle w:val="Akapitzlist"/>
        <w:numPr>
          <w:ilvl w:val="6"/>
          <w:numId w:val="1"/>
        </w:numPr>
        <w:spacing w:after="0" w:line="240" w:lineRule="auto"/>
        <w:ind w:left="284" w:hanging="426"/>
        <w:contextualSpacing w:val="0"/>
        <w:jc w:val="both"/>
        <w:rPr>
          <w:rFonts w:ascii="Times New Roman" w:hAnsi="Times New Roman"/>
          <w:sz w:val="24"/>
          <w:szCs w:val="24"/>
        </w:rPr>
      </w:pPr>
      <w:r>
        <w:rPr>
          <w:rFonts w:ascii="Times New Roman" w:eastAsia="Times New Roman" w:hAnsi="Times New Roman"/>
          <w:sz w:val="24"/>
          <w:szCs w:val="24"/>
        </w:rPr>
        <w:t>Strony zobowiązane są do wzajemnego informowania o wszelkich zmianach danych, które mogą wpływać na wystawianie i obieg faktur VAT.</w:t>
      </w:r>
    </w:p>
    <w:p w14:paraId="1DCF2874" w14:textId="77777777" w:rsidR="008C202F" w:rsidRDefault="00AD621D">
      <w:pPr>
        <w:pStyle w:val="Akapitzlist"/>
        <w:numPr>
          <w:ilvl w:val="6"/>
          <w:numId w:val="1"/>
        </w:numPr>
        <w:spacing w:after="0" w:line="240" w:lineRule="auto"/>
        <w:ind w:left="284" w:hanging="426"/>
        <w:contextualSpacing w:val="0"/>
        <w:jc w:val="both"/>
        <w:rPr>
          <w:rFonts w:ascii="Times New Roman" w:hAnsi="Times New Roman"/>
          <w:sz w:val="24"/>
          <w:szCs w:val="24"/>
        </w:rPr>
      </w:pPr>
      <w:r>
        <w:rPr>
          <w:rFonts w:ascii="Times New Roman" w:eastAsia="Times New Roman" w:hAnsi="Times New Roman"/>
          <w:sz w:val="24"/>
          <w:szCs w:val="24"/>
        </w:rPr>
        <w:t>Za datę płatności faktury VAT Strony uznają datę obciążenia rachunku Zamawiającego.</w:t>
      </w:r>
    </w:p>
    <w:p w14:paraId="2F4FA09D" w14:textId="77777777" w:rsidR="008C202F" w:rsidRPr="001F4AB5" w:rsidRDefault="00AD621D">
      <w:pPr>
        <w:pStyle w:val="Akapitzlist"/>
        <w:numPr>
          <w:ilvl w:val="6"/>
          <w:numId w:val="1"/>
        </w:numPr>
        <w:spacing w:after="0" w:line="240" w:lineRule="auto"/>
        <w:ind w:left="284" w:hanging="426"/>
        <w:contextualSpacing w:val="0"/>
        <w:jc w:val="both"/>
        <w:rPr>
          <w:rFonts w:ascii="Times New Roman" w:hAnsi="Times New Roman"/>
          <w:sz w:val="24"/>
          <w:szCs w:val="24"/>
        </w:rPr>
      </w:pPr>
      <w:r>
        <w:rPr>
          <w:rFonts w:ascii="Times New Roman" w:eastAsia="Times New Roman" w:hAnsi="Times New Roman"/>
          <w:sz w:val="24"/>
          <w:szCs w:val="24"/>
        </w:rPr>
        <w:t xml:space="preserve">W przypadku, gdy Zamawiający dopuści się zwłoki w dokonywaniu płatności faktury VAT, Wykonawcy przysługuje prawo do naliczania odsetek ustawowych za każdy dzień zwłoki, z zastrzeżeniem ust. 10. </w:t>
      </w:r>
    </w:p>
    <w:p w14:paraId="5FB5815E" w14:textId="77777777" w:rsidR="001F4AB5" w:rsidRDefault="001F4AB5" w:rsidP="001F4AB5">
      <w:pPr>
        <w:jc w:val="both"/>
        <w:rPr>
          <w:rFonts w:ascii="Times New Roman" w:hAnsi="Times New Roman"/>
          <w:sz w:val="24"/>
          <w:szCs w:val="24"/>
        </w:rPr>
      </w:pPr>
    </w:p>
    <w:p w14:paraId="06C9C032" w14:textId="77777777" w:rsidR="001F4AB5" w:rsidRDefault="001F4AB5" w:rsidP="001F4AB5">
      <w:pPr>
        <w:jc w:val="both"/>
        <w:rPr>
          <w:rFonts w:ascii="Times New Roman" w:hAnsi="Times New Roman"/>
          <w:sz w:val="24"/>
          <w:szCs w:val="24"/>
        </w:rPr>
      </w:pPr>
    </w:p>
    <w:p w14:paraId="04DEE402" w14:textId="77777777" w:rsidR="001F4AB5" w:rsidRDefault="001F4AB5" w:rsidP="001F4AB5">
      <w:pPr>
        <w:jc w:val="both"/>
        <w:rPr>
          <w:rFonts w:ascii="Times New Roman" w:hAnsi="Times New Roman"/>
          <w:sz w:val="24"/>
          <w:szCs w:val="24"/>
        </w:rPr>
      </w:pPr>
    </w:p>
    <w:p w14:paraId="7040F2C0" w14:textId="77777777" w:rsidR="001F4AB5" w:rsidRPr="001F4AB5" w:rsidRDefault="001F4AB5" w:rsidP="001F4AB5">
      <w:pPr>
        <w:jc w:val="both"/>
        <w:rPr>
          <w:rFonts w:ascii="Times New Roman" w:hAnsi="Times New Roman"/>
          <w:sz w:val="24"/>
          <w:szCs w:val="24"/>
        </w:rPr>
      </w:pPr>
    </w:p>
    <w:p w14:paraId="1CD182E6" w14:textId="77777777" w:rsidR="008C202F" w:rsidRDefault="00AD621D">
      <w:pPr>
        <w:pStyle w:val="NormalnyWeb"/>
        <w:spacing w:beforeAutospacing="0" w:afterAutospacing="0"/>
        <w:ind w:right="-142"/>
        <w:jc w:val="center"/>
        <w:rPr>
          <w:b/>
        </w:rPr>
      </w:pPr>
      <w:r>
        <w:rPr>
          <w:b/>
        </w:rPr>
        <w:lastRenderedPageBreak/>
        <w:t>§7</w:t>
      </w:r>
    </w:p>
    <w:p w14:paraId="2C977F8E" w14:textId="77777777" w:rsidR="008C202F" w:rsidRDefault="00AD621D">
      <w:pPr>
        <w:pStyle w:val="NormalnyWeb"/>
        <w:spacing w:beforeAutospacing="0" w:afterAutospacing="0"/>
        <w:ind w:right="-142"/>
        <w:jc w:val="center"/>
        <w:rPr>
          <w:b/>
        </w:rPr>
      </w:pPr>
      <w:r>
        <w:rPr>
          <w:b/>
        </w:rPr>
        <w:t>Kary umowne</w:t>
      </w:r>
    </w:p>
    <w:p w14:paraId="4B0547CC" w14:textId="77777777" w:rsidR="008C202F" w:rsidRDefault="008C202F">
      <w:pPr>
        <w:pStyle w:val="NormalnyWeb"/>
        <w:spacing w:beforeAutospacing="0" w:afterAutospacing="0"/>
        <w:ind w:right="-142"/>
        <w:jc w:val="center"/>
      </w:pPr>
    </w:p>
    <w:p w14:paraId="24A03574" w14:textId="77777777" w:rsidR="008C202F" w:rsidRPr="008D3929" w:rsidRDefault="00AD621D">
      <w:pPr>
        <w:pStyle w:val="Akapitzlist"/>
        <w:numPr>
          <w:ilvl w:val="0"/>
          <w:numId w:val="6"/>
        </w:numPr>
        <w:spacing w:after="0" w:line="240" w:lineRule="auto"/>
        <w:ind w:left="283" w:hanging="283"/>
        <w:contextualSpacing w:val="0"/>
        <w:jc w:val="both"/>
        <w:rPr>
          <w:rFonts w:ascii="Times New Roman" w:hAnsi="Times New Roman"/>
          <w:color w:val="000000" w:themeColor="text1"/>
          <w:sz w:val="24"/>
          <w:szCs w:val="24"/>
          <w:lang w:eastAsia="en-US"/>
        </w:rPr>
      </w:pPr>
      <w:r w:rsidRPr="008D3929">
        <w:rPr>
          <w:rFonts w:ascii="Times New Roman" w:hAnsi="Times New Roman"/>
          <w:color w:val="000000" w:themeColor="text1"/>
          <w:sz w:val="24"/>
          <w:szCs w:val="24"/>
        </w:rPr>
        <w:t>Wykonawca zapłaci Zamawiającemu karę umowną:</w:t>
      </w:r>
    </w:p>
    <w:p w14:paraId="312F5C89" w14:textId="77777777" w:rsidR="008C202F" w:rsidRPr="008D3929" w:rsidRDefault="00AD621D">
      <w:pPr>
        <w:numPr>
          <w:ilvl w:val="0"/>
          <w:numId w:val="2"/>
        </w:numPr>
        <w:ind w:left="567" w:hanging="295"/>
        <w:jc w:val="both"/>
        <w:rPr>
          <w:rFonts w:ascii="Times New Roman" w:hAnsi="Times New Roman"/>
          <w:color w:val="000000" w:themeColor="text1"/>
          <w:sz w:val="24"/>
          <w:szCs w:val="24"/>
        </w:rPr>
      </w:pPr>
      <w:r w:rsidRPr="008D3929">
        <w:rPr>
          <w:rFonts w:ascii="Times New Roman" w:hAnsi="Times New Roman"/>
          <w:color w:val="000000" w:themeColor="text1"/>
          <w:sz w:val="24"/>
          <w:szCs w:val="24"/>
        </w:rPr>
        <w:t>za rozwiązanie umowy lub odstąpienie od umowy przez którąkolwiek ze Stron z przyczyn leżących po stronie Wykonawcy - w wysokości 5% łącznego wynagrodzenia umownego brutto wskazanego w §6 ust. 1,</w:t>
      </w:r>
    </w:p>
    <w:p w14:paraId="00FDD2DC" w14:textId="77777777" w:rsidR="008C202F" w:rsidRDefault="00AD621D">
      <w:pPr>
        <w:numPr>
          <w:ilvl w:val="0"/>
          <w:numId w:val="2"/>
        </w:numPr>
        <w:ind w:left="567" w:hanging="295"/>
        <w:jc w:val="both"/>
        <w:rPr>
          <w:sz w:val="24"/>
          <w:szCs w:val="24"/>
        </w:rPr>
      </w:pPr>
      <w:r w:rsidRPr="008D3929">
        <w:rPr>
          <w:rFonts w:ascii="Times New Roman" w:hAnsi="Times New Roman" w:cs="Times New Roman"/>
          <w:color w:val="000000" w:themeColor="text1"/>
          <w:sz w:val="24"/>
          <w:szCs w:val="24"/>
        </w:rPr>
        <w:t xml:space="preserve">za zwłokę w realizacji zamówień Zamawiającego, w stosunku do terminu, o którym </w:t>
      </w:r>
      <w:r>
        <w:rPr>
          <w:rFonts w:ascii="Times New Roman" w:hAnsi="Times New Roman" w:cs="Times New Roman"/>
          <w:sz w:val="24"/>
          <w:szCs w:val="24"/>
        </w:rPr>
        <w:t>mowa w § 5 ust. 4 - w wysokości 1% wartości brutto</w:t>
      </w:r>
      <w:r>
        <w:rPr>
          <w:rFonts w:ascii="Times New Roman" w:hAnsi="Times New Roman" w:cs="Times New Roman"/>
          <w:b/>
          <w:sz w:val="24"/>
          <w:szCs w:val="24"/>
        </w:rPr>
        <w:t xml:space="preserve"> </w:t>
      </w:r>
      <w:r>
        <w:rPr>
          <w:rFonts w:ascii="Times New Roman" w:hAnsi="Times New Roman" w:cs="Times New Roman"/>
          <w:sz w:val="24"/>
          <w:szCs w:val="24"/>
        </w:rPr>
        <w:t xml:space="preserve">danego zamówienia, ustalonego zgodnie z cenami jednostkowymi określonymi w ofercie Wykonawcy, </w:t>
      </w:r>
      <w:r>
        <w:rPr>
          <w:rFonts w:ascii="Times New Roman" w:hAnsi="Times New Roman" w:cs="Times New Roman"/>
          <w:sz w:val="24"/>
          <w:szCs w:val="24"/>
          <w:lang w:eastAsia="en-US"/>
        </w:rPr>
        <w:t xml:space="preserve">za każdy dzień zwłoki, </w:t>
      </w:r>
    </w:p>
    <w:p w14:paraId="248EE24B" w14:textId="491F8370" w:rsidR="008C202F" w:rsidRDefault="00AD621D">
      <w:pPr>
        <w:pStyle w:val="Akapitzlist"/>
        <w:numPr>
          <w:ilvl w:val="0"/>
          <w:numId w:val="6"/>
        </w:numPr>
        <w:spacing w:after="0" w:line="240" w:lineRule="auto"/>
        <w:ind w:left="284" w:hanging="284"/>
        <w:jc w:val="both"/>
        <w:rPr>
          <w:rFonts w:ascii="Times New Roman" w:hAnsi="Times New Roman"/>
          <w:sz w:val="24"/>
          <w:szCs w:val="24"/>
        </w:rPr>
      </w:pPr>
      <w:r>
        <w:rPr>
          <w:rFonts w:ascii="Times New Roman" w:hAnsi="Times New Roman"/>
          <w:sz w:val="24"/>
          <w:szCs w:val="24"/>
        </w:rPr>
        <w:t>Wykonawca wyraża zgodę na potrącenie kar umownych z przysługującego mu wynagrodzenia.</w:t>
      </w:r>
      <w:r>
        <w:rPr>
          <w:rFonts w:cs="Calibri"/>
          <w:color w:val="000000"/>
          <w:sz w:val="20"/>
          <w:szCs w:val="20"/>
          <w:lang w:eastAsia="pl-PL"/>
        </w:rPr>
        <w:t xml:space="preserve"> </w:t>
      </w:r>
    </w:p>
    <w:p w14:paraId="188C1CB5" w14:textId="77777777" w:rsidR="008C202F" w:rsidRDefault="00AD621D">
      <w:pPr>
        <w:pStyle w:val="Akapitzlist"/>
        <w:numPr>
          <w:ilvl w:val="0"/>
          <w:numId w:val="6"/>
        </w:numPr>
        <w:spacing w:after="0" w:line="240" w:lineRule="auto"/>
        <w:ind w:left="284" w:hanging="284"/>
        <w:jc w:val="both"/>
        <w:rPr>
          <w:rFonts w:ascii="Times New Roman" w:hAnsi="Times New Roman"/>
          <w:sz w:val="24"/>
          <w:szCs w:val="24"/>
        </w:rPr>
      </w:pPr>
      <w:r>
        <w:rPr>
          <w:rFonts w:ascii="Times New Roman" w:hAnsi="Times New Roman"/>
          <w:color w:val="000000"/>
          <w:sz w:val="24"/>
          <w:szCs w:val="24"/>
          <w:lang w:eastAsia="pl-PL"/>
        </w:rPr>
        <w:t xml:space="preserve">Łączna wysokość kar umownych wskazana w ust. 1 nie powinna przekraczać 30% wynagrodzenia  brutto Wykonawcy, określonego </w:t>
      </w:r>
      <w:r>
        <w:rPr>
          <w:rFonts w:ascii="Times New Roman" w:hAnsi="Times New Roman"/>
          <w:sz w:val="24"/>
          <w:szCs w:val="24"/>
          <w:lang w:eastAsia="pl-PL"/>
        </w:rPr>
        <w:t>w §6 ust. 1 umowy</w:t>
      </w:r>
      <w:r>
        <w:rPr>
          <w:rFonts w:ascii="Times New Roman" w:hAnsi="Times New Roman"/>
          <w:color w:val="000000"/>
          <w:sz w:val="24"/>
          <w:szCs w:val="24"/>
          <w:lang w:eastAsia="pl-PL"/>
        </w:rPr>
        <w:t>.</w:t>
      </w:r>
    </w:p>
    <w:p w14:paraId="52361957" w14:textId="77777777" w:rsidR="008C202F" w:rsidRDefault="00AD621D">
      <w:pPr>
        <w:pStyle w:val="Akapitzlist"/>
        <w:numPr>
          <w:ilvl w:val="0"/>
          <w:numId w:val="6"/>
        </w:numPr>
        <w:spacing w:after="0" w:line="240" w:lineRule="auto"/>
        <w:ind w:left="284" w:hanging="284"/>
        <w:jc w:val="both"/>
        <w:rPr>
          <w:rFonts w:ascii="Times New Roman" w:hAnsi="Times New Roman"/>
          <w:sz w:val="24"/>
          <w:szCs w:val="24"/>
        </w:rPr>
      </w:pPr>
      <w:r>
        <w:rPr>
          <w:rFonts w:ascii="Times New Roman" w:hAnsi="Times New Roman"/>
          <w:color w:val="000000"/>
          <w:sz w:val="24"/>
          <w:szCs w:val="24"/>
          <w:lang w:eastAsia="pl-PL"/>
        </w:rPr>
        <w:t>Postanowienia dotyczące kar umownych obowiązują pomimo wygaśnięcia umowy, rozwiązania lub odstąpienia od niej.</w:t>
      </w:r>
    </w:p>
    <w:p w14:paraId="00770F0A" w14:textId="77777777" w:rsidR="008C202F" w:rsidRDefault="00AD621D">
      <w:pPr>
        <w:pStyle w:val="Akapitzlist"/>
        <w:numPr>
          <w:ilvl w:val="0"/>
          <w:numId w:val="6"/>
        </w:numPr>
        <w:spacing w:after="0" w:line="240" w:lineRule="auto"/>
        <w:ind w:left="284" w:hanging="284"/>
        <w:jc w:val="both"/>
        <w:rPr>
          <w:rFonts w:ascii="Times New Roman" w:hAnsi="Times New Roman"/>
          <w:sz w:val="24"/>
          <w:szCs w:val="24"/>
        </w:rPr>
      </w:pPr>
      <w:r>
        <w:rPr>
          <w:rFonts w:ascii="Times New Roman" w:hAnsi="Times New Roman"/>
          <w:color w:val="000000"/>
          <w:sz w:val="24"/>
          <w:szCs w:val="24"/>
          <w:lang w:eastAsia="pl-PL"/>
        </w:rPr>
        <w:t xml:space="preserve">Zapłata kar umownych, o których mowa w ust. 1 pkt 1 i 2, nie zwalnia Wykonawcy od wykonania przedmiotu umowy. </w:t>
      </w:r>
    </w:p>
    <w:p w14:paraId="7288A821" w14:textId="77777777" w:rsidR="008C202F" w:rsidRDefault="00AD621D">
      <w:pPr>
        <w:pStyle w:val="Akapitzlist"/>
        <w:numPr>
          <w:ilvl w:val="0"/>
          <w:numId w:val="6"/>
        </w:numPr>
        <w:spacing w:after="0" w:line="240" w:lineRule="auto"/>
        <w:ind w:left="284" w:hanging="284"/>
        <w:jc w:val="both"/>
        <w:rPr>
          <w:rFonts w:ascii="Times New Roman" w:hAnsi="Times New Roman"/>
          <w:sz w:val="24"/>
          <w:szCs w:val="24"/>
        </w:rPr>
      </w:pPr>
      <w:r>
        <w:rPr>
          <w:rFonts w:ascii="Times New Roman" w:hAnsi="Times New Roman"/>
          <w:sz w:val="24"/>
          <w:szCs w:val="24"/>
        </w:rPr>
        <w:t>Zamawiający może dochodzić na zasadach ogólnych odszkodowania przewyższającego wysokość kar umownych.</w:t>
      </w:r>
    </w:p>
    <w:p w14:paraId="7FA6EE59" w14:textId="77777777" w:rsidR="00AD621D" w:rsidRDefault="00AD621D">
      <w:pPr>
        <w:pStyle w:val="NormalnyWeb"/>
        <w:spacing w:beforeAutospacing="0" w:after="80" w:afterAutospacing="0"/>
        <w:ind w:right="-142"/>
        <w:jc w:val="center"/>
        <w:rPr>
          <w:b/>
        </w:rPr>
      </w:pPr>
    </w:p>
    <w:p w14:paraId="4212DB85" w14:textId="77777777" w:rsidR="008C202F" w:rsidRDefault="00AD621D">
      <w:pPr>
        <w:pStyle w:val="NormalnyWeb"/>
        <w:spacing w:beforeAutospacing="0" w:after="80" w:afterAutospacing="0"/>
        <w:ind w:right="-142"/>
        <w:jc w:val="center"/>
        <w:rPr>
          <w:b/>
        </w:rPr>
      </w:pPr>
      <w:r>
        <w:rPr>
          <w:b/>
        </w:rPr>
        <w:t>§8</w:t>
      </w:r>
    </w:p>
    <w:p w14:paraId="687C5BA6" w14:textId="77777777" w:rsidR="008C202F" w:rsidRDefault="00AD621D">
      <w:pPr>
        <w:pStyle w:val="NormalnyWeb"/>
        <w:spacing w:beforeAutospacing="0" w:after="80" w:afterAutospacing="0"/>
        <w:ind w:right="-142"/>
        <w:jc w:val="center"/>
        <w:rPr>
          <w:b/>
        </w:rPr>
      </w:pPr>
      <w:r>
        <w:rPr>
          <w:b/>
        </w:rPr>
        <w:t>Zmiana warunków umowy</w:t>
      </w:r>
    </w:p>
    <w:p w14:paraId="05D4E373" w14:textId="77777777" w:rsidR="008C202F" w:rsidRDefault="008C202F">
      <w:pPr>
        <w:pStyle w:val="NormalnyWeb"/>
        <w:spacing w:beforeAutospacing="0" w:after="80" w:afterAutospacing="0"/>
        <w:ind w:right="-142"/>
        <w:jc w:val="center"/>
      </w:pPr>
    </w:p>
    <w:p w14:paraId="532654B8" w14:textId="77777777" w:rsidR="008C202F" w:rsidRDefault="00AD621D">
      <w:pPr>
        <w:pStyle w:val="Akapitzlist"/>
        <w:numPr>
          <w:ilvl w:val="0"/>
          <w:numId w:val="7"/>
        </w:numPr>
        <w:spacing w:after="0" w:line="240" w:lineRule="auto"/>
        <w:ind w:left="284" w:hanging="284"/>
        <w:jc w:val="both"/>
        <w:rPr>
          <w:rFonts w:ascii="Times New Roman" w:hAnsi="Times New Roman"/>
          <w:sz w:val="24"/>
          <w:szCs w:val="24"/>
        </w:rPr>
      </w:pPr>
      <w:r>
        <w:rPr>
          <w:rFonts w:ascii="Times New Roman" w:hAnsi="Times New Roman"/>
          <w:sz w:val="24"/>
          <w:szCs w:val="24"/>
        </w:rPr>
        <w:t>Zmiana umowy może nastąpić za zgodą obu Stron i wymaga zachowania formy pisemnej pod rygorem nieważności.</w:t>
      </w:r>
    </w:p>
    <w:p w14:paraId="008CFB8D" w14:textId="77777777" w:rsidR="008C202F" w:rsidRDefault="00AD621D">
      <w:pPr>
        <w:pStyle w:val="Akapitzlist"/>
        <w:numPr>
          <w:ilvl w:val="0"/>
          <w:numId w:val="7"/>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Zamawiający przewiduje możliwość dokonania istotnych zmian umowy w stosunku </w:t>
      </w:r>
      <w:r>
        <w:rPr>
          <w:rFonts w:ascii="Times New Roman" w:hAnsi="Times New Roman"/>
          <w:sz w:val="24"/>
          <w:szCs w:val="24"/>
        </w:rPr>
        <w:br/>
        <w:t xml:space="preserve">do </w:t>
      </w:r>
      <w:r>
        <w:rPr>
          <w:rFonts w:ascii="Times New Roman" w:hAnsi="Times New Roman"/>
          <w:sz w:val="24"/>
          <w:szCs w:val="24"/>
          <w:lang w:eastAsia="pl-PL"/>
        </w:rPr>
        <w:t>treści oferty, na podstawie której dokonano wyboru najkorzystniejszej oferty,</w:t>
      </w:r>
      <w:r>
        <w:rPr>
          <w:rFonts w:ascii="Times New Roman" w:hAnsi="Times New Roman"/>
          <w:sz w:val="24"/>
          <w:szCs w:val="24"/>
        </w:rPr>
        <w:t xml:space="preserve"> w szczególności:</w:t>
      </w:r>
    </w:p>
    <w:p w14:paraId="3B9B087F" w14:textId="77777777" w:rsidR="008C202F" w:rsidRDefault="00AD621D">
      <w:pPr>
        <w:pStyle w:val="Akapitzlist"/>
        <w:numPr>
          <w:ilvl w:val="0"/>
          <w:numId w:val="26"/>
        </w:numPr>
        <w:spacing w:after="0" w:line="240" w:lineRule="auto"/>
        <w:ind w:left="567" w:hanging="283"/>
        <w:jc w:val="both"/>
        <w:rPr>
          <w:rFonts w:ascii="Times New Roman" w:eastAsia="Times New Roman" w:hAnsi="Times New Roman"/>
          <w:sz w:val="24"/>
          <w:szCs w:val="24"/>
          <w:lang w:eastAsia="pl-PL"/>
        </w:rPr>
      </w:pPr>
      <w:r>
        <w:rPr>
          <w:rFonts w:ascii="Times New Roman" w:hAnsi="Times New Roman"/>
          <w:sz w:val="24"/>
          <w:szCs w:val="24"/>
          <w:lang w:eastAsia="pl-PL"/>
        </w:rPr>
        <w:t>wystąpienia zmian organizacyjnych Stron, np. zmiana formy działalności gospodarczej, reprezentacji lub siedziby poszczególnych jednostek Zamawiającego, powstanie nowych (dodatkowych) jednostek Zamawiającego;</w:t>
      </w:r>
    </w:p>
    <w:p w14:paraId="45A1B36C" w14:textId="77777777" w:rsidR="008C202F" w:rsidRDefault="00AD621D">
      <w:pPr>
        <w:pStyle w:val="Akapitzlist"/>
        <w:numPr>
          <w:ilvl w:val="0"/>
          <w:numId w:val="27"/>
        </w:numPr>
        <w:suppressAutoHyphens w:val="0"/>
        <w:spacing w:after="0" w:line="240" w:lineRule="auto"/>
        <w:ind w:left="567" w:hanging="283"/>
        <w:jc w:val="both"/>
        <w:rPr>
          <w:rFonts w:ascii="Times New Roman" w:hAnsi="Times New Roman"/>
          <w:sz w:val="24"/>
          <w:szCs w:val="24"/>
          <w:lang w:eastAsia="pl-PL"/>
        </w:rPr>
      </w:pPr>
      <w:r>
        <w:rPr>
          <w:rFonts w:ascii="Times New Roman" w:hAnsi="Times New Roman"/>
          <w:sz w:val="24"/>
          <w:szCs w:val="24"/>
          <w:lang w:eastAsia="pl-PL"/>
        </w:rPr>
        <w:t>w przypadku zmiany obowiązujących przepisów mających wpływ na świadczone usługi i skutkujące niemożliwością zrealizowania przedmiotu zamówienia na dotychczasowych warunkach,</w:t>
      </w:r>
    </w:p>
    <w:p w14:paraId="676D1FE2" w14:textId="77777777" w:rsidR="008C202F" w:rsidRDefault="00AD621D">
      <w:pPr>
        <w:pStyle w:val="Akapitzlist"/>
        <w:numPr>
          <w:ilvl w:val="0"/>
          <w:numId w:val="28"/>
        </w:numPr>
        <w:suppressAutoHyphens w:val="0"/>
        <w:spacing w:after="0" w:line="240" w:lineRule="auto"/>
        <w:ind w:left="567" w:hanging="283"/>
        <w:jc w:val="both"/>
        <w:rPr>
          <w:rFonts w:ascii="Times New Roman" w:hAnsi="Times New Roman"/>
          <w:sz w:val="24"/>
          <w:szCs w:val="24"/>
          <w:lang w:eastAsia="pl-PL"/>
        </w:rPr>
      </w:pPr>
      <w:r>
        <w:rPr>
          <w:rFonts w:ascii="Times New Roman" w:hAnsi="Times New Roman"/>
          <w:sz w:val="24"/>
          <w:szCs w:val="24"/>
        </w:rPr>
        <w:t>jeżeli w trakcie realizacji przedmiotu umowy zaistnieje konieczność dokonania uszczegółowienia, wykładni lub doprecyzowania poszczególnych zapisów umowy, niepowodujących zmiany celu ani istoty umowy, dopuszcza się zmiany umowy w tym zakresie, przy czym wymaga to zgody obu Stron;</w:t>
      </w:r>
    </w:p>
    <w:p w14:paraId="606CFF49" w14:textId="77777777" w:rsidR="008C202F" w:rsidRDefault="00AD621D">
      <w:pPr>
        <w:pStyle w:val="Akapitzlist"/>
        <w:numPr>
          <w:ilvl w:val="0"/>
          <w:numId w:val="29"/>
        </w:numPr>
        <w:suppressAutoHyphens w:val="0"/>
        <w:spacing w:after="0" w:line="240" w:lineRule="auto"/>
        <w:ind w:left="567" w:hanging="283"/>
        <w:jc w:val="both"/>
        <w:rPr>
          <w:rFonts w:ascii="Times New Roman" w:hAnsi="Times New Roman"/>
          <w:sz w:val="24"/>
          <w:szCs w:val="24"/>
          <w:lang w:eastAsia="pl-PL"/>
        </w:rPr>
      </w:pPr>
      <w:r>
        <w:rPr>
          <w:rFonts w:ascii="Times New Roman" w:hAnsi="Times New Roman"/>
          <w:sz w:val="24"/>
          <w:szCs w:val="24"/>
          <w:lang w:eastAsia="pl-PL"/>
        </w:rPr>
        <w:t>w każdym przypadku, gdy zmiana jest korzystna dla Zamawiającego, w szczególności gdy obniży to koszty wykonywania przedmiotu zamówienia.</w:t>
      </w:r>
    </w:p>
    <w:p w14:paraId="508A79B9" w14:textId="77777777" w:rsidR="008C202F" w:rsidRDefault="00AD621D">
      <w:pPr>
        <w:pStyle w:val="Akapitzlist"/>
        <w:numPr>
          <w:ilvl w:val="0"/>
          <w:numId w:val="7"/>
        </w:numPr>
        <w:suppressAutoHyphens w:val="0"/>
        <w:spacing w:after="0" w:line="240" w:lineRule="auto"/>
        <w:ind w:left="426" w:right="-1" w:hanging="426"/>
        <w:jc w:val="both"/>
        <w:rPr>
          <w:rFonts w:ascii="Times New Roman" w:hAnsi="Times New Roman"/>
          <w:sz w:val="24"/>
          <w:szCs w:val="24"/>
          <w:lang w:eastAsia="ar-SA"/>
        </w:rPr>
      </w:pPr>
      <w:r>
        <w:rPr>
          <w:rFonts w:ascii="Times New Roman" w:hAnsi="Times New Roman"/>
          <w:sz w:val="24"/>
          <w:szCs w:val="24"/>
        </w:rPr>
        <w:t>Przewidziane powyżej okoliczności stanowiące podstawę zmian do umowy, stanowią uprawnienie Zamawiającego nie zaś jego obowiązek.</w:t>
      </w:r>
    </w:p>
    <w:p w14:paraId="3C479611" w14:textId="77777777" w:rsidR="008C202F" w:rsidRDefault="008C202F">
      <w:pPr>
        <w:pStyle w:val="Akapitzlist"/>
        <w:suppressAutoHyphens w:val="0"/>
        <w:spacing w:after="0" w:line="240" w:lineRule="auto"/>
        <w:ind w:left="426" w:right="-1"/>
        <w:jc w:val="both"/>
        <w:rPr>
          <w:rFonts w:ascii="Times New Roman" w:hAnsi="Times New Roman"/>
          <w:sz w:val="24"/>
          <w:szCs w:val="24"/>
          <w:lang w:eastAsia="ar-SA"/>
        </w:rPr>
      </w:pPr>
    </w:p>
    <w:p w14:paraId="2154F001" w14:textId="77777777" w:rsidR="008C202F" w:rsidRDefault="00AD621D">
      <w:pPr>
        <w:pStyle w:val="Akapitzlist"/>
        <w:spacing w:after="0" w:line="240" w:lineRule="auto"/>
        <w:ind w:left="426" w:right="-284"/>
        <w:jc w:val="center"/>
        <w:rPr>
          <w:rFonts w:ascii="Times New Roman" w:hAnsi="Times New Roman"/>
          <w:b/>
          <w:sz w:val="24"/>
          <w:szCs w:val="24"/>
        </w:rPr>
      </w:pPr>
      <w:r>
        <w:rPr>
          <w:rFonts w:ascii="Times New Roman" w:hAnsi="Times New Roman"/>
          <w:b/>
          <w:sz w:val="24"/>
          <w:szCs w:val="24"/>
        </w:rPr>
        <w:t>§9</w:t>
      </w:r>
    </w:p>
    <w:p w14:paraId="52882A6F" w14:textId="77777777" w:rsidR="008C202F" w:rsidRPr="008D3929" w:rsidRDefault="00AD621D">
      <w:pPr>
        <w:pStyle w:val="Akapitzlist"/>
        <w:spacing w:after="0" w:line="240" w:lineRule="auto"/>
        <w:ind w:left="426" w:right="-284"/>
        <w:jc w:val="center"/>
        <w:rPr>
          <w:rFonts w:ascii="Times New Roman" w:hAnsi="Times New Roman"/>
          <w:b/>
          <w:color w:val="000000" w:themeColor="text1"/>
          <w:sz w:val="24"/>
          <w:szCs w:val="24"/>
        </w:rPr>
      </w:pPr>
      <w:r w:rsidRPr="008D3929">
        <w:rPr>
          <w:rFonts w:ascii="Times New Roman" w:hAnsi="Times New Roman"/>
          <w:b/>
          <w:color w:val="000000" w:themeColor="text1"/>
          <w:sz w:val="24"/>
          <w:szCs w:val="24"/>
        </w:rPr>
        <w:t>Rozwiązanie i odstąpienie umowy</w:t>
      </w:r>
    </w:p>
    <w:p w14:paraId="4CD0B685" w14:textId="77777777" w:rsidR="008C202F" w:rsidRDefault="008C202F">
      <w:pPr>
        <w:pStyle w:val="Akapitzlist"/>
        <w:spacing w:after="0" w:line="240" w:lineRule="auto"/>
        <w:ind w:left="426" w:right="-284"/>
        <w:jc w:val="center"/>
        <w:rPr>
          <w:rFonts w:ascii="Times New Roman" w:hAnsi="Times New Roman"/>
          <w:sz w:val="24"/>
          <w:szCs w:val="24"/>
        </w:rPr>
      </w:pPr>
    </w:p>
    <w:p w14:paraId="7DF6F01E" w14:textId="77777777" w:rsidR="008C202F" w:rsidRDefault="00AD621D">
      <w:pPr>
        <w:pStyle w:val="Akapitzlist"/>
        <w:spacing w:after="0" w:line="240" w:lineRule="auto"/>
        <w:ind w:left="426" w:right="-284" w:hanging="426"/>
        <w:jc w:val="both"/>
        <w:rPr>
          <w:rFonts w:ascii="Times New Roman" w:hAnsi="Times New Roman"/>
          <w:sz w:val="24"/>
          <w:szCs w:val="24"/>
        </w:rPr>
      </w:pPr>
      <w:r>
        <w:rPr>
          <w:rFonts w:ascii="Times New Roman" w:hAnsi="Times New Roman" w:cs="Tahoma"/>
          <w:sz w:val="24"/>
          <w:szCs w:val="24"/>
        </w:rPr>
        <w:t>1.    Umowa może zostać rozwiązana:</w:t>
      </w:r>
    </w:p>
    <w:p w14:paraId="0566AD02" w14:textId="77777777" w:rsidR="008C202F" w:rsidRDefault="00AD621D">
      <w:pPr>
        <w:pStyle w:val="Tekstpodstawowy"/>
        <w:spacing w:after="0" w:line="240" w:lineRule="auto"/>
        <w:ind w:left="567" w:hanging="141"/>
        <w:jc w:val="both"/>
        <w:rPr>
          <w:rFonts w:ascii="Times New Roman" w:hAnsi="Times New Roman"/>
        </w:rPr>
      </w:pPr>
      <w:r>
        <w:rPr>
          <w:rFonts w:ascii="Times New Roman" w:hAnsi="Times New Roman"/>
        </w:rPr>
        <w:t>1)  przez każdą ze Stron z jednomiesięcznym wypowiedzeniem;</w:t>
      </w:r>
    </w:p>
    <w:p w14:paraId="4F07CDD0" w14:textId="77777777" w:rsidR="008C202F" w:rsidRDefault="00AD621D">
      <w:pPr>
        <w:pStyle w:val="Tekstpodstawowy"/>
        <w:spacing w:after="0" w:line="240" w:lineRule="auto"/>
        <w:ind w:left="709" w:hanging="283"/>
        <w:jc w:val="both"/>
        <w:rPr>
          <w:rFonts w:ascii="Times New Roman" w:hAnsi="Times New Roman" w:cs="Times New Roman"/>
        </w:rPr>
      </w:pPr>
      <w:r>
        <w:rPr>
          <w:rFonts w:ascii="Times New Roman" w:hAnsi="Times New Roman"/>
        </w:rPr>
        <w:t xml:space="preserve">2) w trybie natychmiastowym przez Zamawiającego, w przypadku nie wywiązywania się </w:t>
      </w:r>
      <w:r>
        <w:rPr>
          <w:rFonts w:ascii="Times New Roman" w:hAnsi="Times New Roman" w:cs="Times New Roman"/>
        </w:rPr>
        <w:t>Wykonawcy  z warunków niniejszej umowy.</w:t>
      </w:r>
    </w:p>
    <w:p w14:paraId="796F8538" w14:textId="77777777" w:rsidR="008C202F" w:rsidRDefault="00AD621D">
      <w:pPr>
        <w:pStyle w:val="Akapitzlist"/>
        <w:numPr>
          <w:ilvl w:val="0"/>
          <w:numId w:val="8"/>
        </w:numPr>
        <w:spacing w:after="0" w:line="240" w:lineRule="auto"/>
        <w:ind w:left="426" w:hanging="426"/>
        <w:jc w:val="both"/>
        <w:rPr>
          <w:rFonts w:ascii="Times New Roman" w:hAnsi="Times New Roman"/>
          <w:sz w:val="24"/>
          <w:szCs w:val="24"/>
        </w:rPr>
      </w:pPr>
      <w:r>
        <w:rPr>
          <w:rFonts w:ascii="Times New Roman" w:hAnsi="Times New Roman"/>
          <w:sz w:val="24"/>
          <w:szCs w:val="24"/>
        </w:rPr>
        <w:lastRenderedPageBreak/>
        <w:t xml:space="preserve">Wykonawca może rozwiązać umowę bez zachowania okresu wypowiedzenia w przypadku zalegania Zamawiającego z płatnościami przez okres dłuższy niż 14 dni, z zastrzeżeniem zapisów §6 ust. 10. </w:t>
      </w:r>
    </w:p>
    <w:p w14:paraId="46569B52" w14:textId="77777777" w:rsidR="008C202F" w:rsidRDefault="00AD621D">
      <w:pPr>
        <w:pStyle w:val="Akapitzlist"/>
        <w:numPr>
          <w:ilvl w:val="0"/>
          <w:numId w:val="8"/>
        </w:numPr>
        <w:spacing w:after="0" w:line="240" w:lineRule="auto"/>
        <w:ind w:left="426" w:hanging="426"/>
        <w:jc w:val="both"/>
        <w:rPr>
          <w:rFonts w:ascii="Liberation Serif" w:hAnsi="Liberation Serif"/>
          <w:sz w:val="24"/>
          <w:szCs w:val="24"/>
        </w:rPr>
      </w:pPr>
      <w:r>
        <w:rPr>
          <w:rFonts w:ascii="Times New Roman;serif" w:eastAsia="Times New Roman" w:hAnsi="Times New Roman;serif"/>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tej sytuacji Wykonawca może żądać wyłącznie wynagrodzenia należnego z tytułu wykonanej części umowy.</w:t>
      </w:r>
    </w:p>
    <w:p w14:paraId="03917AE0" w14:textId="77777777" w:rsidR="008C202F" w:rsidRPr="008D3929" w:rsidRDefault="00AD621D">
      <w:pPr>
        <w:pStyle w:val="Akapitzlist"/>
        <w:numPr>
          <w:ilvl w:val="0"/>
          <w:numId w:val="8"/>
        </w:numPr>
        <w:spacing w:after="0" w:line="240" w:lineRule="auto"/>
        <w:ind w:left="426" w:hanging="426"/>
        <w:jc w:val="both"/>
        <w:rPr>
          <w:rFonts w:ascii="Times New Roman" w:hAnsi="Times New Roman"/>
          <w:color w:val="000000" w:themeColor="text1"/>
        </w:rPr>
      </w:pPr>
      <w:r w:rsidRPr="008D3929">
        <w:rPr>
          <w:rFonts w:ascii="Times New Roman" w:eastAsia="Times New Roman" w:hAnsi="Times New Roman"/>
          <w:color w:val="000000" w:themeColor="text1"/>
          <w:sz w:val="24"/>
          <w:szCs w:val="24"/>
        </w:rPr>
        <w:t xml:space="preserve">Poza przypadkiem określonym w ust. 3 Zamawiający uprawniony jest do odstąpienia od umowy w przypadkach określonych w powszechnie obowiązujących przepisach prawa. </w:t>
      </w:r>
    </w:p>
    <w:p w14:paraId="7F238DEE" w14:textId="77777777" w:rsidR="008C202F" w:rsidRDefault="00AD621D">
      <w:pPr>
        <w:pStyle w:val="Akapitzlist"/>
        <w:numPr>
          <w:ilvl w:val="0"/>
          <w:numId w:val="8"/>
        </w:numPr>
        <w:spacing w:after="0" w:line="240" w:lineRule="auto"/>
        <w:ind w:left="426" w:hanging="426"/>
        <w:jc w:val="both"/>
        <w:rPr>
          <w:rFonts w:ascii="Liberation Serif" w:hAnsi="Liberation Serif"/>
          <w:sz w:val="24"/>
          <w:szCs w:val="24"/>
        </w:rPr>
      </w:pPr>
      <w:r>
        <w:rPr>
          <w:rFonts w:ascii="Times New Roman" w:hAnsi="Times New Roman"/>
          <w:sz w:val="24"/>
          <w:szCs w:val="24"/>
        </w:rPr>
        <w:t>Wypowiedzenie i odstąpienie od umowy powinno nastąpić w formie pisemnej pod rygorem nieważności takiego oświadczenia i powinno zawierać uzasadnienie.</w:t>
      </w:r>
    </w:p>
    <w:p w14:paraId="1208EA43" w14:textId="77777777" w:rsidR="008C202F" w:rsidRDefault="008C202F">
      <w:pPr>
        <w:pStyle w:val="Akapitzlist"/>
        <w:spacing w:after="0" w:line="240" w:lineRule="auto"/>
        <w:ind w:left="426"/>
        <w:jc w:val="both"/>
        <w:rPr>
          <w:rFonts w:ascii="Liberation Serif" w:hAnsi="Liberation Serif"/>
          <w:sz w:val="24"/>
          <w:szCs w:val="24"/>
        </w:rPr>
      </w:pPr>
    </w:p>
    <w:p w14:paraId="7B0FB71F" w14:textId="77777777" w:rsidR="008C202F" w:rsidRDefault="00AD621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 10</w:t>
      </w:r>
    </w:p>
    <w:p w14:paraId="24F1159A" w14:textId="77777777" w:rsidR="008C202F" w:rsidRDefault="00AD621D">
      <w:pPr>
        <w:jc w:val="center"/>
        <w:rPr>
          <w:rFonts w:ascii="Times New Roman" w:hAnsi="Times New Roman"/>
          <w:b/>
          <w:sz w:val="24"/>
          <w:szCs w:val="24"/>
        </w:rPr>
      </w:pPr>
      <w:r>
        <w:rPr>
          <w:rFonts w:ascii="Times New Roman" w:hAnsi="Times New Roman"/>
          <w:b/>
          <w:sz w:val="24"/>
          <w:szCs w:val="24"/>
        </w:rPr>
        <w:t>Podwykonawstwo</w:t>
      </w:r>
    </w:p>
    <w:p w14:paraId="4FD679CE" w14:textId="77777777" w:rsidR="008C202F" w:rsidRDefault="008C202F">
      <w:pPr>
        <w:jc w:val="center"/>
        <w:rPr>
          <w:rFonts w:ascii="Times New Roman" w:hAnsi="Times New Roman"/>
          <w:b/>
          <w:sz w:val="24"/>
          <w:szCs w:val="24"/>
        </w:rPr>
      </w:pPr>
    </w:p>
    <w:p w14:paraId="720BAAE6" w14:textId="77777777" w:rsidR="008C202F" w:rsidRDefault="00AD621D">
      <w:pPr>
        <w:jc w:val="both"/>
        <w:rPr>
          <w:rFonts w:ascii="Times New Roman" w:hAnsi="Times New Roman"/>
          <w:sz w:val="24"/>
          <w:szCs w:val="24"/>
        </w:rPr>
      </w:pPr>
      <w:r>
        <w:rPr>
          <w:rFonts w:ascii="Times New Roman" w:hAnsi="Times New Roman"/>
          <w:sz w:val="24"/>
          <w:szCs w:val="24"/>
        </w:rPr>
        <w:t>Przedmiot umowy Wykonawca zrealizuje w całości sam. Zamawiający nie wyraża zgody na udzielenie podwykonawstwa innemu podmiotowi.</w:t>
      </w:r>
    </w:p>
    <w:p w14:paraId="44A83C4E" w14:textId="77777777" w:rsidR="008C202F" w:rsidRDefault="008C202F">
      <w:pPr>
        <w:jc w:val="both"/>
        <w:rPr>
          <w:rFonts w:ascii="Times New Roman" w:hAnsi="Times New Roman"/>
          <w:sz w:val="24"/>
          <w:szCs w:val="24"/>
        </w:rPr>
      </w:pPr>
    </w:p>
    <w:p w14:paraId="051E54D5" w14:textId="77777777" w:rsidR="008C202F" w:rsidRDefault="00AD621D">
      <w:pPr>
        <w:pStyle w:val="Akapitzlist"/>
        <w:spacing w:before="40" w:after="60" w:line="240" w:lineRule="auto"/>
        <w:ind w:left="425"/>
        <w:contextualSpacing w:val="0"/>
        <w:jc w:val="center"/>
        <w:rPr>
          <w:rFonts w:ascii="Times New Roman" w:hAnsi="Times New Roman"/>
          <w:b/>
          <w:sz w:val="24"/>
          <w:szCs w:val="24"/>
        </w:rPr>
      </w:pPr>
      <w:r>
        <w:rPr>
          <w:rFonts w:ascii="Times New Roman" w:hAnsi="Times New Roman"/>
          <w:b/>
          <w:sz w:val="24"/>
          <w:szCs w:val="24"/>
        </w:rPr>
        <w:t>§11</w:t>
      </w:r>
    </w:p>
    <w:p w14:paraId="77A91058" w14:textId="77777777" w:rsidR="008C202F" w:rsidRDefault="00AD621D">
      <w:pPr>
        <w:pStyle w:val="Akapitzlist"/>
        <w:spacing w:before="40" w:after="60" w:line="240" w:lineRule="auto"/>
        <w:ind w:left="425"/>
        <w:contextualSpacing w:val="0"/>
        <w:jc w:val="center"/>
        <w:rPr>
          <w:rFonts w:ascii="Times New Roman" w:hAnsi="Times New Roman"/>
          <w:b/>
          <w:sz w:val="24"/>
          <w:szCs w:val="24"/>
        </w:rPr>
      </w:pPr>
      <w:r>
        <w:rPr>
          <w:rFonts w:ascii="Times New Roman" w:hAnsi="Times New Roman"/>
          <w:b/>
          <w:sz w:val="24"/>
          <w:szCs w:val="24"/>
        </w:rPr>
        <w:t>Osoby do kontaktu</w:t>
      </w:r>
    </w:p>
    <w:p w14:paraId="2BE4FD2D" w14:textId="77777777" w:rsidR="008C202F" w:rsidRDefault="00AD621D">
      <w:pPr>
        <w:pStyle w:val="Akapitzlist"/>
        <w:numPr>
          <w:ilvl w:val="3"/>
          <w:numId w:val="30"/>
        </w:numPr>
        <w:spacing w:after="0" w:line="240" w:lineRule="auto"/>
        <w:ind w:left="426" w:right="-1" w:hanging="426"/>
        <w:contextualSpacing w:val="0"/>
        <w:jc w:val="both"/>
        <w:rPr>
          <w:rFonts w:ascii="Times New Roman" w:hAnsi="Times New Roman"/>
          <w:sz w:val="24"/>
          <w:szCs w:val="24"/>
        </w:rPr>
      </w:pPr>
      <w:r>
        <w:rPr>
          <w:rFonts w:ascii="Times New Roman" w:hAnsi="Times New Roman"/>
          <w:sz w:val="24"/>
          <w:szCs w:val="24"/>
        </w:rPr>
        <w:t xml:space="preserve">Strony ustalają, że osobami upoważnionymi do bezpośrednich kontaktów w trakcie wykonywania niniejszej umowy, mających na celu sprawną realizację umowy oraz jej bieżący nadzór, są: </w:t>
      </w:r>
    </w:p>
    <w:p w14:paraId="0AD16EE8" w14:textId="77777777" w:rsidR="008C202F" w:rsidRDefault="00AD621D">
      <w:pPr>
        <w:pStyle w:val="Akapitzlist"/>
        <w:numPr>
          <w:ilvl w:val="0"/>
          <w:numId w:val="3"/>
        </w:numPr>
        <w:spacing w:after="0" w:line="240" w:lineRule="auto"/>
        <w:ind w:left="709" w:right="-1" w:hanging="283"/>
        <w:contextualSpacing w:val="0"/>
        <w:jc w:val="both"/>
        <w:rPr>
          <w:rFonts w:ascii="Times New Roman" w:hAnsi="Times New Roman"/>
          <w:sz w:val="24"/>
          <w:szCs w:val="24"/>
        </w:rPr>
      </w:pPr>
      <w:r>
        <w:rPr>
          <w:rFonts w:ascii="Times New Roman" w:hAnsi="Times New Roman"/>
          <w:sz w:val="24"/>
          <w:szCs w:val="24"/>
        </w:rPr>
        <w:t xml:space="preserve">ze strony Zamawiającego: </w:t>
      </w:r>
    </w:p>
    <w:p w14:paraId="1F987FAB" w14:textId="2251D59F" w:rsidR="008C202F" w:rsidRPr="00E67CB4" w:rsidRDefault="00E67CB4">
      <w:pPr>
        <w:pStyle w:val="Akapitzlist"/>
        <w:numPr>
          <w:ilvl w:val="0"/>
          <w:numId w:val="12"/>
        </w:numPr>
        <w:ind w:right="-1"/>
        <w:jc w:val="both"/>
        <w:rPr>
          <w:rFonts w:ascii="Times New Roman" w:hAnsi="Times New Roman"/>
          <w:sz w:val="24"/>
          <w:szCs w:val="24"/>
          <w:lang w:val="en-US"/>
        </w:rPr>
      </w:pPr>
      <w:r>
        <w:rPr>
          <w:rFonts w:ascii="Times New Roman" w:hAnsi="Times New Roman"/>
          <w:b/>
          <w:sz w:val="24"/>
          <w:szCs w:val="24"/>
          <w:lang w:val="en-US"/>
        </w:rPr>
        <w:t>…………….</w:t>
      </w:r>
      <w:r w:rsidR="001F4AB5" w:rsidRPr="00E67CB4">
        <w:rPr>
          <w:rFonts w:ascii="Times New Roman" w:hAnsi="Times New Roman"/>
          <w:sz w:val="24"/>
          <w:szCs w:val="24"/>
          <w:lang w:val="en-US"/>
        </w:rPr>
        <w:t xml:space="preserve">, </w:t>
      </w:r>
      <w:proofErr w:type="spellStart"/>
      <w:r w:rsidR="001F4AB5" w:rsidRPr="00E67CB4">
        <w:rPr>
          <w:rFonts w:ascii="Times New Roman" w:hAnsi="Times New Roman"/>
          <w:sz w:val="24"/>
          <w:szCs w:val="24"/>
          <w:lang w:val="en-US"/>
        </w:rPr>
        <w:t>adres</w:t>
      </w:r>
      <w:proofErr w:type="spellEnd"/>
      <w:r w:rsidR="001F4AB5" w:rsidRPr="00E67CB4">
        <w:rPr>
          <w:rFonts w:ascii="Times New Roman" w:hAnsi="Times New Roman"/>
          <w:sz w:val="24"/>
          <w:szCs w:val="24"/>
          <w:lang w:val="en-US"/>
        </w:rPr>
        <w:t xml:space="preserve"> e-mail: </w:t>
      </w:r>
      <w:hyperlink r:id="rId9" w:history="1">
        <w:r>
          <w:rPr>
            <w:rStyle w:val="Hipercze"/>
            <w:rFonts w:ascii="Times New Roman" w:hAnsi="Times New Roman"/>
            <w:sz w:val="24"/>
            <w:szCs w:val="24"/>
            <w:lang w:val="en-US"/>
          </w:rPr>
          <w:t>……………………….</w:t>
        </w:r>
      </w:hyperlink>
      <w:r w:rsidR="001F4AB5" w:rsidRPr="00E67CB4">
        <w:rPr>
          <w:rFonts w:ascii="Times New Roman" w:hAnsi="Times New Roman"/>
          <w:sz w:val="24"/>
          <w:szCs w:val="24"/>
          <w:lang w:val="en-US"/>
        </w:rPr>
        <w:t xml:space="preserve">,   tel. </w:t>
      </w:r>
      <w:r>
        <w:rPr>
          <w:rFonts w:ascii="Times New Roman" w:hAnsi="Times New Roman"/>
          <w:sz w:val="24"/>
          <w:szCs w:val="24"/>
          <w:lang w:val="en-US"/>
        </w:rPr>
        <w:t>………………..</w:t>
      </w:r>
      <w:r w:rsidR="00AD621D" w:rsidRPr="00E67CB4">
        <w:rPr>
          <w:rFonts w:ascii="Times New Roman" w:hAnsi="Times New Roman"/>
          <w:sz w:val="24"/>
          <w:szCs w:val="24"/>
          <w:lang w:val="en-US"/>
        </w:rPr>
        <w:t>;</w:t>
      </w:r>
    </w:p>
    <w:p w14:paraId="2447E608" w14:textId="387CEA56" w:rsidR="001F4AB5" w:rsidRPr="00E67CB4" w:rsidRDefault="00E67CB4">
      <w:pPr>
        <w:pStyle w:val="Akapitzlist"/>
        <w:numPr>
          <w:ilvl w:val="0"/>
          <w:numId w:val="12"/>
        </w:numPr>
        <w:ind w:right="-1"/>
        <w:jc w:val="both"/>
        <w:rPr>
          <w:rFonts w:ascii="Times New Roman" w:hAnsi="Times New Roman"/>
          <w:sz w:val="24"/>
          <w:szCs w:val="24"/>
          <w:lang w:val="en-US"/>
        </w:rPr>
      </w:pPr>
      <w:r>
        <w:rPr>
          <w:rFonts w:ascii="Times New Roman" w:hAnsi="Times New Roman"/>
          <w:b/>
          <w:sz w:val="24"/>
          <w:szCs w:val="24"/>
          <w:lang w:val="en-US"/>
        </w:rPr>
        <w:t>…………….</w:t>
      </w:r>
      <w:r w:rsidR="001F4AB5" w:rsidRPr="00E67CB4">
        <w:rPr>
          <w:rFonts w:ascii="Times New Roman" w:hAnsi="Times New Roman"/>
          <w:b/>
          <w:sz w:val="24"/>
          <w:szCs w:val="24"/>
          <w:lang w:val="en-US"/>
        </w:rPr>
        <w:t xml:space="preserve">, </w:t>
      </w:r>
      <w:proofErr w:type="spellStart"/>
      <w:r w:rsidR="001F4AB5" w:rsidRPr="00E67CB4">
        <w:rPr>
          <w:rFonts w:ascii="Times New Roman" w:hAnsi="Times New Roman"/>
          <w:sz w:val="24"/>
          <w:szCs w:val="24"/>
          <w:lang w:val="en-US"/>
        </w:rPr>
        <w:t>adres</w:t>
      </w:r>
      <w:proofErr w:type="spellEnd"/>
      <w:r w:rsidR="001F4AB5" w:rsidRPr="00E67CB4">
        <w:rPr>
          <w:rFonts w:ascii="Times New Roman" w:hAnsi="Times New Roman"/>
          <w:sz w:val="24"/>
          <w:szCs w:val="24"/>
          <w:lang w:val="en-US"/>
        </w:rPr>
        <w:t xml:space="preserve"> mail: </w:t>
      </w:r>
      <w:hyperlink r:id="rId10" w:history="1">
        <w:r>
          <w:rPr>
            <w:rStyle w:val="Hipercze"/>
            <w:rFonts w:ascii="Times New Roman" w:hAnsi="Times New Roman"/>
            <w:sz w:val="24"/>
            <w:szCs w:val="24"/>
            <w:lang w:val="en-US"/>
          </w:rPr>
          <w:t>…………………………</w:t>
        </w:r>
      </w:hyperlink>
      <w:r w:rsidR="001F4AB5" w:rsidRPr="00E67CB4">
        <w:rPr>
          <w:rFonts w:ascii="Times New Roman" w:hAnsi="Times New Roman"/>
          <w:sz w:val="24"/>
          <w:szCs w:val="24"/>
          <w:lang w:val="en-US"/>
        </w:rPr>
        <w:t xml:space="preserve">, tel. </w:t>
      </w:r>
      <w:r>
        <w:rPr>
          <w:rFonts w:ascii="Times New Roman" w:hAnsi="Times New Roman"/>
          <w:sz w:val="24"/>
          <w:szCs w:val="24"/>
          <w:lang w:val="en-US"/>
        </w:rPr>
        <w:t>………….………</w:t>
      </w:r>
    </w:p>
    <w:p w14:paraId="38667E3E" w14:textId="77777777" w:rsidR="008C202F" w:rsidRPr="00E67CB4" w:rsidRDefault="00AD621D">
      <w:pPr>
        <w:pStyle w:val="Akapitzlist"/>
        <w:numPr>
          <w:ilvl w:val="0"/>
          <w:numId w:val="3"/>
        </w:numPr>
        <w:spacing w:after="0" w:line="240" w:lineRule="auto"/>
        <w:ind w:left="709" w:right="-1" w:hanging="283"/>
        <w:contextualSpacing w:val="0"/>
        <w:jc w:val="both"/>
        <w:rPr>
          <w:rFonts w:ascii="Times New Roman" w:hAnsi="Times New Roman"/>
          <w:b/>
          <w:sz w:val="24"/>
          <w:szCs w:val="24"/>
        </w:rPr>
      </w:pPr>
      <w:r w:rsidRPr="00E67CB4">
        <w:rPr>
          <w:rFonts w:ascii="Times New Roman" w:hAnsi="Times New Roman"/>
          <w:sz w:val="24"/>
          <w:szCs w:val="24"/>
        </w:rPr>
        <w:t xml:space="preserve">ze strony Wykonawcy: </w:t>
      </w:r>
    </w:p>
    <w:p w14:paraId="4F05D010" w14:textId="77777777" w:rsidR="008C202F" w:rsidRPr="00E67CB4" w:rsidRDefault="00AD621D">
      <w:pPr>
        <w:pStyle w:val="Akapitzlist"/>
        <w:numPr>
          <w:ilvl w:val="0"/>
          <w:numId w:val="12"/>
        </w:numPr>
        <w:ind w:right="-1"/>
        <w:jc w:val="both"/>
        <w:rPr>
          <w:rFonts w:ascii="Times New Roman" w:hAnsi="Times New Roman"/>
          <w:sz w:val="24"/>
          <w:szCs w:val="24"/>
        </w:rPr>
      </w:pPr>
      <w:r w:rsidRPr="00E67CB4">
        <w:rPr>
          <w:rFonts w:ascii="Times New Roman" w:hAnsi="Times New Roman"/>
          <w:b/>
          <w:sz w:val="24"/>
          <w:szCs w:val="24"/>
        </w:rPr>
        <w:t>…………….</w:t>
      </w:r>
      <w:r w:rsidRPr="00E67CB4">
        <w:rPr>
          <w:rFonts w:ascii="Times New Roman" w:hAnsi="Times New Roman"/>
          <w:sz w:val="24"/>
          <w:szCs w:val="24"/>
        </w:rPr>
        <w:t xml:space="preserve">, adres e-mail: </w:t>
      </w:r>
      <w:hyperlink r:id="rId11">
        <w:r w:rsidRPr="00E67CB4">
          <w:rPr>
            <w:rStyle w:val="Hipercze"/>
            <w:rFonts w:ascii="Times New Roman" w:hAnsi="Times New Roman"/>
            <w:color w:val="auto"/>
            <w:sz w:val="24"/>
            <w:szCs w:val="24"/>
            <w:u w:val="none"/>
          </w:rPr>
          <w:t>…...............................</w:t>
        </w:r>
      </w:hyperlink>
      <w:r w:rsidRPr="00E67CB4">
        <w:rPr>
          <w:rFonts w:ascii="Times New Roman" w:hAnsi="Times New Roman"/>
          <w:sz w:val="24"/>
          <w:szCs w:val="24"/>
        </w:rPr>
        <w:t>, , tel. .....................................</w:t>
      </w:r>
    </w:p>
    <w:p w14:paraId="2D0BD0DA" w14:textId="72446C33" w:rsidR="008C202F" w:rsidRDefault="00AD621D">
      <w:pPr>
        <w:pStyle w:val="Akapitzlist"/>
        <w:numPr>
          <w:ilvl w:val="3"/>
          <w:numId w:val="31"/>
        </w:numPr>
        <w:spacing w:after="0" w:line="240" w:lineRule="auto"/>
        <w:ind w:left="426" w:right="-1" w:hanging="426"/>
        <w:contextualSpacing w:val="0"/>
        <w:jc w:val="both"/>
        <w:rPr>
          <w:rFonts w:ascii="Times New Roman" w:eastAsia="SimSun" w:hAnsi="Times New Roman"/>
          <w:sz w:val="24"/>
          <w:szCs w:val="24"/>
        </w:rPr>
      </w:pPr>
      <w:r>
        <w:rPr>
          <w:rFonts w:ascii="Times New Roman" w:hAnsi="Times New Roman"/>
          <w:sz w:val="24"/>
          <w:szCs w:val="24"/>
        </w:rPr>
        <w:t xml:space="preserve">Zmiana danych, o których mowa w ust. 1 pkt 1 i 2, nie wymaga aneksu do umowy i następuje przez powiadomienie drugiej Strony pocztą elektroniczną na adres e-mail wskazany </w:t>
      </w:r>
      <w:r w:rsidR="008D3929">
        <w:rPr>
          <w:rFonts w:ascii="Times New Roman" w:hAnsi="Times New Roman"/>
          <w:sz w:val="24"/>
          <w:szCs w:val="24"/>
        </w:rPr>
        <w:t xml:space="preserve">                   </w:t>
      </w:r>
      <w:r>
        <w:rPr>
          <w:rFonts w:ascii="Times New Roman" w:hAnsi="Times New Roman"/>
          <w:sz w:val="24"/>
          <w:szCs w:val="24"/>
        </w:rPr>
        <w:t xml:space="preserve">w ust. 1 pkt </w:t>
      </w:r>
      <w:r w:rsidR="008D3929">
        <w:rPr>
          <w:rFonts w:ascii="Times New Roman" w:hAnsi="Times New Roman"/>
          <w:sz w:val="24"/>
          <w:szCs w:val="24"/>
        </w:rPr>
        <w:t xml:space="preserve">1 lub </w:t>
      </w:r>
      <w:r>
        <w:rPr>
          <w:rFonts w:ascii="Times New Roman" w:hAnsi="Times New Roman"/>
          <w:sz w:val="24"/>
          <w:szCs w:val="24"/>
        </w:rPr>
        <w:t>2.</w:t>
      </w:r>
    </w:p>
    <w:p w14:paraId="39580945" w14:textId="59024404" w:rsidR="008C202F" w:rsidRDefault="00AD621D">
      <w:pPr>
        <w:pStyle w:val="Akapitzlist"/>
        <w:numPr>
          <w:ilvl w:val="3"/>
          <w:numId w:val="32"/>
        </w:numPr>
        <w:spacing w:after="0" w:line="240" w:lineRule="auto"/>
        <w:ind w:left="426" w:right="-1" w:hanging="426"/>
        <w:contextualSpacing w:val="0"/>
        <w:jc w:val="both"/>
        <w:rPr>
          <w:rFonts w:ascii="Times New Roman" w:eastAsia="SimSun" w:hAnsi="Times New Roman"/>
          <w:sz w:val="24"/>
          <w:szCs w:val="24"/>
        </w:rPr>
      </w:pPr>
      <w:r>
        <w:rPr>
          <w:rFonts w:ascii="Times New Roman" w:hAnsi="Times New Roman"/>
          <w:sz w:val="24"/>
          <w:szCs w:val="24"/>
        </w:rPr>
        <w:t xml:space="preserve">Wykonawca oraz Zamawiający oświadczają, że dane kontaktowe reprezentantów </w:t>
      </w:r>
      <w:r w:rsidRPr="008D3929">
        <w:rPr>
          <w:rFonts w:ascii="Times New Roman" w:hAnsi="Times New Roman"/>
          <w:color w:val="000000" w:themeColor="text1"/>
          <w:sz w:val="24"/>
          <w:szCs w:val="24"/>
        </w:rPr>
        <w:t xml:space="preserve">Stron i </w:t>
      </w:r>
      <w:r>
        <w:rPr>
          <w:rFonts w:ascii="Times New Roman" w:hAnsi="Times New Roman"/>
          <w:sz w:val="24"/>
          <w:szCs w:val="24"/>
        </w:rPr>
        <w:t>osób wyznaczonych do kontaktów roboczych oraz odpowiedzialnych za koordynację i realizację Umowy (Dane kontaktowe) udostępniane wzajemnie w Umowie lub udostępnione drugiej Stronie w jakikolwiek sposób w okresie obowiązywania Umowy przekazywane są w ramach prawnie uzasadnionego interesu Stron. Udostępniane Dane kontaktowe obejmują: imię i nazwisko, stanowisko służbowe, służbowy adres, służbowy adres e-mail i służbowy numer telefonu. Każda ze Stron będzie administratorem Danych kontaktowych, które zostały udostępnione w ramach Umowy. Każda ze Stron zobowiązuje się w związku z tym do poinformowania osób, których Dane kontaktowe udostępniła, o ich udostępnieniu.</w:t>
      </w:r>
    </w:p>
    <w:p w14:paraId="01688040" w14:textId="77777777" w:rsidR="008C202F" w:rsidRDefault="00AD621D">
      <w:pPr>
        <w:pStyle w:val="Akapitzlist"/>
        <w:numPr>
          <w:ilvl w:val="3"/>
          <w:numId w:val="33"/>
        </w:numPr>
        <w:spacing w:after="0" w:line="240" w:lineRule="auto"/>
        <w:ind w:left="426" w:right="-1" w:hanging="426"/>
        <w:contextualSpacing w:val="0"/>
        <w:jc w:val="both"/>
        <w:rPr>
          <w:rFonts w:ascii="Times New Roman" w:eastAsia="SimSun" w:hAnsi="Times New Roman"/>
          <w:sz w:val="24"/>
          <w:szCs w:val="24"/>
        </w:rPr>
      </w:pPr>
      <w:r>
        <w:rPr>
          <w:rFonts w:ascii="Times New Roman" w:hAnsi="Times New Roman"/>
          <w:sz w:val="24"/>
          <w:szCs w:val="24"/>
        </w:rPr>
        <w:t>W przypadku przedłożenia Zamawiającemu przez Wykonawcę własnej Informacji o przetwarzaniu danych osobowych Zamawiający zobowiązuje się wykonać obowiązek w niej określony w zakresie poinformowania Subskrybentów oraz osób, o których mowa w ust. 3.</w:t>
      </w:r>
    </w:p>
    <w:p w14:paraId="210CC51C" w14:textId="28AD3279" w:rsidR="008C202F" w:rsidRDefault="008C202F">
      <w:pPr>
        <w:spacing w:before="40"/>
        <w:jc w:val="both"/>
        <w:rPr>
          <w:rFonts w:ascii="Times New Roman" w:eastAsia="SimSun" w:hAnsi="Times New Roman"/>
          <w:sz w:val="24"/>
          <w:szCs w:val="24"/>
        </w:rPr>
      </w:pPr>
    </w:p>
    <w:p w14:paraId="177601D5" w14:textId="253112DC" w:rsidR="00E67CB4" w:rsidRDefault="00E67CB4">
      <w:pPr>
        <w:spacing w:before="40"/>
        <w:jc w:val="both"/>
        <w:rPr>
          <w:rFonts w:ascii="Times New Roman" w:eastAsia="SimSun" w:hAnsi="Times New Roman"/>
          <w:sz w:val="24"/>
          <w:szCs w:val="24"/>
        </w:rPr>
      </w:pPr>
    </w:p>
    <w:p w14:paraId="66AD4A86" w14:textId="16694FC6" w:rsidR="00E67CB4" w:rsidRDefault="00E67CB4">
      <w:pPr>
        <w:spacing w:before="40"/>
        <w:jc w:val="both"/>
        <w:rPr>
          <w:rFonts w:ascii="Times New Roman" w:eastAsia="SimSun" w:hAnsi="Times New Roman"/>
          <w:sz w:val="24"/>
          <w:szCs w:val="24"/>
        </w:rPr>
      </w:pPr>
    </w:p>
    <w:p w14:paraId="61262F07" w14:textId="71E48516" w:rsidR="00E67CB4" w:rsidRDefault="00E67CB4">
      <w:pPr>
        <w:spacing w:before="40"/>
        <w:jc w:val="both"/>
        <w:rPr>
          <w:rFonts w:ascii="Times New Roman" w:eastAsia="SimSun" w:hAnsi="Times New Roman"/>
          <w:sz w:val="24"/>
          <w:szCs w:val="24"/>
        </w:rPr>
      </w:pPr>
    </w:p>
    <w:p w14:paraId="66D28C8F" w14:textId="77777777" w:rsidR="00E67CB4" w:rsidRDefault="00E67CB4">
      <w:pPr>
        <w:spacing w:before="40"/>
        <w:jc w:val="both"/>
        <w:rPr>
          <w:rFonts w:ascii="Times New Roman" w:eastAsia="SimSun" w:hAnsi="Times New Roman"/>
          <w:sz w:val="24"/>
          <w:szCs w:val="24"/>
        </w:rPr>
      </w:pPr>
    </w:p>
    <w:p w14:paraId="01F27CF2" w14:textId="77777777" w:rsidR="008C202F" w:rsidRDefault="00AD621D">
      <w:pPr>
        <w:pStyle w:val="Akapitzlist"/>
        <w:spacing w:after="0" w:line="240" w:lineRule="auto"/>
        <w:ind w:left="425"/>
        <w:contextualSpacing w:val="0"/>
        <w:jc w:val="center"/>
        <w:rPr>
          <w:rFonts w:ascii="Times New Roman" w:hAnsi="Times New Roman"/>
          <w:b/>
          <w:sz w:val="24"/>
          <w:szCs w:val="24"/>
        </w:rPr>
      </w:pPr>
      <w:bookmarkStart w:id="1" w:name="_Ref271142313"/>
      <w:r>
        <w:rPr>
          <w:rFonts w:ascii="Times New Roman" w:hAnsi="Times New Roman"/>
          <w:b/>
          <w:sz w:val="24"/>
          <w:szCs w:val="24"/>
        </w:rPr>
        <w:lastRenderedPageBreak/>
        <w:t>§</w:t>
      </w:r>
      <w:bookmarkEnd w:id="1"/>
      <w:r>
        <w:rPr>
          <w:rFonts w:ascii="Times New Roman" w:hAnsi="Times New Roman"/>
          <w:b/>
          <w:sz w:val="24"/>
          <w:szCs w:val="24"/>
        </w:rPr>
        <w:t>12</w:t>
      </w:r>
    </w:p>
    <w:p w14:paraId="4EB0109D" w14:textId="77777777" w:rsidR="008C202F" w:rsidRDefault="00AD621D">
      <w:pPr>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Zasady zachowania poufności</w:t>
      </w:r>
    </w:p>
    <w:p w14:paraId="537A3E2D" w14:textId="77777777" w:rsidR="008C202F" w:rsidRDefault="008C202F">
      <w:pPr>
        <w:rPr>
          <w:rFonts w:ascii="Times New Roman" w:hAnsi="Times New Roman" w:cs="Times New Roman"/>
          <w:b/>
          <w:bCs/>
          <w:sz w:val="24"/>
          <w:szCs w:val="24"/>
          <w:lang w:eastAsia="en-US"/>
        </w:rPr>
      </w:pPr>
    </w:p>
    <w:p w14:paraId="13B0230F" w14:textId="77777777" w:rsidR="008C202F" w:rsidRDefault="00AD621D">
      <w:pPr>
        <w:numPr>
          <w:ilvl w:val="0"/>
          <w:numId w:val="13"/>
        </w:numPr>
        <w:tabs>
          <w:tab w:val="left" w:pos="0"/>
        </w:tabs>
        <w:spacing w:line="259"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Strony zobowiązują się do zachowania w poufności wszelkich informacji technicznych, technologicznych, prawnych i organizacyjnych, oraz innych informacji uzyskanych w trakcie wykonywania umowy niezależnie od formy pozyskania tych informacji i ich źródła. Strony zobowiązują się do przestrzegania przy wykonywaniu umowy wszystkich postanowień zawartych w obowiązujących przepisach prawnych krajowych i unijnych związanych z ochroną informacji chronionych.</w:t>
      </w:r>
    </w:p>
    <w:p w14:paraId="673DC0B3" w14:textId="77777777" w:rsidR="008C202F" w:rsidRDefault="00AD621D">
      <w:pPr>
        <w:numPr>
          <w:ilvl w:val="0"/>
          <w:numId w:val="13"/>
        </w:numPr>
        <w:spacing w:line="259"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Wykonawca zobowiązuje się do wykorzystania informacji jedynie w celach określonych ustaleniami umowy oraz wynikającymi z obowiązujących uregulowań prawnych.</w:t>
      </w:r>
    </w:p>
    <w:p w14:paraId="47169374" w14:textId="77777777" w:rsidR="008C202F" w:rsidRDefault="00AD621D">
      <w:pPr>
        <w:numPr>
          <w:ilvl w:val="0"/>
          <w:numId w:val="13"/>
        </w:numPr>
        <w:spacing w:line="259"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Wykonawca zobowiązuje się do ujawnienia informacji jedynie tym osobom, którym będą one niezbędne do wykonywania powierzonych im czynności i tylko w zakresie, w jakim osoba musi mieć do nich dostęp dla celów realizacji zadania wynikającego z tytułu realizacji Umowy.</w:t>
      </w:r>
    </w:p>
    <w:p w14:paraId="4823AFB8" w14:textId="77777777" w:rsidR="008C202F" w:rsidRDefault="00AD621D">
      <w:pPr>
        <w:numPr>
          <w:ilvl w:val="0"/>
          <w:numId w:val="13"/>
        </w:numPr>
        <w:spacing w:line="259"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Wykonawcę zobowiązuje się do niekopiowania, niepowielania, ani w jakikolwiek inny sposób nierozpowszechniania jakiejkolwiek części określonych informacji, z wyjątkiem uzasadnionej potrzeby do celów związanych z realizacją Umowy po uprzednim uzyskaniu pisemnej zgody od Zamawiającego, którego informacja lub źródło informacji dotyczy. </w:t>
      </w:r>
    </w:p>
    <w:p w14:paraId="1C18F2DF" w14:textId="77777777" w:rsidR="008C202F" w:rsidRDefault="00AD621D">
      <w:pPr>
        <w:numPr>
          <w:ilvl w:val="0"/>
          <w:numId w:val="13"/>
        </w:numPr>
        <w:spacing w:line="259"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Obowiązek określony w ust. 1 nie dotyczy informacji powszechnie znanych oraz udostępniania informacji na podstawie bezwzględnie obowiązujących przepisów prawa, a w szczególności na żądanie sądów, prokuratury, organów podatkowych lub organów kontrolnych, a także informacji dostępnych publicznie, o których mowa w ustawie z dnia 6 września 2001 r. o dostępie do informacji publicznej.</w:t>
      </w:r>
    </w:p>
    <w:p w14:paraId="042A245D" w14:textId="77777777" w:rsidR="008C202F" w:rsidRDefault="00AD621D">
      <w:pPr>
        <w:numPr>
          <w:ilvl w:val="0"/>
          <w:numId w:val="13"/>
        </w:numPr>
        <w:spacing w:line="259"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Nie będą uważane za chronione informacje, które: </w:t>
      </w:r>
    </w:p>
    <w:p w14:paraId="5FC1C4F9" w14:textId="77777777" w:rsidR="008C202F" w:rsidRDefault="00AD621D">
      <w:pPr>
        <w:numPr>
          <w:ilvl w:val="1"/>
          <w:numId w:val="16"/>
        </w:numPr>
        <w:spacing w:line="259"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wcześniej stały się informacją publiczną w okolicznościach niebędących wynikiem czynu bezprawnego lub naruszającego umowę przez którąkolwiek ze Stron;</w:t>
      </w:r>
    </w:p>
    <w:p w14:paraId="27AE5F59" w14:textId="77777777" w:rsidR="008C202F" w:rsidRDefault="00AD621D">
      <w:pPr>
        <w:numPr>
          <w:ilvl w:val="1"/>
          <w:numId w:val="16"/>
        </w:numPr>
        <w:spacing w:line="259"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zostały przekazane Stronie otrzymującej przez osobę trzecią niebędącą Strona umowy zgodnie z prawem i bez ograniczeń;</w:t>
      </w:r>
    </w:p>
    <w:p w14:paraId="678C9978" w14:textId="77777777" w:rsidR="008C202F" w:rsidRDefault="00AD621D">
      <w:pPr>
        <w:numPr>
          <w:ilvl w:val="1"/>
          <w:numId w:val="16"/>
        </w:numPr>
        <w:spacing w:line="259"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były zatwierdzone do rozpowszechniania na podstawie uprzedniej pisemnej zgody Strony, której dotyczą.</w:t>
      </w:r>
    </w:p>
    <w:p w14:paraId="17E87D05" w14:textId="77777777" w:rsidR="008C202F" w:rsidRDefault="00AD621D">
      <w:pPr>
        <w:numPr>
          <w:ilvl w:val="0"/>
          <w:numId w:val="13"/>
        </w:numPr>
        <w:spacing w:line="259"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Wykonawca ponosi odpowiedzialność za zachowanie w poufności informacji przez swoich pracowników, podwykonawców i wszelkich innych osób, którymi będzie się posługiwać przy wykonywaniu umowy.</w:t>
      </w:r>
    </w:p>
    <w:p w14:paraId="4D10D5EC" w14:textId="77777777" w:rsidR="008C202F" w:rsidRDefault="00AD621D">
      <w:pPr>
        <w:numPr>
          <w:ilvl w:val="0"/>
          <w:numId w:val="13"/>
        </w:numPr>
        <w:spacing w:line="259"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Wykonawca zobowiązuje się do podjęcia wszelkich niezbędnych kroków dla zapewnienia, że żaden pracownik Wykonawcy lub inna osoba, o której mowa w ust. 7, otrzymujący powyższe informacje, nie ujawni tych informacji, ani ich źródła, zarówno w całości, jak i w części osobom lub podmiotom trzecim bez uzyskania uprzednio wyraźnej pisemnej zgody Zamawiającego, którego informacja lub źródło informacji dotyczy.</w:t>
      </w:r>
    </w:p>
    <w:p w14:paraId="19EBA5EA" w14:textId="77777777" w:rsidR="008C202F" w:rsidRDefault="00AD621D">
      <w:pPr>
        <w:numPr>
          <w:ilvl w:val="0"/>
          <w:numId w:val="13"/>
        </w:numPr>
        <w:spacing w:line="259"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Obowiązek zachowania w poufności informacji przez Wykonawcę i osoby, o których mowa w ust. 7, obowiązuje także po ustaniu umowy.</w:t>
      </w:r>
    </w:p>
    <w:p w14:paraId="0048BA0F" w14:textId="77777777" w:rsidR="008C202F" w:rsidRDefault="00AD621D">
      <w:pPr>
        <w:numPr>
          <w:ilvl w:val="0"/>
          <w:numId w:val="13"/>
        </w:numPr>
        <w:spacing w:line="259"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Wykonawca odpowiada za szkodę wyrządzoną Zamawiającemu przez ujawnienie, przekazanie, wykorzystanie, zbycie lub oferowanie do zbycia informacji otrzymanych od Zamawiającego, wbrew postanowieniom umowy. Zobowiązanie to wiąże Wykonawcę również po wykonaniu Przedmiotu umowy, jej rozwiązaniu, wygaśnięciu lub odstąpieniu, bez względu na przyczynę.</w:t>
      </w:r>
    </w:p>
    <w:p w14:paraId="01167FD6" w14:textId="77777777" w:rsidR="008C202F" w:rsidRDefault="00AD621D">
      <w:pPr>
        <w:numPr>
          <w:ilvl w:val="0"/>
          <w:numId w:val="13"/>
        </w:numPr>
        <w:spacing w:line="259"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Wykonawca oświadcza, że:</w:t>
      </w:r>
    </w:p>
    <w:p w14:paraId="5732D290" w14:textId="77777777" w:rsidR="008C202F" w:rsidRDefault="00AD621D">
      <w:pPr>
        <w:numPr>
          <w:ilvl w:val="0"/>
          <w:numId w:val="14"/>
        </w:numPr>
        <w:spacing w:line="259"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znana jest mu treść przepisów w zakresie ochrony informacji i tajemnic prawnie chronionych tj.: </w:t>
      </w:r>
    </w:p>
    <w:p w14:paraId="53C4D1C3" w14:textId="77777777" w:rsidR="008C202F" w:rsidRDefault="00AD621D">
      <w:pPr>
        <w:numPr>
          <w:ilvl w:val="0"/>
          <w:numId w:val="15"/>
        </w:numPr>
        <w:spacing w:line="259"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ustawa z dnia 6 czerwca 1997 r. Kodeks Karny,</w:t>
      </w:r>
    </w:p>
    <w:p w14:paraId="40B01722" w14:textId="77777777" w:rsidR="008C202F" w:rsidRDefault="00AD621D">
      <w:pPr>
        <w:numPr>
          <w:ilvl w:val="0"/>
          <w:numId w:val="15"/>
        </w:numPr>
        <w:spacing w:line="259"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Rozporządzenie Parlamentu Europejskiego i Rady (UE) 2016/679 z dnia 27 kwietnia 2016 r. w sprawie ochrony osób fizycznych w związku z przetwarzaniem danych osobowych i w sprawie swobodnego przepływu takich danych oraz uchylenia dyrektywy 95/46/WE („RODO”),</w:t>
      </w:r>
    </w:p>
    <w:p w14:paraId="3E743F67" w14:textId="77777777" w:rsidR="008C202F" w:rsidRDefault="00AD621D">
      <w:pPr>
        <w:numPr>
          <w:ilvl w:val="0"/>
          <w:numId w:val="15"/>
        </w:numPr>
        <w:spacing w:line="259"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ustawa z dnia 10 maja 2018 r. o ochronie danych osobowych.</w:t>
      </w:r>
    </w:p>
    <w:p w14:paraId="0CB13A46" w14:textId="77777777" w:rsidR="008C202F" w:rsidRDefault="00AD621D">
      <w:pPr>
        <w:numPr>
          <w:ilvl w:val="0"/>
          <w:numId w:val="14"/>
        </w:numPr>
        <w:spacing w:line="259"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każda z osób uczestniczących w realizacji Przedmiotu umowy zobowiązała się wobec niego, jako Wykonawcy, nie ujawniać żadnych informacji, z którymi zapozna się podczas wykonywania czynności zleconych do realizacji oraz zapoznała się z treścią ww. przepisów i zobowiązała się do ich przestrzegania, zarówno w czasie realizacji umowy, jak i po jej zakończeniu.</w:t>
      </w:r>
    </w:p>
    <w:p w14:paraId="06153978" w14:textId="77777777" w:rsidR="008C202F" w:rsidRDefault="00AD621D">
      <w:pPr>
        <w:numPr>
          <w:ilvl w:val="0"/>
          <w:numId w:val="13"/>
        </w:numPr>
        <w:spacing w:line="259"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Wykonawca</w:t>
      </w:r>
      <w:r>
        <w:rPr>
          <w:rFonts w:ascii="Times New Roman" w:hAnsi="Times New Roman" w:cs="Times New Roman"/>
          <w:color w:val="FF0000"/>
          <w:sz w:val="24"/>
          <w:szCs w:val="24"/>
          <w:lang w:eastAsia="en-US"/>
        </w:rPr>
        <w:t xml:space="preserve"> </w:t>
      </w:r>
      <w:r>
        <w:rPr>
          <w:rFonts w:ascii="Times New Roman" w:hAnsi="Times New Roman" w:cs="Times New Roman"/>
          <w:sz w:val="24"/>
          <w:szCs w:val="24"/>
          <w:lang w:eastAsia="en-US"/>
        </w:rPr>
        <w:t xml:space="preserve">zobowiązany jest do zapoznania się z treścią Polityki Bezpieczeństwa Informacji Resortu Finansów stosowanej przez Zamawiającego i przestrzegania jej postanowień. Zamawiający udostępnia Wykonawcy Politykę Bezpieczeństwa Informacji Resortu Finansów i inne dokumenty z nią powiązane niezbędne do realizacji przedmiotu umowy. Dodatkowo Zamawiający informuje, że treść Polityki Bezpieczeństwa Informacji jest opublikowana w Dz. Urz. Min. Fin. poz. 80 /adres internetowy do publikacji:  </w:t>
      </w:r>
      <w:hyperlink r:id="rId12">
        <w:proofErr w:type="spellStart"/>
        <w:r>
          <w:rPr>
            <w:rFonts w:ascii="Times New Roman" w:hAnsi="Times New Roman" w:cs="Times New Roman"/>
            <w:color w:val="0563C1"/>
            <w:sz w:val="24"/>
            <w:szCs w:val="24"/>
            <w:u w:val="single"/>
            <w:lang w:eastAsia="en-US"/>
          </w:rPr>
          <w:t>https</w:t>
        </w:r>
        <w:proofErr w:type="spellEnd"/>
        <w:r>
          <w:rPr>
            <w:rFonts w:ascii="Times New Roman" w:hAnsi="Times New Roman" w:cs="Times New Roman"/>
            <w:color w:val="0563C1"/>
            <w:sz w:val="24"/>
            <w:szCs w:val="24"/>
            <w:u w:val="single"/>
            <w:lang w:eastAsia="en-US"/>
          </w:rPr>
          <w:t>://</w:t>
        </w:r>
        <w:proofErr w:type="spellStart"/>
        <w:r>
          <w:rPr>
            <w:rFonts w:ascii="Times New Roman" w:hAnsi="Times New Roman" w:cs="Times New Roman"/>
            <w:color w:val="0563C1"/>
            <w:sz w:val="24"/>
            <w:szCs w:val="24"/>
            <w:u w:val="single"/>
            <w:lang w:eastAsia="en-US"/>
          </w:rPr>
          <w:t>www.gov.pl</w:t>
        </w:r>
        <w:proofErr w:type="spellEnd"/>
        <w:r>
          <w:rPr>
            <w:rFonts w:ascii="Times New Roman" w:hAnsi="Times New Roman" w:cs="Times New Roman"/>
            <w:color w:val="0563C1"/>
            <w:sz w:val="24"/>
            <w:szCs w:val="24"/>
            <w:u w:val="single"/>
            <w:lang w:eastAsia="en-US"/>
          </w:rPr>
          <w:t>/web/finanse/</w:t>
        </w:r>
        <w:proofErr w:type="spellStart"/>
        <w:r>
          <w:rPr>
            <w:rFonts w:ascii="Times New Roman" w:hAnsi="Times New Roman" w:cs="Times New Roman"/>
            <w:color w:val="0563C1"/>
            <w:sz w:val="24"/>
            <w:szCs w:val="24"/>
            <w:u w:val="single"/>
            <w:lang w:eastAsia="en-US"/>
          </w:rPr>
          <w:t>du-mffipr</w:t>
        </w:r>
        <w:proofErr w:type="spellEnd"/>
        <w:r>
          <w:rPr>
            <w:rFonts w:ascii="Times New Roman" w:hAnsi="Times New Roman" w:cs="Times New Roman"/>
            <w:color w:val="0563C1"/>
            <w:sz w:val="24"/>
            <w:szCs w:val="24"/>
            <w:u w:val="single"/>
            <w:lang w:eastAsia="en-US"/>
          </w:rPr>
          <w:t>/</w:t>
        </w:r>
      </w:hyperlink>
      <w:r>
        <w:rPr>
          <w:rFonts w:ascii="Times New Roman" w:hAnsi="Times New Roman" w:cs="Times New Roman"/>
          <w:sz w:val="24"/>
          <w:szCs w:val="24"/>
          <w:lang w:eastAsia="en-US"/>
        </w:rPr>
        <w:t xml:space="preserve"> .</w:t>
      </w:r>
    </w:p>
    <w:p w14:paraId="774A603F" w14:textId="77777777" w:rsidR="008C202F" w:rsidRDefault="00AD621D">
      <w:pPr>
        <w:numPr>
          <w:ilvl w:val="0"/>
          <w:numId w:val="13"/>
        </w:numPr>
        <w:spacing w:line="259"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Wykonawca ponosi odpowiedzialność za zapoznanie się z treścią ww. polityki przez swoich pracowników, Podwykonawców i wszelkich innych osób, którymi będzie się posługiwać przy wykonywaniu umowy.</w:t>
      </w:r>
    </w:p>
    <w:p w14:paraId="7B5B3ECE" w14:textId="77777777" w:rsidR="008C202F" w:rsidRDefault="00AD621D">
      <w:pPr>
        <w:numPr>
          <w:ilvl w:val="0"/>
          <w:numId w:val="13"/>
        </w:numPr>
        <w:spacing w:line="259" w:lineRule="auto"/>
        <w:jc w:val="both"/>
        <w:rPr>
          <w:rFonts w:ascii="Times New Roman" w:hAnsi="Times New Roman" w:cs="Times New Roman"/>
          <w:b/>
          <w:sz w:val="24"/>
          <w:szCs w:val="24"/>
          <w:lang w:eastAsia="en-US"/>
        </w:rPr>
      </w:pPr>
      <w:r>
        <w:rPr>
          <w:rFonts w:ascii="Times New Roman" w:hAnsi="Times New Roman" w:cs="Times New Roman"/>
          <w:sz w:val="24"/>
          <w:szCs w:val="24"/>
          <w:lang w:eastAsia="en-US"/>
        </w:rPr>
        <w:t>Wykonawca</w:t>
      </w:r>
      <w:r>
        <w:rPr>
          <w:rFonts w:ascii="Times New Roman" w:hAnsi="Times New Roman" w:cs="Times New Roman"/>
          <w:color w:val="FF0000"/>
          <w:sz w:val="24"/>
          <w:szCs w:val="24"/>
          <w:lang w:eastAsia="en-US"/>
        </w:rPr>
        <w:t xml:space="preserve"> </w:t>
      </w:r>
      <w:r>
        <w:rPr>
          <w:rFonts w:ascii="Times New Roman" w:hAnsi="Times New Roman" w:cs="Times New Roman"/>
          <w:sz w:val="24"/>
          <w:szCs w:val="24"/>
          <w:lang w:eastAsia="en-US"/>
        </w:rPr>
        <w:t>jest obowiązany do złożenia oświadczenia potwierdzającego zapoznanie się z treścią Polityki, o której mowa w ust. 12, przed rozpoczęciem świadczenia usługi. Oświadczenie może być złożone w formie</w:t>
      </w:r>
      <w:r>
        <w:rPr>
          <w:rFonts w:ascii="Times New Roman" w:eastAsia="Times New Roman" w:hAnsi="Times New Roman" w:cs="Times New Roman"/>
          <w:sz w:val="24"/>
          <w:szCs w:val="24"/>
        </w:rPr>
        <w:t xml:space="preserve"> </w:t>
      </w:r>
      <w:r>
        <w:rPr>
          <w:rFonts w:ascii="Times New Roman" w:hAnsi="Times New Roman" w:cs="Times New Roman"/>
          <w:sz w:val="24"/>
          <w:szCs w:val="24"/>
          <w:lang w:eastAsia="en-US"/>
        </w:rPr>
        <w:t>elektronicznej. Wzór oświadczenia o zapoznaniu się z Polityką Bezpieczeństwa Informacji Resortu Finansów określa </w:t>
      </w:r>
      <w:r>
        <w:rPr>
          <w:rFonts w:ascii="Times New Roman" w:hAnsi="Times New Roman" w:cs="Times New Roman"/>
          <w:b/>
          <w:sz w:val="24"/>
          <w:szCs w:val="24"/>
          <w:lang w:eastAsia="en-US"/>
        </w:rPr>
        <w:t>załącznik nr 5 do umowy.</w:t>
      </w:r>
    </w:p>
    <w:p w14:paraId="768550A8" w14:textId="77777777" w:rsidR="008C202F" w:rsidRDefault="00AD621D">
      <w:pPr>
        <w:numPr>
          <w:ilvl w:val="0"/>
          <w:numId w:val="13"/>
        </w:numPr>
        <w:spacing w:line="259" w:lineRule="auto"/>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Zapisy niniejszego paragrafu obowiązują także w przypadku Podwykonawców lub dalszych Podwykonawców.</w:t>
      </w:r>
    </w:p>
    <w:p w14:paraId="7374258E" w14:textId="77777777" w:rsidR="008C202F" w:rsidRDefault="008C202F">
      <w:pPr>
        <w:rPr>
          <w:rFonts w:ascii="Times New Roman" w:hAnsi="Times New Roman"/>
          <w:b/>
          <w:sz w:val="24"/>
          <w:szCs w:val="24"/>
        </w:rPr>
      </w:pPr>
    </w:p>
    <w:p w14:paraId="49D1A169" w14:textId="77777777" w:rsidR="008C202F" w:rsidRDefault="00AD621D">
      <w:pPr>
        <w:pStyle w:val="Akapitzlist"/>
        <w:spacing w:after="0" w:line="240" w:lineRule="auto"/>
        <w:ind w:left="425"/>
        <w:contextualSpacing w:val="0"/>
        <w:jc w:val="center"/>
        <w:rPr>
          <w:rFonts w:ascii="Times New Roman" w:hAnsi="Times New Roman"/>
          <w:b/>
          <w:sz w:val="24"/>
          <w:szCs w:val="24"/>
        </w:rPr>
      </w:pPr>
      <w:r>
        <w:rPr>
          <w:rFonts w:ascii="Times New Roman" w:hAnsi="Times New Roman"/>
          <w:b/>
          <w:sz w:val="24"/>
          <w:szCs w:val="24"/>
        </w:rPr>
        <w:t>§13</w:t>
      </w:r>
    </w:p>
    <w:p w14:paraId="0A2A177C" w14:textId="77777777" w:rsidR="008C202F" w:rsidRDefault="00AD621D">
      <w:pPr>
        <w:pStyle w:val="Akapitzlist"/>
        <w:spacing w:after="0" w:line="240" w:lineRule="auto"/>
        <w:ind w:left="425"/>
        <w:contextualSpacing w:val="0"/>
        <w:jc w:val="center"/>
        <w:rPr>
          <w:rFonts w:ascii="Times New Roman" w:hAnsi="Times New Roman"/>
          <w:b/>
          <w:sz w:val="24"/>
          <w:szCs w:val="24"/>
        </w:rPr>
      </w:pPr>
      <w:r>
        <w:rPr>
          <w:rFonts w:ascii="Times New Roman" w:hAnsi="Times New Roman"/>
          <w:b/>
          <w:sz w:val="24"/>
          <w:szCs w:val="24"/>
        </w:rPr>
        <w:t>Postanowienia końcowe</w:t>
      </w:r>
    </w:p>
    <w:p w14:paraId="0BD39776" w14:textId="77777777" w:rsidR="008C202F" w:rsidRDefault="008C202F">
      <w:pPr>
        <w:pStyle w:val="Akapitzlist"/>
        <w:spacing w:after="0" w:line="240" w:lineRule="auto"/>
        <w:ind w:left="425"/>
        <w:contextualSpacing w:val="0"/>
        <w:jc w:val="center"/>
        <w:rPr>
          <w:rFonts w:ascii="Liberation Serif" w:hAnsi="Liberation Serif"/>
          <w:sz w:val="24"/>
          <w:szCs w:val="24"/>
        </w:rPr>
      </w:pPr>
    </w:p>
    <w:p w14:paraId="4F66522C" w14:textId="77777777" w:rsidR="008C202F" w:rsidRDefault="00AD621D">
      <w:pPr>
        <w:pStyle w:val="Akapitzlist"/>
        <w:numPr>
          <w:ilvl w:val="0"/>
          <w:numId w:val="11"/>
        </w:numPr>
        <w:spacing w:line="240" w:lineRule="auto"/>
        <w:jc w:val="both"/>
        <w:rPr>
          <w:rFonts w:ascii="Times New Roman" w:hAnsi="Times New Roman"/>
          <w:sz w:val="24"/>
          <w:szCs w:val="24"/>
        </w:rPr>
      </w:pPr>
      <w:r>
        <w:rPr>
          <w:rFonts w:ascii="Times New Roman" w:hAnsi="Times New Roman"/>
          <w:sz w:val="24"/>
          <w:szCs w:val="24"/>
        </w:rPr>
        <w:t>Spory mogące wynikać na tle realizacji niniejszej umowy będą rozstrzygane przez właściwy rzeczowo Sąd Powszechny z siedzibą w  Olsztynie.</w:t>
      </w:r>
    </w:p>
    <w:p w14:paraId="236B46B1" w14:textId="68F7B18C" w:rsidR="008C202F" w:rsidRDefault="00AD621D">
      <w:pPr>
        <w:pStyle w:val="Akapitzlist"/>
        <w:numPr>
          <w:ilvl w:val="0"/>
          <w:numId w:val="11"/>
        </w:numPr>
        <w:spacing w:line="240" w:lineRule="auto"/>
        <w:jc w:val="both"/>
        <w:rPr>
          <w:rFonts w:ascii="Times New Roman" w:hAnsi="Times New Roman"/>
          <w:sz w:val="24"/>
          <w:szCs w:val="24"/>
        </w:rPr>
      </w:pPr>
      <w:r>
        <w:rPr>
          <w:rFonts w:ascii="Times New Roman" w:hAnsi="Times New Roman"/>
          <w:sz w:val="24"/>
          <w:szCs w:val="24"/>
        </w:rPr>
        <w:t>W kwestiach nieunormowanych w niniejszej umowie mają zastosowanie przepisy ustawy z dnia 23 kwietnia 1964 r. – Kodeks</w:t>
      </w:r>
      <w:r w:rsidR="00043D48">
        <w:rPr>
          <w:rFonts w:ascii="Times New Roman" w:hAnsi="Times New Roman"/>
          <w:sz w:val="24"/>
          <w:szCs w:val="24"/>
        </w:rPr>
        <w:t xml:space="preserve"> cywilny. </w:t>
      </w:r>
    </w:p>
    <w:p w14:paraId="6583AC92" w14:textId="062FC057" w:rsidR="008C202F" w:rsidRDefault="00AD621D" w:rsidP="00AD621D">
      <w:pPr>
        <w:pStyle w:val="Akapitzlist"/>
        <w:numPr>
          <w:ilvl w:val="0"/>
          <w:numId w:val="11"/>
        </w:numPr>
        <w:spacing w:line="240" w:lineRule="auto"/>
        <w:jc w:val="both"/>
        <w:rPr>
          <w:rFonts w:ascii="Times New Roman" w:hAnsi="Times New Roman"/>
          <w:sz w:val="24"/>
          <w:szCs w:val="24"/>
        </w:rPr>
      </w:pPr>
      <w:r>
        <w:rPr>
          <w:rFonts w:ascii="Times New Roman" w:hAnsi="Times New Roman"/>
          <w:sz w:val="24"/>
          <w:szCs w:val="24"/>
        </w:rPr>
        <w:t>Umow</w:t>
      </w:r>
      <w:r w:rsidR="00043D48">
        <w:rPr>
          <w:rFonts w:ascii="Times New Roman" w:hAnsi="Times New Roman"/>
          <w:sz w:val="24"/>
          <w:szCs w:val="24"/>
        </w:rPr>
        <w:t>a</w:t>
      </w:r>
      <w:r>
        <w:rPr>
          <w:rFonts w:ascii="Times New Roman" w:hAnsi="Times New Roman"/>
          <w:sz w:val="24"/>
          <w:szCs w:val="24"/>
        </w:rPr>
        <w:t xml:space="preserve"> </w:t>
      </w:r>
      <w:r w:rsidR="000056A9">
        <w:rPr>
          <w:rFonts w:ascii="Times New Roman" w:hAnsi="Times New Roman"/>
          <w:sz w:val="24"/>
          <w:szCs w:val="24"/>
        </w:rPr>
        <w:t xml:space="preserve">została </w:t>
      </w:r>
      <w:r w:rsidR="00043D48">
        <w:rPr>
          <w:rFonts w:ascii="Times New Roman" w:hAnsi="Times New Roman"/>
          <w:sz w:val="24"/>
          <w:szCs w:val="24"/>
        </w:rPr>
        <w:t xml:space="preserve">zawarta w formie elektronicznej i podpisany przez każdą ze Stron kwalifikowanym podpisem elektronicznym. </w:t>
      </w:r>
    </w:p>
    <w:p w14:paraId="2DFB27EF" w14:textId="77777777" w:rsidR="000056A9" w:rsidRPr="00AD621D" w:rsidRDefault="000056A9" w:rsidP="000056A9">
      <w:pPr>
        <w:pStyle w:val="Akapitzlist"/>
        <w:spacing w:line="240" w:lineRule="auto"/>
        <w:jc w:val="both"/>
        <w:rPr>
          <w:rFonts w:ascii="Times New Roman" w:hAnsi="Times New Roman"/>
          <w:sz w:val="24"/>
          <w:szCs w:val="24"/>
        </w:rPr>
      </w:pPr>
    </w:p>
    <w:p w14:paraId="078046B1" w14:textId="77777777" w:rsidR="008C202F" w:rsidRDefault="00AD621D">
      <w:pPr>
        <w:jc w:val="center"/>
        <w:rPr>
          <w:rFonts w:ascii="Times New Roman" w:hAnsi="Times New Roman" w:cs="Times New Roman"/>
          <w:b/>
          <w:sz w:val="24"/>
          <w:szCs w:val="24"/>
        </w:rPr>
      </w:pPr>
      <w:r>
        <w:rPr>
          <w:rFonts w:ascii="Times New Roman" w:hAnsi="Times New Roman" w:cs="Times New Roman"/>
          <w:b/>
          <w:sz w:val="24"/>
          <w:szCs w:val="24"/>
        </w:rPr>
        <w:t xml:space="preserve">  WYKONAWCA:                                        ZAMAWIAJĄCY:</w:t>
      </w:r>
    </w:p>
    <w:p w14:paraId="5F24AC1F" w14:textId="77777777" w:rsidR="008C202F" w:rsidRDefault="008C202F">
      <w:pPr>
        <w:rPr>
          <w:rFonts w:ascii="Times New Roman" w:hAnsi="Times New Roman" w:cs="Times New Roman"/>
          <w:b/>
          <w:sz w:val="24"/>
          <w:szCs w:val="24"/>
        </w:rPr>
      </w:pPr>
    </w:p>
    <w:tbl>
      <w:tblPr>
        <w:tblStyle w:val="Tabela-Siatka"/>
        <w:tblW w:w="9346" w:type="dxa"/>
        <w:tblLayout w:type="fixed"/>
        <w:tblLook w:val="04A0" w:firstRow="1" w:lastRow="0" w:firstColumn="1" w:lastColumn="0" w:noHBand="0" w:noVBand="1"/>
      </w:tblPr>
      <w:tblGrid>
        <w:gridCol w:w="4674"/>
        <w:gridCol w:w="4672"/>
      </w:tblGrid>
      <w:tr w:rsidR="008C202F" w14:paraId="31472640" w14:textId="77777777" w:rsidTr="008D3929">
        <w:trPr>
          <w:trHeight w:val="1370"/>
        </w:trPr>
        <w:tc>
          <w:tcPr>
            <w:tcW w:w="4673" w:type="dxa"/>
            <w:tcBorders>
              <w:top w:val="nil"/>
              <w:left w:val="nil"/>
              <w:bottom w:val="nil"/>
              <w:right w:val="nil"/>
            </w:tcBorders>
          </w:tcPr>
          <w:p w14:paraId="1CEC0777" w14:textId="77777777" w:rsidR="008C202F" w:rsidRDefault="008C202F">
            <w:pPr>
              <w:widowControl w:val="0"/>
              <w:jc w:val="center"/>
              <w:rPr>
                <w:rFonts w:ascii="Times New Roman" w:hAnsi="Times New Roman" w:cs="Times New Roman"/>
                <w:b/>
                <w:sz w:val="24"/>
                <w:szCs w:val="24"/>
              </w:rPr>
            </w:pPr>
          </w:p>
        </w:tc>
        <w:tc>
          <w:tcPr>
            <w:tcW w:w="4672" w:type="dxa"/>
            <w:tcBorders>
              <w:top w:val="nil"/>
              <w:left w:val="nil"/>
              <w:bottom w:val="nil"/>
              <w:right w:val="nil"/>
            </w:tcBorders>
          </w:tcPr>
          <w:p w14:paraId="25E730C8" w14:textId="77777777" w:rsidR="008C202F" w:rsidRDefault="008C202F">
            <w:pPr>
              <w:widowControl w:val="0"/>
              <w:jc w:val="center"/>
              <w:rPr>
                <w:rFonts w:ascii="Times New Roman" w:hAnsi="Times New Roman" w:cs="Times New Roman"/>
                <w:b/>
                <w:sz w:val="24"/>
                <w:szCs w:val="24"/>
              </w:rPr>
            </w:pPr>
          </w:p>
        </w:tc>
      </w:tr>
    </w:tbl>
    <w:p w14:paraId="11932491" w14:textId="77777777" w:rsidR="008C202F" w:rsidRDefault="008C202F">
      <w:pPr>
        <w:pStyle w:val="Tytu"/>
        <w:jc w:val="left"/>
        <w:rPr>
          <w:i/>
          <w:color w:val="auto"/>
          <w:sz w:val="24"/>
          <w:szCs w:val="24"/>
        </w:rPr>
      </w:pPr>
    </w:p>
    <w:p w14:paraId="45F7DF75" w14:textId="77777777" w:rsidR="008D3929" w:rsidRDefault="008D3929">
      <w:pPr>
        <w:jc w:val="both"/>
        <w:rPr>
          <w:rFonts w:ascii="Times New Roman" w:hAnsi="Times New Roman" w:cs="Times New Roman"/>
          <w:b/>
          <w:sz w:val="22"/>
          <w:szCs w:val="22"/>
          <w:u w:val="single"/>
        </w:rPr>
      </w:pPr>
    </w:p>
    <w:p w14:paraId="7E333795" w14:textId="77777777" w:rsidR="008D3929" w:rsidRDefault="008D3929">
      <w:pPr>
        <w:jc w:val="both"/>
        <w:rPr>
          <w:rFonts w:ascii="Times New Roman" w:hAnsi="Times New Roman" w:cs="Times New Roman"/>
          <w:b/>
          <w:sz w:val="22"/>
          <w:szCs w:val="22"/>
          <w:u w:val="single"/>
        </w:rPr>
      </w:pPr>
    </w:p>
    <w:p w14:paraId="46F2A9B8" w14:textId="77777777" w:rsidR="001F4AB5" w:rsidRDefault="001F4AB5">
      <w:pPr>
        <w:jc w:val="both"/>
        <w:rPr>
          <w:rFonts w:ascii="Times New Roman" w:hAnsi="Times New Roman" w:cs="Times New Roman"/>
          <w:b/>
          <w:sz w:val="22"/>
          <w:szCs w:val="22"/>
          <w:u w:val="single"/>
        </w:rPr>
      </w:pPr>
    </w:p>
    <w:p w14:paraId="6665D3EE" w14:textId="77777777" w:rsidR="001F4AB5" w:rsidRDefault="001F4AB5">
      <w:pPr>
        <w:jc w:val="both"/>
        <w:rPr>
          <w:rFonts w:ascii="Times New Roman" w:hAnsi="Times New Roman" w:cs="Times New Roman"/>
          <w:b/>
          <w:sz w:val="22"/>
          <w:szCs w:val="22"/>
          <w:u w:val="single"/>
        </w:rPr>
      </w:pPr>
    </w:p>
    <w:p w14:paraId="0DE85780" w14:textId="77777777" w:rsidR="008D3929" w:rsidRDefault="008D3929">
      <w:pPr>
        <w:jc w:val="both"/>
        <w:rPr>
          <w:rFonts w:ascii="Times New Roman" w:hAnsi="Times New Roman" w:cs="Times New Roman"/>
          <w:b/>
          <w:sz w:val="22"/>
          <w:szCs w:val="22"/>
          <w:u w:val="single"/>
        </w:rPr>
      </w:pPr>
    </w:p>
    <w:p w14:paraId="54EE94CF" w14:textId="77777777" w:rsidR="008C202F" w:rsidRDefault="00AD621D">
      <w:pPr>
        <w:jc w:val="both"/>
        <w:rPr>
          <w:rFonts w:ascii="Times New Roman" w:hAnsi="Times New Roman" w:cs="Times New Roman"/>
          <w:b/>
          <w:sz w:val="22"/>
          <w:szCs w:val="22"/>
          <w:u w:val="single"/>
        </w:rPr>
      </w:pPr>
      <w:r>
        <w:rPr>
          <w:rFonts w:ascii="Times New Roman" w:hAnsi="Times New Roman" w:cs="Times New Roman"/>
          <w:b/>
          <w:sz w:val="22"/>
          <w:szCs w:val="22"/>
          <w:u w:val="single"/>
        </w:rPr>
        <w:t>Załączniki:</w:t>
      </w:r>
    </w:p>
    <w:p w14:paraId="5FCFA3A3" w14:textId="7E29431D" w:rsidR="008C202F" w:rsidRPr="00E67CB4" w:rsidRDefault="00AD621D">
      <w:pPr>
        <w:ind w:left="567" w:hanging="567"/>
        <w:jc w:val="both"/>
        <w:rPr>
          <w:rFonts w:ascii="Times New Roman" w:hAnsi="Times New Roman" w:cs="Times New Roman"/>
          <w:sz w:val="22"/>
          <w:szCs w:val="22"/>
        </w:rPr>
      </w:pPr>
      <w:r>
        <w:rPr>
          <w:rFonts w:ascii="Times New Roman" w:hAnsi="Times New Roman" w:cs="Times New Roman"/>
          <w:sz w:val="22"/>
          <w:szCs w:val="22"/>
        </w:rPr>
        <w:t xml:space="preserve">1. </w:t>
      </w:r>
      <w:r w:rsidRPr="00E67CB4">
        <w:rPr>
          <w:rFonts w:ascii="Times New Roman" w:hAnsi="Times New Roman" w:cs="Times New Roman"/>
          <w:b/>
          <w:sz w:val="22"/>
          <w:szCs w:val="22"/>
        </w:rPr>
        <w:t>Załącznik nr 1</w:t>
      </w:r>
      <w:r w:rsidRPr="00E67CB4">
        <w:rPr>
          <w:rFonts w:ascii="Times New Roman" w:hAnsi="Times New Roman" w:cs="Times New Roman"/>
          <w:sz w:val="22"/>
          <w:szCs w:val="22"/>
        </w:rPr>
        <w:t xml:space="preserve"> - Oferta Wykonawcy z dnia </w:t>
      </w:r>
      <w:r w:rsidR="00E67CB4">
        <w:rPr>
          <w:rFonts w:ascii="Times New Roman" w:hAnsi="Times New Roman" w:cs="Times New Roman"/>
          <w:sz w:val="22"/>
          <w:szCs w:val="22"/>
        </w:rPr>
        <w:t>................................</w:t>
      </w:r>
      <w:r w:rsidR="000056A9" w:rsidRPr="00E67CB4">
        <w:rPr>
          <w:rFonts w:ascii="Times New Roman" w:hAnsi="Times New Roman" w:cs="Times New Roman"/>
          <w:sz w:val="22"/>
          <w:szCs w:val="22"/>
        </w:rPr>
        <w:t xml:space="preserve"> </w:t>
      </w:r>
    </w:p>
    <w:p w14:paraId="3BC58745" w14:textId="77777777" w:rsidR="008C202F" w:rsidRPr="00E67CB4" w:rsidRDefault="00AD621D">
      <w:pPr>
        <w:ind w:left="567" w:hanging="567"/>
        <w:jc w:val="both"/>
        <w:rPr>
          <w:rFonts w:ascii="Times New Roman" w:hAnsi="Times New Roman" w:cs="Times New Roman"/>
          <w:sz w:val="22"/>
          <w:szCs w:val="22"/>
        </w:rPr>
      </w:pPr>
      <w:r w:rsidRPr="00E67CB4">
        <w:rPr>
          <w:rFonts w:ascii="Times New Roman" w:hAnsi="Times New Roman" w:cs="Times New Roman"/>
          <w:sz w:val="22"/>
          <w:szCs w:val="22"/>
        </w:rPr>
        <w:t xml:space="preserve">2. </w:t>
      </w:r>
      <w:r w:rsidRPr="00E67CB4">
        <w:rPr>
          <w:rFonts w:ascii="Times New Roman" w:hAnsi="Times New Roman" w:cs="Times New Roman"/>
          <w:b/>
          <w:sz w:val="22"/>
          <w:szCs w:val="22"/>
        </w:rPr>
        <w:t>Załącznik nr 2</w:t>
      </w:r>
      <w:r w:rsidRPr="00E67CB4">
        <w:rPr>
          <w:rFonts w:ascii="Times New Roman" w:hAnsi="Times New Roman" w:cs="Times New Roman"/>
          <w:sz w:val="22"/>
          <w:szCs w:val="22"/>
        </w:rPr>
        <w:t xml:space="preserve"> - Szczegółowy opis przedmiotu zamówienia, </w:t>
      </w:r>
    </w:p>
    <w:p w14:paraId="23E340DA" w14:textId="77777777" w:rsidR="008C202F" w:rsidRPr="00E67CB4" w:rsidRDefault="00AD621D">
      <w:pPr>
        <w:ind w:left="567" w:hanging="567"/>
        <w:jc w:val="both"/>
        <w:rPr>
          <w:rFonts w:ascii="Times New Roman" w:hAnsi="Times New Roman" w:cs="Times New Roman"/>
          <w:sz w:val="22"/>
          <w:szCs w:val="22"/>
        </w:rPr>
      </w:pPr>
      <w:r w:rsidRPr="00E67CB4">
        <w:rPr>
          <w:rFonts w:ascii="Times New Roman" w:hAnsi="Times New Roman" w:cs="Times New Roman"/>
          <w:sz w:val="22"/>
          <w:szCs w:val="22"/>
        </w:rPr>
        <w:t xml:space="preserve">3. </w:t>
      </w:r>
      <w:r w:rsidRPr="00E67CB4">
        <w:rPr>
          <w:rFonts w:ascii="Times New Roman" w:hAnsi="Times New Roman" w:cs="Times New Roman"/>
          <w:b/>
          <w:sz w:val="22"/>
          <w:szCs w:val="22"/>
        </w:rPr>
        <w:t>Załącznik nr 3</w:t>
      </w:r>
      <w:r w:rsidRPr="00E67CB4">
        <w:rPr>
          <w:rFonts w:ascii="Times New Roman" w:hAnsi="Times New Roman" w:cs="Times New Roman"/>
          <w:sz w:val="22"/>
          <w:szCs w:val="22"/>
        </w:rPr>
        <w:t xml:space="preserve"> - </w:t>
      </w:r>
      <w:r w:rsidRPr="00E67CB4">
        <w:rPr>
          <w:rFonts w:ascii="Times New Roman" w:hAnsi="Times New Roman"/>
          <w:sz w:val="22"/>
          <w:szCs w:val="22"/>
        </w:rPr>
        <w:t>Wykaz lokalizacji (jednostek)</w:t>
      </w:r>
      <w:r w:rsidRPr="00E67CB4">
        <w:rPr>
          <w:rFonts w:ascii="Times New Roman" w:hAnsi="Times New Roman" w:cs="Times New Roman"/>
          <w:b/>
          <w:sz w:val="22"/>
          <w:szCs w:val="22"/>
        </w:rPr>
        <w:t>,</w:t>
      </w:r>
    </w:p>
    <w:p w14:paraId="603BBC6A" w14:textId="77777777" w:rsidR="008C202F" w:rsidRPr="00E67CB4" w:rsidRDefault="00AD621D">
      <w:pPr>
        <w:ind w:left="567" w:hanging="567"/>
        <w:jc w:val="both"/>
        <w:rPr>
          <w:rFonts w:ascii="Times New Roman" w:hAnsi="Times New Roman" w:cs="Times New Roman"/>
          <w:sz w:val="22"/>
          <w:szCs w:val="22"/>
        </w:rPr>
      </w:pPr>
      <w:r w:rsidRPr="00E67CB4">
        <w:rPr>
          <w:rFonts w:ascii="Times New Roman" w:hAnsi="Times New Roman" w:cs="Times New Roman"/>
          <w:sz w:val="22"/>
          <w:szCs w:val="22"/>
        </w:rPr>
        <w:t xml:space="preserve">4. </w:t>
      </w:r>
      <w:r w:rsidRPr="00E67CB4">
        <w:rPr>
          <w:rFonts w:ascii="Times New Roman" w:hAnsi="Times New Roman" w:cs="Times New Roman"/>
          <w:b/>
          <w:sz w:val="22"/>
          <w:szCs w:val="22"/>
        </w:rPr>
        <w:t>Załącznik nr 4</w:t>
      </w:r>
      <w:r w:rsidRPr="00E67CB4">
        <w:rPr>
          <w:rFonts w:ascii="Times New Roman" w:hAnsi="Times New Roman" w:cs="Times New Roman"/>
          <w:sz w:val="22"/>
          <w:szCs w:val="22"/>
        </w:rPr>
        <w:t xml:space="preserve"> - Wykaz pracowników Wykonawcy, </w:t>
      </w:r>
    </w:p>
    <w:p w14:paraId="6EB82AD0" w14:textId="77777777" w:rsidR="008C202F" w:rsidRPr="00E67CB4" w:rsidRDefault="00AD621D">
      <w:pPr>
        <w:ind w:left="567" w:hanging="567"/>
        <w:jc w:val="both"/>
        <w:rPr>
          <w:rFonts w:ascii="Times New Roman" w:hAnsi="Times New Roman" w:cs="Times New Roman"/>
          <w:sz w:val="24"/>
          <w:szCs w:val="24"/>
          <w:lang w:eastAsia="en-US"/>
        </w:rPr>
      </w:pPr>
      <w:r w:rsidRPr="00E67CB4">
        <w:rPr>
          <w:rFonts w:ascii="Times New Roman" w:hAnsi="Times New Roman" w:cs="Times New Roman"/>
          <w:sz w:val="22"/>
          <w:szCs w:val="22"/>
        </w:rPr>
        <w:t xml:space="preserve">5. </w:t>
      </w:r>
      <w:r w:rsidRPr="00E67CB4">
        <w:rPr>
          <w:rFonts w:ascii="Times New Roman" w:hAnsi="Times New Roman" w:cs="Times New Roman"/>
          <w:b/>
          <w:sz w:val="22"/>
          <w:szCs w:val="22"/>
        </w:rPr>
        <w:t>Załącznik nr 5</w:t>
      </w:r>
      <w:r w:rsidRPr="00E67CB4">
        <w:rPr>
          <w:rFonts w:ascii="Times New Roman" w:hAnsi="Times New Roman" w:cs="Times New Roman"/>
          <w:sz w:val="22"/>
          <w:szCs w:val="22"/>
        </w:rPr>
        <w:t xml:space="preserve"> - Oświadczenie Wykonawcy o </w:t>
      </w:r>
      <w:r w:rsidRPr="00E67CB4">
        <w:rPr>
          <w:rFonts w:ascii="Times New Roman" w:hAnsi="Times New Roman" w:cs="Times New Roman"/>
          <w:sz w:val="24"/>
          <w:szCs w:val="24"/>
          <w:lang w:eastAsia="en-US"/>
        </w:rPr>
        <w:t xml:space="preserve">zapoznaniu się z Polityką Bezpieczeństwa Informacji  </w:t>
      </w:r>
    </w:p>
    <w:p w14:paraId="2A4F5484" w14:textId="77777777" w:rsidR="008C202F" w:rsidRPr="00E67CB4" w:rsidRDefault="00AD621D">
      <w:pPr>
        <w:ind w:left="567" w:hanging="567"/>
        <w:jc w:val="both"/>
        <w:rPr>
          <w:rFonts w:ascii="Times New Roman" w:hAnsi="Times New Roman" w:cs="Times New Roman"/>
          <w:sz w:val="24"/>
          <w:szCs w:val="24"/>
          <w:lang w:eastAsia="en-US"/>
        </w:rPr>
      </w:pPr>
      <w:r w:rsidRPr="00E67CB4">
        <w:rPr>
          <w:rFonts w:ascii="Times New Roman" w:hAnsi="Times New Roman" w:cs="Times New Roman"/>
          <w:sz w:val="22"/>
          <w:szCs w:val="22"/>
        </w:rPr>
        <w:t xml:space="preserve">                               </w:t>
      </w:r>
      <w:r w:rsidRPr="00E67CB4">
        <w:rPr>
          <w:rFonts w:ascii="Times New Roman" w:hAnsi="Times New Roman" w:cs="Times New Roman"/>
          <w:sz w:val="24"/>
          <w:szCs w:val="24"/>
          <w:lang w:eastAsia="en-US"/>
        </w:rPr>
        <w:t>Resortu Finansów</w:t>
      </w:r>
    </w:p>
    <w:p w14:paraId="406A159C" w14:textId="77777777" w:rsidR="008C202F" w:rsidRPr="00E67CB4" w:rsidRDefault="00AD621D">
      <w:pPr>
        <w:jc w:val="both"/>
        <w:rPr>
          <w:rFonts w:ascii="Times New Roman" w:hAnsi="Times New Roman" w:cs="Times New Roman"/>
          <w:sz w:val="22"/>
          <w:szCs w:val="22"/>
        </w:rPr>
      </w:pPr>
      <w:r w:rsidRPr="00E67CB4">
        <w:rPr>
          <w:rFonts w:ascii="Times New Roman" w:hAnsi="Times New Roman" w:cs="Times New Roman"/>
          <w:sz w:val="22"/>
          <w:szCs w:val="22"/>
        </w:rPr>
        <w:t xml:space="preserve">6. </w:t>
      </w:r>
      <w:r w:rsidRPr="00E67CB4">
        <w:rPr>
          <w:rFonts w:ascii="Times New Roman" w:hAnsi="Times New Roman" w:cs="Times New Roman"/>
          <w:b/>
          <w:sz w:val="22"/>
          <w:szCs w:val="22"/>
        </w:rPr>
        <w:t>Załącznik nr 6</w:t>
      </w:r>
      <w:r w:rsidRPr="00E67CB4">
        <w:rPr>
          <w:rFonts w:ascii="Times New Roman" w:hAnsi="Times New Roman" w:cs="Times New Roman"/>
          <w:sz w:val="22"/>
          <w:szCs w:val="22"/>
        </w:rPr>
        <w:t xml:space="preserve"> - Wzór formularza zamówienia certyfikatu </w:t>
      </w:r>
    </w:p>
    <w:p w14:paraId="40CBCA5A" w14:textId="77777777" w:rsidR="008C202F" w:rsidRPr="00E67CB4" w:rsidRDefault="00AD621D">
      <w:pPr>
        <w:ind w:left="284" w:hanging="284"/>
        <w:jc w:val="both"/>
        <w:rPr>
          <w:rFonts w:ascii="Times New Roman" w:hAnsi="Times New Roman" w:cs="Times New Roman"/>
          <w:sz w:val="22"/>
          <w:szCs w:val="22"/>
        </w:rPr>
      </w:pPr>
      <w:r w:rsidRPr="00E67CB4">
        <w:rPr>
          <w:rFonts w:ascii="Times New Roman" w:hAnsi="Times New Roman" w:cs="Times New Roman"/>
          <w:sz w:val="22"/>
          <w:szCs w:val="22"/>
        </w:rPr>
        <w:t xml:space="preserve">7. </w:t>
      </w:r>
      <w:r w:rsidRPr="00E67CB4">
        <w:rPr>
          <w:rFonts w:ascii="Times New Roman" w:hAnsi="Times New Roman" w:cs="Times New Roman"/>
          <w:b/>
          <w:sz w:val="22"/>
          <w:szCs w:val="22"/>
        </w:rPr>
        <w:t>Załącznik nr 7</w:t>
      </w:r>
      <w:r w:rsidRPr="00E67CB4">
        <w:rPr>
          <w:rFonts w:ascii="Times New Roman" w:hAnsi="Times New Roman" w:cs="Times New Roman"/>
          <w:sz w:val="22"/>
          <w:szCs w:val="22"/>
        </w:rPr>
        <w:t xml:space="preserve"> - Wzór formularza unieważnienia lub zawieszenia certyfikatu kwalifikowanego </w:t>
      </w:r>
    </w:p>
    <w:p w14:paraId="651EBFE0" w14:textId="77777777" w:rsidR="008C202F" w:rsidRPr="00E67CB4" w:rsidRDefault="00AD621D">
      <w:pPr>
        <w:ind w:left="284" w:hanging="284"/>
        <w:jc w:val="both"/>
        <w:rPr>
          <w:rFonts w:ascii="Times New Roman" w:hAnsi="Times New Roman" w:cs="Times New Roman"/>
          <w:sz w:val="22"/>
          <w:szCs w:val="22"/>
        </w:rPr>
      </w:pPr>
      <w:r w:rsidRPr="00E67CB4">
        <w:rPr>
          <w:rFonts w:ascii="Times New Roman" w:hAnsi="Times New Roman" w:cs="Times New Roman"/>
          <w:sz w:val="22"/>
          <w:szCs w:val="22"/>
        </w:rPr>
        <w:t xml:space="preserve">8. </w:t>
      </w:r>
      <w:r w:rsidRPr="00E67CB4">
        <w:rPr>
          <w:rFonts w:ascii="Times New Roman" w:hAnsi="Times New Roman" w:cs="Times New Roman"/>
          <w:b/>
          <w:sz w:val="22"/>
          <w:szCs w:val="22"/>
        </w:rPr>
        <w:t>Załącznik nr 8</w:t>
      </w:r>
      <w:r w:rsidRPr="00E67CB4">
        <w:rPr>
          <w:rFonts w:ascii="Times New Roman" w:hAnsi="Times New Roman" w:cs="Times New Roman"/>
          <w:sz w:val="22"/>
          <w:szCs w:val="22"/>
        </w:rPr>
        <w:t xml:space="preserve"> - Informacja Wykonawcy o przetwarzaniu danych osobowych – opcjonalnie. </w:t>
      </w:r>
    </w:p>
    <w:p w14:paraId="67B3E4C4" w14:textId="77777777" w:rsidR="008C202F" w:rsidRDefault="008C202F">
      <w:pPr>
        <w:ind w:left="284" w:hanging="284"/>
        <w:jc w:val="both"/>
        <w:rPr>
          <w:rFonts w:ascii="Times New Roman" w:hAnsi="Times New Roman" w:cs="Times New Roman"/>
          <w:sz w:val="22"/>
          <w:szCs w:val="22"/>
        </w:rPr>
      </w:pPr>
    </w:p>
    <w:p w14:paraId="7B5C1EB9" w14:textId="77777777" w:rsidR="008C202F" w:rsidRDefault="008C202F">
      <w:pPr>
        <w:pStyle w:val="Tytu"/>
        <w:rPr>
          <w:i/>
          <w:color w:val="auto"/>
          <w:sz w:val="24"/>
          <w:szCs w:val="24"/>
        </w:rPr>
      </w:pPr>
    </w:p>
    <w:p w14:paraId="36A5F9BE" w14:textId="77777777" w:rsidR="001F4AB5" w:rsidRPr="001F4AB5" w:rsidRDefault="001F4AB5" w:rsidP="001F4AB5">
      <w:pPr>
        <w:suppressAutoHyphens w:val="0"/>
        <w:jc w:val="center"/>
        <w:rPr>
          <w:rFonts w:ascii="Times New Roman" w:eastAsia="Times New Roman" w:hAnsi="Times New Roman" w:cs="Times New Roman"/>
          <w:b/>
          <w:sz w:val="24"/>
          <w:szCs w:val="24"/>
        </w:rPr>
      </w:pPr>
      <w:r w:rsidRPr="001F4AB5">
        <w:rPr>
          <w:rFonts w:ascii="Times New Roman" w:eastAsia="Times New Roman" w:hAnsi="Times New Roman" w:cs="Times New Roman"/>
          <w:b/>
          <w:sz w:val="24"/>
          <w:szCs w:val="24"/>
        </w:rPr>
        <w:t xml:space="preserve">Informacja dla osób zawierających umowę na świadczenie usług zaufania </w:t>
      </w:r>
    </w:p>
    <w:p w14:paraId="186AB62F" w14:textId="77777777" w:rsidR="001F4AB5" w:rsidRPr="001F4AB5" w:rsidRDefault="001F4AB5" w:rsidP="00FA125B">
      <w:pPr>
        <w:numPr>
          <w:ilvl w:val="0"/>
          <w:numId w:val="34"/>
        </w:numPr>
        <w:ind w:left="357" w:hanging="357"/>
        <w:jc w:val="both"/>
        <w:rPr>
          <w:rFonts w:ascii="Times New Roman" w:eastAsia="SimSun" w:hAnsi="Times New Roman" w:cs="Times New Roman"/>
          <w:kern w:val="2"/>
          <w:sz w:val="24"/>
          <w:szCs w:val="24"/>
          <w:lang w:eastAsia="zh-CN" w:bidi="hi-IN"/>
        </w:rPr>
      </w:pPr>
      <w:r w:rsidRPr="001F4AB5">
        <w:rPr>
          <w:rFonts w:ascii="Times New Roman" w:eastAsia="SimSun" w:hAnsi="Times New Roman" w:cs="Times New Roman"/>
          <w:kern w:val="2"/>
          <w:sz w:val="24"/>
          <w:szCs w:val="24"/>
          <w:lang w:eastAsia="zh-CN" w:bidi="hi-IN"/>
        </w:rPr>
        <w:t>Kwalifikowany podpis elektroniczny ma skutek prawny równoważny podpisowi własnoręcznemu.</w:t>
      </w:r>
    </w:p>
    <w:p w14:paraId="50DBD97A" w14:textId="77777777" w:rsidR="001F4AB5" w:rsidRPr="001F4AB5" w:rsidRDefault="001F4AB5" w:rsidP="00FA125B">
      <w:pPr>
        <w:numPr>
          <w:ilvl w:val="0"/>
          <w:numId w:val="34"/>
        </w:numPr>
        <w:ind w:left="357" w:hanging="357"/>
        <w:jc w:val="both"/>
        <w:rPr>
          <w:rFonts w:ascii="Times New Roman" w:eastAsia="SimSun" w:hAnsi="Times New Roman" w:cs="Times New Roman"/>
          <w:kern w:val="2"/>
          <w:sz w:val="24"/>
          <w:szCs w:val="24"/>
          <w:lang w:eastAsia="zh-CN" w:bidi="hi-IN"/>
        </w:rPr>
      </w:pPr>
      <w:r w:rsidRPr="001F4AB5">
        <w:rPr>
          <w:rFonts w:ascii="Times New Roman" w:eastAsia="SimSun" w:hAnsi="Times New Roman" w:cs="Times New Roman"/>
          <w:kern w:val="2"/>
          <w:sz w:val="24"/>
          <w:szCs w:val="24"/>
          <w:lang w:eastAsia="zh-CN" w:bidi="hi-IN"/>
        </w:rPr>
        <w:t>Podpisowi elektronicznemu nie można odmówić skutku prawnego ani dopuszczalności jako dowodu w postępowaniu sądowym wyłącznie z tego powodu, że podpis ten ma postać elektroniczną lub że nie spełnia wymogów dla kwalifikowanych podpisów elektronicznych.</w:t>
      </w:r>
    </w:p>
    <w:p w14:paraId="1D330433" w14:textId="77777777" w:rsidR="001F4AB5" w:rsidRPr="001F4AB5" w:rsidRDefault="001F4AB5" w:rsidP="00FA125B">
      <w:pPr>
        <w:numPr>
          <w:ilvl w:val="0"/>
          <w:numId w:val="34"/>
        </w:numPr>
        <w:autoSpaceDE w:val="0"/>
        <w:autoSpaceDN w:val="0"/>
        <w:adjustRightInd w:val="0"/>
        <w:jc w:val="both"/>
        <w:rPr>
          <w:rFonts w:ascii="Times New Roman" w:eastAsia="Calibri" w:hAnsi="Times New Roman" w:cs="Times New Roman"/>
          <w:sz w:val="24"/>
          <w:szCs w:val="24"/>
        </w:rPr>
      </w:pPr>
      <w:r w:rsidRPr="001F4AB5">
        <w:rPr>
          <w:rFonts w:ascii="Times New Roman" w:eastAsia="Calibri" w:hAnsi="Times New Roman" w:cs="Times New Roman"/>
          <w:sz w:val="24"/>
          <w:szCs w:val="24"/>
        </w:rPr>
        <w:t>Kwalifikowana pieczęć elektroniczna korzysta z domniemania integralności danych i autentyczności pochodzenia tych danych, z którymi kwalifikowana pieczęć elektroniczna jest powiązana.</w:t>
      </w:r>
    </w:p>
    <w:p w14:paraId="4934DB10" w14:textId="77777777" w:rsidR="001F4AB5" w:rsidRPr="001F4AB5" w:rsidRDefault="001F4AB5" w:rsidP="00FA125B">
      <w:pPr>
        <w:numPr>
          <w:ilvl w:val="0"/>
          <w:numId w:val="34"/>
        </w:numPr>
        <w:autoSpaceDE w:val="0"/>
        <w:autoSpaceDN w:val="0"/>
        <w:adjustRightInd w:val="0"/>
        <w:jc w:val="both"/>
        <w:rPr>
          <w:rFonts w:ascii="Times New Roman" w:eastAsia="Calibri" w:hAnsi="Times New Roman" w:cs="Times New Roman"/>
          <w:sz w:val="24"/>
          <w:szCs w:val="24"/>
        </w:rPr>
      </w:pPr>
      <w:r w:rsidRPr="001F4AB5">
        <w:rPr>
          <w:rFonts w:ascii="Times New Roman" w:eastAsia="Calibri" w:hAnsi="Times New Roman" w:cs="Times New Roman"/>
          <w:sz w:val="24"/>
          <w:szCs w:val="24"/>
        </w:rPr>
        <w:t>Pieczęci elektronicznej nie można odmówić skutku prawnego ani dopuszczalności jako dowodu w postępowaniu sądowym wyłącznie z tego powodu, że pieczęć ta ma postać elektroniczną lub że nie spełnia wymogów dla kwalifikowanych pieczęci elektronicznych.</w:t>
      </w:r>
    </w:p>
    <w:p w14:paraId="0BC4DA0B" w14:textId="2DD28F69" w:rsidR="001F4AB5" w:rsidRPr="001F4AB5" w:rsidRDefault="001F4AB5" w:rsidP="00FA125B">
      <w:pPr>
        <w:numPr>
          <w:ilvl w:val="0"/>
          <w:numId w:val="34"/>
        </w:numPr>
        <w:ind w:left="357" w:hanging="357"/>
        <w:jc w:val="both"/>
        <w:rPr>
          <w:rFonts w:ascii="Times New Roman" w:eastAsia="SimSun" w:hAnsi="Times New Roman" w:cs="Times New Roman"/>
          <w:kern w:val="2"/>
          <w:sz w:val="24"/>
          <w:szCs w:val="24"/>
          <w:lang w:eastAsia="zh-CN" w:bidi="hi-IN"/>
        </w:rPr>
      </w:pPr>
      <w:r w:rsidRPr="001F4AB5">
        <w:rPr>
          <w:rFonts w:ascii="Times New Roman" w:eastAsia="SimSun" w:hAnsi="Times New Roman" w:cs="Times New Roman"/>
          <w:kern w:val="2"/>
          <w:sz w:val="24"/>
          <w:szCs w:val="24"/>
          <w:lang w:eastAsia="zh-CN" w:bidi="hi-IN"/>
        </w:rPr>
        <w:t>Zasady wydawania, zawieszania i unieważniania certyfikatów oraz zakres i ograniczenia stosowania certyfikatów określone są szczegółowo w politykach świadczenia usług, tj.: w „Polityce certyfikacji dla kwalifikowanych usług zaufania udostępnianych w Internecie pod adresem</w:t>
      </w:r>
      <w:r w:rsidR="00E67CB4">
        <w:rPr>
          <w:rFonts w:ascii="Times New Roman" w:eastAsia="SimSun" w:hAnsi="Times New Roman" w:cs="Times New Roman"/>
          <w:kern w:val="2"/>
          <w:sz w:val="24"/>
          <w:szCs w:val="24"/>
          <w:lang w:eastAsia="zh-CN" w:bidi="hi-IN"/>
        </w:rPr>
        <w:t>.........................................</w:t>
      </w:r>
      <w:r w:rsidRPr="001F4AB5">
        <w:rPr>
          <w:rFonts w:ascii="Times New Roman" w:eastAsia="SimSun" w:hAnsi="Times New Roman" w:cs="Times New Roman"/>
          <w:kern w:val="2"/>
          <w:sz w:val="24"/>
          <w:szCs w:val="24"/>
          <w:lang w:eastAsia="zh-CN" w:bidi="hi-IN"/>
        </w:rPr>
        <w:t xml:space="preserve">    Adres publikacji może ulec zmianie.</w:t>
      </w:r>
    </w:p>
    <w:p w14:paraId="19ED9AAF" w14:textId="47006D93" w:rsidR="001F4AB5" w:rsidRPr="001F4AB5" w:rsidRDefault="001F4AB5" w:rsidP="00FA125B">
      <w:pPr>
        <w:numPr>
          <w:ilvl w:val="0"/>
          <w:numId w:val="34"/>
        </w:numPr>
        <w:ind w:left="357" w:hanging="357"/>
        <w:jc w:val="both"/>
        <w:rPr>
          <w:rFonts w:ascii="Times New Roman" w:eastAsia="SimSun" w:hAnsi="Times New Roman" w:cs="Times New Roman"/>
          <w:kern w:val="2"/>
          <w:sz w:val="24"/>
          <w:szCs w:val="24"/>
          <w:lang w:eastAsia="zh-CN" w:bidi="hi-IN"/>
        </w:rPr>
      </w:pPr>
      <w:r w:rsidRPr="001F4AB5">
        <w:rPr>
          <w:rFonts w:ascii="Times New Roman" w:eastAsia="SimSun" w:hAnsi="Times New Roman" w:cs="Times New Roman"/>
          <w:kern w:val="2"/>
          <w:sz w:val="24"/>
          <w:szCs w:val="24"/>
          <w:lang w:eastAsia="zh-CN" w:bidi="hi-IN"/>
        </w:rPr>
        <w:t>Zgodnie z art. 21 ustawy z dnia 5 września 2016 r. o usługach zaufania oraz identyfikacji elektronicznej (</w:t>
      </w:r>
      <w:proofErr w:type="spellStart"/>
      <w:r w:rsidRPr="001F4AB5">
        <w:rPr>
          <w:rFonts w:ascii="Times New Roman" w:eastAsia="SimSun" w:hAnsi="Times New Roman" w:cs="Times New Roman"/>
          <w:kern w:val="2"/>
          <w:sz w:val="24"/>
          <w:szCs w:val="24"/>
          <w:lang w:eastAsia="zh-CN" w:bidi="hi-IN"/>
        </w:rPr>
        <w:t>t.j</w:t>
      </w:r>
      <w:proofErr w:type="spellEnd"/>
      <w:r w:rsidRPr="001F4AB5">
        <w:rPr>
          <w:rFonts w:ascii="Times New Roman" w:eastAsia="SimSun" w:hAnsi="Times New Roman" w:cs="Times New Roman"/>
          <w:kern w:val="2"/>
          <w:sz w:val="24"/>
          <w:szCs w:val="24"/>
          <w:lang w:eastAsia="zh-CN" w:bidi="hi-IN"/>
        </w:rPr>
        <w:t>. Dz. U. z 202</w:t>
      </w:r>
      <w:r w:rsidR="00FA125B">
        <w:rPr>
          <w:rFonts w:ascii="Times New Roman" w:eastAsia="SimSun" w:hAnsi="Times New Roman" w:cs="Times New Roman"/>
          <w:kern w:val="2"/>
          <w:sz w:val="24"/>
          <w:szCs w:val="24"/>
          <w:lang w:eastAsia="zh-CN" w:bidi="hi-IN"/>
        </w:rPr>
        <w:t>4</w:t>
      </w:r>
      <w:r w:rsidRPr="001F4AB5">
        <w:rPr>
          <w:rFonts w:ascii="Times New Roman" w:eastAsia="SimSun" w:hAnsi="Times New Roman" w:cs="Times New Roman"/>
          <w:kern w:val="2"/>
          <w:sz w:val="24"/>
          <w:szCs w:val="24"/>
          <w:lang w:eastAsia="zh-CN" w:bidi="hi-IN"/>
        </w:rPr>
        <w:t xml:space="preserve"> r. poz. </w:t>
      </w:r>
      <w:r w:rsidR="00FA125B">
        <w:rPr>
          <w:rFonts w:ascii="Times New Roman" w:eastAsia="SimSun" w:hAnsi="Times New Roman" w:cs="Times New Roman"/>
          <w:kern w:val="2"/>
          <w:sz w:val="24"/>
          <w:szCs w:val="24"/>
          <w:lang w:eastAsia="zh-CN" w:bidi="hi-IN"/>
        </w:rPr>
        <w:t>422</w:t>
      </w:r>
      <w:r w:rsidRPr="001F4AB5">
        <w:rPr>
          <w:rFonts w:ascii="Times New Roman" w:eastAsia="SimSun" w:hAnsi="Times New Roman" w:cs="Times New Roman"/>
          <w:kern w:val="2"/>
          <w:sz w:val="24"/>
          <w:szCs w:val="24"/>
          <w:lang w:eastAsia="zh-CN" w:bidi="hi-IN"/>
        </w:rPr>
        <w:t xml:space="preserve">) </w:t>
      </w:r>
      <w:r w:rsidR="00FA125B">
        <w:rPr>
          <w:rFonts w:ascii="Times New Roman" w:eastAsia="SimSun" w:hAnsi="Times New Roman" w:cs="Times New Roman"/>
          <w:b/>
          <w:kern w:val="2"/>
          <w:sz w:val="24"/>
          <w:szCs w:val="24"/>
          <w:lang w:eastAsia="zh-CN" w:bidi="hi-IN"/>
        </w:rPr>
        <w:t>...................................</w:t>
      </w:r>
      <w:r w:rsidRPr="001F4AB5">
        <w:rPr>
          <w:rFonts w:ascii="Times New Roman" w:eastAsia="SimSun" w:hAnsi="Times New Roman" w:cs="Times New Roman"/>
          <w:kern w:val="2"/>
          <w:sz w:val="24"/>
          <w:szCs w:val="24"/>
          <w:lang w:eastAsia="zh-CN" w:bidi="hi-IN"/>
        </w:rPr>
        <w:t xml:space="preserve"> nie odpowiada za szkody wynikające z nieprzestrzegania przez Zamawiającego lub subskrybenta zasad określonych w polityce świadczenia usługi.</w:t>
      </w:r>
    </w:p>
    <w:p w14:paraId="4B53F860" w14:textId="77777777" w:rsidR="001F4AB5" w:rsidRPr="001F4AB5" w:rsidRDefault="001F4AB5" w:rsidP="00FA125B">
      <w:pPr>
        <w:numPr>
          <w:ilvl w:val="0"/>
          <w:numId w:val="34"/>
        </w:numPr>
        <w:ind w:left="357" w:hanging="357"/>
        <w:jc w:val="both"/>
        <w:rPr>
          <w:rFonts w:ascii="Times New Roman" w:eastAsia="SimSun" w:hAnsi="Times New Roman" w:cs="Times New Roman"/>
          <w:kern w:val="2"/>
          <w:sz w:val="24"/>
          <w:szCs w:val="24"/>
          <w:lang w:eastAsia="zh-CN" w:bidi="hi-IN"/>
        </w:rPr>
      </w:pPr>
      <w:r w:rsidRPr="001F4AB5">
        <w:rPr>
          <w:rFonts w:ascii="Times New Roman" w:eastAsia="SimSun" w:hAnsi="Times New Roman" w:cs="Times New Roman"/>
          <w:kern w:val="2"/>
          <w:sz w:val="24"/>
          <w:szCs w:val="24"/>
          <w:lang w:eastAsia="zh-CN" w:bidi="hi-IN"/>
        </w:rPr>
        <w:t xml:space="preserve">O unieważnienie lub zawieszenie certyfikatu może wystąpić subskrybent, Zamawiający lub osoba trzecia, o ile jej dane były zawarte w certyfikacie lub inna osoba, o ile wynika to z Polityki certyfikacji dla kwalifikowanych usług zaufania, </w:t>
      </w:r>
    </w:p>
    <w:p w14:paraId="6F6C5BAE" w14:textId="77777777" w:rsidR="001F4AB5" w:rsidRPr="001F4AB5" w:rsidRDefault="001F4AB5" w:rsidP="00FA125B">
      <w:pPr>
        <w:numPr>
          <w:ilvl w:val="0"/>
          <w:numId w:val="34"/>
        </w:numPr>
        <w:ind w:left="357" w:hanging="357"/>
        <w:jc w:val="both"/>
        <w:rPr>
          <w:rFonts w:ascii="Times New Roman" w:eastAsia="SimSun" w:hAnsi="Times New Roman" w:cs="Times New Roman"/>
          <w:kern w:val="2"/>
          <w:sz w:val="24"/>
          <w:szCs w:val="24"/>
          <w:lang w:eastAsia="zh-CN" w:bidi="hi-IN"/>
        </w:rPr>
      </w:pPr>
      <w:r w:rsidRPr="001F4AB5">
        <w:rPr>
          <w:rFonts w:ascii="Times New Roman" w:eastAsia="SimSun" w:hAnsi="Times New Roman" w:cs="Times New Roman"/>
          <w:kern w:val="2"/>
          <w:sz w:val="24"/>
          <w:szCs w:val="24"/>
          <w:lang w:eastAsia="zh-CN" w:bidi="hi-IN"/>
        </w:rPr>
        <w:t xml:space="preserve">Certyfikat, który został unieważniony, nie może być ponownie uznany za ważny. </w:t>
      </w:r>
    </w:p>
    <w:p w14:paraId="2B061620" w14:textId="17818A7F" w:rsidR="001F4AB5" w:rsidRPr="001F4AB5" w:rsidRDefault="001F4AB5" w:rsidP="00FA125B">
      <w:pPr>
        <w:numPr>
          <w:ilvl w:val="0"/>
          <w:numId w:val="34"/>
        </w:numPr>
        <w:ind w:left="357" w:hanging="357"/>
        <w:jc w:val="both"/>
        <w:rPr>
          <w:rFonts w:ascii="Times New Roman" w:eastAsia="SimSun" w:hAnsi="Times New Roman" w:cs="Times New Roman"/>
          <w:kern w:val="2"/>
          <w:sz w:val="24"/>
          <w:szCs w:val="24"/>
          <w:lang w:eastAsia="zh-CN" w:bidi="hi-IN"/>
        </w:rPr>
      </w:pPr>
      <w:r w:rsidRPr="001F4AB5">
        <w:rPr>
          <w:rFonts w:ascii="Times New Roman" w:eastAsia="SimSun" w:hAnsi="Times New Roman" w:cs="Times New Roman"/>
          <w:kern w:val="2"/>
          <w:sz w:val="24"/>
          <w:szCs w:val="24"/>
          <w:lang w:eastAsia="zh-CN" w:bidi="hi-IN"/>
        </w:rPr>
        <w:t xml:space="preserve">Wzór wniosku o unieważnienie/ zawieszenie certyfikatu publikowany jest na stronie internetowej </w:t>
      </w:r>
      <w:r w:rsidR="00FA125B">
        <w:rPr>
          <w:rFonts w:ascii="Times New Roman" w:eastAsia="SimSun" w:hAnsi="Times New Roman" w:cs="Times New Roman"/>
          <w:b/>
          <w:kern w:val="2"/>
          <w:sz w:val="24"/>
          <w:szCs w:val="24"/>
          <w:lang w:eastAsia="zh-CN" w:bidi="hi-IN"/>
        </w:rPr>
        <w:t>...............................................</w:t>
      </w:r>
      <w:r w:rsidRPr="001F4AB5">
        <w:rPr>
          <w:rFonts w:ascii="Times New Roman" w:eastAsia="SimSun" w:hAnsi="Times New Roman" w:cs="Times New Roman"/>
          <w:kern w:val="2"/>
          <w:sz w:val="24"/>
          <w:szCs w:val="24"/>
          <w:lang w:eastAsia="zh-CN" w:bidi="hi-IN"/>
        </w:rPr>
        <w:t xml:space="preserve"> </w:t>
      </w:r>
    </w:p>
    <w:p w14:paraId="238BA377" w14:textId="396BDFB1" w:rsidR="001F4AB5" w:rsidRPr="001F4AB5" w:rsidRDefault="001F4AB5" w:rsidP="00FA125B">
      <w:pPr>
        <w:numPr>
          <w:ilvl w:val="0"/>
          <w:numId w:val="34"/>
        </w:numPr>
        <w:ind w:left="357" w:hanging="499"/>
        <w:jc w:val="both"/>
        <w:rPr>
          <w:rFonts w:ascii="Times New Roman" w:eastAsia="SimSun" w:hAnsi="Times New Roman" w:cs="Times New Roman"/>
          <w:kern w:val="2"/>
          <w:sz w:val="24"/>
          <w:szCs w:val="24"/>
          <w:lang w:eastAsia="zh-CN" w:bidi="hi-IN"/>
        </w:rPr>
      </w:pPr>
      <w:r w:rsidRPr="001F4AB5">
        <w:rPr>
          <w:rFonts w:ascii="Times New Roman" w:eastAsia="SimSun" w:hAnsi="Times New Roman" w:cs="Times New Roman"/>
          <w:kern w:val="2"/>
          <w:sz w:val="24"/>
          <w:szCs w:val="24"/>
          <w:lang w:eastAsia="zh-CN" w:bidi="hi-IN"/>
        </w:rPr>
        <w:t xml:space="preserve">Spory powstałe na tle stosowania zaawansowanego podpisu elektronicznego rozstrzygane są przez właściwe sądy powszechne. Skargi i reklamacje należy kierować pisemnie do </w:t>
      </w:r>
      <w:r w:rsidR="00FA125B">
        <w:rPr>
          <w:rFonts w:ascii="Times New Roman" w:eastAsia="SimSun" w:hAnsi="Times New Roman" w:cs="Times New Roman"/>
          <w:b/>
          <w:kern w:val="2"/>
          <w:sz w:val="24"/>
          <w:szCs w:val="24"/>
          <w:lang w:eastAsia="zh-CN" w:bidi="hi-IN"/>
        </w:rPr>
        <w:t>.................................</w:t>
      </w:r>
      <w:r w:rsidRPr="001F4AB5">
        <w:rPr>
          <w:rFonts w:ascii="Times New Roman" w:eastAsia="SimSun" w:hAnsi="Times New Roman" w:cs="Times New Roman"/>
          <w:kern w:val="2"/>
          <w:sz w:val="24"/>
          <w:szCs w:val="24"/>
          <w:lang w:eastAsia="zh-CN" w:bidi="hi-IN"/>
        </w:rPr>
        <w:t xml:space="preserve"> lub pocztą elektroniczną na adres: </w:t>
      </w:r>
      <w:r w:rsidR="00FA125B">
        <w:t>........................................</w:t>
      </w:r>
      <w:r w:rsidRPr="001F4AB5">
        <w:rPr>
          <w:rFonts w:ascii="Times New Roman" w:eastAsia="SimSun" w:hAnsi="Times New Roman" w:cs="Times New Roman"/>
          <w:kern w:val="2"/>
          <w:sz w:val="24"/>
          <w:szCs w:val="24"/>
          <w:lang w:eastAsia="zh-CN" w:bidi="hi-IN"/>
        </w:rPr>
        <w:t xml:space="preserve">                              Termin rozpatrywania skarg i reklamacji wynosi 21 dni, licząc od daty ich otrzymania. Dane kontaktowe mogą ulec zmianie. Aktualne dane kontaktowe </w:t>
      </w:r>
      <w:r w:rsidR="00FA125B">
        <w:rPr>
          <w:rFonts w:ascii="Times New Roman" w:eastAsia="SimSun" w:hAnsi="Times New Roman" w:cs="Times New Roman"/>
          <w:b/>
          <w:kern w:val="2"/>
          <w:sz w:val="24"/>
          <w:szCs w:val="24"/>
          <w:lang w:eastAsia="zh-CN" w:bidi="hi-IN"/>
        </w:rPr>
        <w:t>....................................</w:t>
      </w:r>
      <w:r w:rsidRPr="001F4AB5">
        <w:rPr>
          <w:rFonts w:ascii="Times New Roman" w:eastAsia="SimSun" w:hAnsi="Times New Roman" w:cs="Times New Roman"/>
          <w:kern w:val="2"/>
          <w:sz w:val="24"/>
          <w:szCs w:val="24"/>
          <w:lang w:eastAsia="zh-CN" w:bidi="hi-IN"/>
        </w:rPr>
        <w:t xml:space="preserve"> publikuje na swojej stronie internetowej.</w:t>
      </w:r>
    </w:p>
    <w:p w14:paraId="34BC6832" w14:textId="77777777" w:rsidR="008C202F" w:rsidRDefault="008C202F" w:rsidP="00FA125B">
      <w:pPr>
        <w:tabs>
          <w:tab w:val="left" w:pos="6090"/>
        </w:tabs>
        <w:rPr>
          <w:rFonts w:ascii="Times New Roman" w:hAnsi="Times New Roman" w:cs="Times New Roman"/>
          <w:sz w:val="24"/>
          <w:szCs w:val="24"/>
        </w:rPr>
      </w:pPr>
    </w:p>
    <w:sectPr w:rsidR="008C202F">
      <w:footerReference w:type="default" r:id="rId13"/>
      <w:pgSz w:w="11906" w:h="16838"/>
      <w:pgMar w:top="851" w:right="1133" w:bottom="1417" w:left="1417" w:header="0" w:footer="433"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242C3" w14:textId="77777777" w:rsidR="00722BF6" w:rsidRDefault="00AD621D">
      <w:r>
        <w:separator/>
      </w:r>
    </w:p>
  </w:endnote>
  <w:endnote w:type="continuationSeparator" w:id="0">
    <w:p w14:paraId="2221D406" w14:textId="77777777" w:rsidR="00722BF6" w:rsidRDefault="00AD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serif">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2506304"/>
      <w:docPartObj>
        <w:docPartGallery w:val="Page Numbers (Bottom of Page)"/>
        <w:docPartUnique/>
      </w:docPartObj>
    </w:sdtPr>
    <w:sdtEndPr/>
    <w:sdtContent>
      <w:p w14:paraId="6AF90CFD" w14:textId="77777777" w:rsidR="008C202F" w:rsidRDefault="00AD621D">
        <w:pPr>
          <w:pStyle w:val="Stopka"/>
          <w:jc w:val="right"/>
          <w:rPr>
            <w:rFonts w:ascii="Times New Roman" w:eastAsiaTheme="majorEastAsia" w:hAnsi="Times New Roman" w:cs="Times New Roman"/>
            <w:sz w:val="14"/>
            <w:szCs w:val="14"/>
          </w:rPr>
        </w:pPr>
        <w:r>
          <w:rPr>
            <w:rFonts w:ascii="Times New Roman" w:eastAsiaTheme="majorEastAsia" w:hAnsi="Times New Roman" w:cs="Times New Roman"/>
            <w:sz w:val="14"/>
            <w:szCs w:val="14"/>
          </w:rPr>
          <w:t xml:space="preserve">str. </w:t>
        </w:r>
        <w:r>
          <w:rPr>
            <w:rFonts w:ascii="Times New Roman" w:hAnsi="Times New Roman" w:cs="Times New Roman"/>
            <w:sz w:val="14"/>
            <w:szCs w:val="14"/>
          </w:rPr>
          <w:fldChar w:fldCharType="begin"/>
        </w:r>
        <w:r>
          <w:rPr>
            <w:rFonts w:ascii="Times New Roman" w:hAnsi="Times New Roman" w:cs="Times New Roman"/>
            <w:sz w:val="14"/>
            <w:szCs w:val="14"/>
          </w:rPr>
          <w:instrText xml:space="preserve"> PAGE </w:instrText>
        </w:r>
        <w:r>
          <w:rPr>
            <w:rFonts w:ascii="Times New Roman" w:hAnsi="Times New Roman" w:cs="Times New Roman"/>
            <w:sz w:val="14"/>
            <w:szCs w:val="14"/>
          </w:rPr>
          <w:fldChar w:fldCharType="separate"/>
        </w:r>
        <w:r w:rsidR="001F4AB5">
          <w:rPr>
            <w:rFonts w:ascii="Times New Roman" w:hAnsi="Times New Roman" w:cs="Times New Roman"/>
            <w:noProof/>
            <w:sz w:val="14"/>
            <w:szCs w:val="14"/>
          </w:rPr>
          <w:t>9</w:t>
        </w:r>
        <w:r>
          <w:rPr>
            <w:rFonts w:ascii="Times New Roman" w:hAnsi="Times New Roman" w:cs="Times New Roman"/>
            <w:sz w:val="14"/>
            <w:szCs w:val="14"/>
          </w:rPr>
          <w:fldChar w:fldCharType="end"/>
        </w:r>
      </w:p>
    </w:sdtContent>
  </w:sdt>
  <w:p w14:paraId="6F742823" w14:textId="77777777" w:rsidR="008C202F" w:rsidRDefault="008C20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7846D" w14:textId="77777777" w:rsidR="00722BF6" w:rsidRDefault="00AD621D">
      <w:r>
        <w:separator/>
      </w:r>
    </w:p>
  </w:footnote>
  <w:footnote w:type="continuationSeparator" w:id="0">
    <w:p w14:paraId="163F1A87" w14:textId="77777777" w:rsidR="00722BF6" w:rsidRDefault="00AD6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70A1E"/>
    <w:multiLevelType w:val="multilevel"/>
    <w:tmpl w:val="0415001F"/>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8D45DCC"/>
    <w:multiLevelType w:val="multilevel"/>
    <w:tmpl w:val="5958DD7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 w15:restartNumberingAfterBreak="0">
    <w:nsid w:val="10D741FE"/>
    <w:multiLevelType w:val="multilevel"/>
    <w:tmpl w:val="F0B294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5410A9B"/>
    <w:multiLevelType w:val="multilevel"/>
    <w:tmpl w:val="0E38EAF0"/>
    <w:lvl w:ilvl="0">
      <w:start w:val="1"/>
      <w:numFmt w:val="decimal"/>
      <w:lvlText w:val="%1)"/>
      <w:lvlJc w:val="left"/>
      <w:pPr>
        <w:tabs>
          <w:tab w:val="num" w:pos="0"/>
        </w:tabs>
        <w:ind w:left="1004" w:hanging="360"/>
      </w:pPr>
      <w:rPr>
        <w:rFonts w:ascii="Times New Roman" w:hAnsi="Times New Roman"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6626EAD"/>
    <w:multiLevelType w:val="multilevel"/>
    <w:tmpl w:val="5A04D090"/>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91874F4"/>
    <w:multiLevelType w:val="multilevel"/>
    <w:tmpl w:val="E7FA1456"/>
    <w:lvl w:ilvl="0">
      <w:start w:val="1"/>
      <w:numFmt w:val="decimal"/>
      <w:lvlText w:val="%1)"/>
      <w:lvlJc w:val="left"/>
      <w:pPr>
        <w:tabs>
          <w:tab w:val="num" w:pos="0"/>
        </w:tabs>
        <w:ind w:left="6739"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19951331"/>
    <w:multiLevelType w:val="multilevel"/>
    <w:tmpl w:val="FA16ACA8"/>
    <w:lvl w:ilvl="0">
      <w:start w:val="1"/>
      <w:numFmt w:val="decimal"/>
      <w:lvlText w:val="%1."/>
      <w:lvlJc w:val="left"/>
      <w:pPr>
        <w:tabs>
          <w:tab w:val="num" w:pos="0"/>
        </w:tabs>
        <w:ind w:left="360" w:hanging="360"/>
      </w:pPr>
    </w:lvl>
    <w:lvl w:ilvl="1">
      <w:start w:val="1"/>
      <w:numFmt w:val="decimal"/>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1D7F3AF3"/>
    <w:multiLevelType w:val="multilevel"/>
    <w:tmpl w:val="627A7178"/>
    <w:lvl w:ilvl="0">
      <w:start w:val="2"/>
      <w:numFmt w:val="decimal"/>
      <w:lvlText w:val="%1."/>
      <w:lvlJc w:val="left"/>
      <w:pPr>
        <w:tabs>
          <w:tab w:val="num" w:pos="0"/>
        </w:tabs>
        <w:ind w:left="1004" w:hanging="360"/>
      </w:pPr>
      <w:rPr>
        <w:rFonts w:ascii="Times New Roman;serif" w:eastAsia="Times New Roman" w:hAnsi="Times New Roman;serif"/>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8" w15:restartNumberingAfterBreak="0">
    <w:nsid w:val="21D80FD6"/>
    <w:multiLevelType w:val="multilevel"/>
    <w:tmpl w:val="8228D3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23192B56"/>
    <w:multiLevelType w:val="multilevel"/>
    <w:tmpl w:val="864A68EE"/>
    <w:lvl w:ilvl="0">
      <w:start w:val="1"/>
      <w:numFmt w:val="none"/>
      <w:pStyle w:val="paragraf"/>
      <w:suff w:val="nothing"/>
      <w:lvlText w:val=""/>
      <w:lvlJc w:val="left"/>
      <w:pPr>
        <w:tabs>
          <w:tab w:val="num" w:pos="0"/>
        </w:tabs>
        <w:ind w:left="0" w:hanging="360"/>
      </w:pPr>
    </w:lvl>
    <w:lvl w:ilvl="1">
      <w:start w:val="1"/>
      <w:numFmt w:val="decimal"/>
      <w:pStyle w:val="Nagwek2"/>
      <w:lvlText w:val="%2)"/>
      <w:lvlJc w:val="left"/>
      <w:pPr>
        <w:tabs>
          <w:tab w:val="num" w:pos="432"/>
        </w:tabs>
        <w:ind w:left="432" w:hanging="432"/>
      </w:pPr>
      <w:rPr>
        <w:b/>
      </w:rPr>
    </w:lvl>
    <w:lvl w:ilvl="2">
      <w:start w:val="1"/>
      <w:numFmt w:val="decimal"/>
      <w:lvlText w:val="%1.%2.%3."/>
      <w:lvlJc w:val="left"/>
      <w:pPr>
        <w:tabs>
          <w:tab w:val="num" w:pos="1080"/>
        </w:tabs>
        <w:ind w:left="864" w:hanging="504"/>
      </w:pPr>
    </w:lvl>
    <w:lvl w:ilvl="3">
      <w:start w:val="1"/>
      <w:numFmt w:val="decimal"/>
      <w:lvlText w:val="%1.%2.%3.%4."/>
      <w:lvlJc w:val="left"/>
      <w:pPr>
        <w:tabs>
          <w:tab w:val="num" w:pos="1440"/>
        </w:tabs>
        <w:ind w:left="1368" w:hanging="648"/>
      </w:pPr>
    </w:lvl>
    <w:lvl w:ilvl="4">
      <w:start w:val="1"/>
      <w:numFmt w:val="decimal"/>
      <w:lvlText w:val="%1.%2.%3.%4.%5."/>
      <w:lvlJc w:val="left"/>
      <w:pPr>
        <w:tabs>
          <w:tab w:val="num" w:pos="2160"/>
        </w:tabs>
        <w:ind w:left="1872" w:hanging="792"/>
      </w:pPr>
    </w:lvl>
    <w:lvl w:ilvl="5">
      <w:start w:val="1"/>
      <w:numFmt w:val="decimal"/>
      <w:lvlText w:val="%1.%2.%3.%4.%5.%6."/>
      <w:lvlJc w:val="left"/>
      <w:pPr>
        <w:tabs>
          <w:tab w:val="num" w:pos="2520"/>
        </w:tabs>
        <w:ind w:left="2376" w:hanging="936"/>
      </w:pPr>
    </w:lvl>
    <w:lvl w:ilvl="6">
      <w:start w:val="1"/>
      <w:numFmt w:val="decimal"/>
      <w:lvlText w:val="%1.%2.%3.%4.%5.%6.%7."/>
      <w:lvlJc w:val="left"/>
      <w:pPr>
        <w:tabs>
          <w:tab w:val="num" w:pos="3240"/>
        </w:tabs>
        <w:ind w:left="2880" w:hanging="1080"/>
      </w:pPr>
    </w:lvl>
    <w:lvl w:ilvl="7">
      <w:start w:val="1"/>
      <w:numFmt w:val="decimal"/>
      <w:lvlText w:val="%1.%2.%3.%4.%5.%6.%7.%8."/>
      <w:lvlJc w:val="left"/>
      <w:pPr>
        <w:tabs>
          <w:tab w:val="num" w:pos="3600"/>
        </w:tabs>
        <w:ind w:left="3384" w:hanging="1224"/>
      </w:pPr>
    </w:lvl>
    <w:lvl w:ilvl="8">
      <w:start w:val="1"/>
      <w:numFmt w:val="decimal"/>
      <w:lvlText w:val="%1.%2.%3.%4.%5.%6.%7.%8.%9."/>
      <w:lvlJc w:val="left"/>
      <w:pPr>
        <w:tabs>
          <w:tab w:val="num" w:pos="4320"/>
        </w:tabs>
        <w:ind w:left="3960" w:hanging="1440"/>
      </w:pPr>
    </w:lvl>
  </w:abstractNum>
  <w:abstractNum w:abstractNumId="10" w15:restartNumberingAfterBreak="0">
    <w:nsid w:val="247319D7"/>
    <w:multiLevelType w:val="multilevel"/>
    <w:tmpl w:val="1AF8E1E6"/>
    <w:lvl w:ilvl="0">
      <w:start w:val="1"/>
      <w:numFmt w:val="decimal"/>
      <w:lvlText w:val="%1)"/>
      <w:lvlJc w:val="left"/>
      <w:pPr>
        <w:tabs>
          <w:tab w:val="num" w:pos="0"/>
        </w:tabs>
        <w:ind w:left="6739"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24F75F6B"/>
    <w:multiLevelType w:val="multilevel"/>
    <w:tmpl w:val="A380D42C"/>
    <w:lvl w:ilvl="0">
      <w:start w:val="1"/>
      <w:numFmt w:val="decimal"/>
      <w:lvlText w:val="%1."/>
      <w:lvlJc w:val="left"/>
      <w:pPr>
        <w:tabs>
          <w:tab w:val="num" w:pos="0"/>
        </w:tabs>
        <w:ind w:left="644" w:hanging="360"/>
      </w:pPr>
      <w:rPr>
        <w:rFonts w:ascii="Times New Roman" w:hAnsi="Times New Roman" w:cs="Times New Roman"/>
        <w:color w:val="auto"/>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5"/>
      <w:numFmt w:val="bullet"/>
      <w:lvlText w:val=""/>
      <w:lvlJc w:val="left"/>
      <w:pPr>
        <w:tabs>
          <w:tab w:val="num" w:pos="0"/>
        </w:tabs>
        <w:ind w:left="3524" w:hanging="360"/>
      </w:pPr>
      <w:rPr>
        <w:rFonts w:ascii="Symbol" w:hAnsi="Symbol" w:cs="Symbol" w:hint="default"/>
      </w:r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2" w15:restartNumberingAfterBreak="0">
    <w:nsid w:val="25183ECF"/>
    <w:multiLevelType w:val="multilevel"/>
    <w:tmpl w:val="72CC89C8"/>
    <w:lvl w:ilvl="0">
      <w:start w:val="1"/>
      <w:numFmt w:val="decimal"/>
      <w:lvlText w:val="%1)"/>
      <w:lvlJc w:val="left"/>
      <w:pPr>
        <w:tabs>
          <w:tab w:val="num" w:pos="0"/>
        </w:tabs>
        <w:ind w:left="6739"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D3F157D"/>
    <w:multiLevelType w:val="multilevel"/>
    <w:tmpl w:val="42FE8950"/>
    <w:lvl w:ilvl="0">
      <w:start w:val="1"/>
      <w:numFmt w:val="decimal"/>
      <w:lvlText w:val="%1)"/>
      <w:lvlJc w:val="left"/>
      <w:pPr>
        <w:tabs>
          <w:tab w:val="num" w:pos="0"/>
        </w:tabs>
        <w:ind w:left="6739"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15:restartNumberingAfterBreak="0">
    <w:nsid w:val="2D6D6B3A"/>
    <w:multiLevelType w:val="multilevel"/>
    <w:tmpl w:val="E2927820"/>
    <w:lvl w:ilvl="0">
      <w:start w:val="1"/>
      <w:numFmt w:val="decimal"/>
      <w:lvlText w:val="%1)"/>
      <w:lvlJc w:val="left"/>
      <w:pPr>
        <w:tabs>
          <w:tab w:val="num" w:pos="0"/>
        </w:tabs>
        <w:ind w:left="6739"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3CB51A39"/>
    <w:multiLevelType w:val="multilevel"/>
    <w:tmpl w:val="68223FFE"/>
    <w:lvl w:ilvl="0">
      <w:start w:val="1"/>
      <w:numFmt w:val="decimal"/>
      <w:lvlText w:val="%1)"/>
      <w:lvlJc w:val="left"/>
      <w:pPr>
        <w:tabs>
          <w:tab w:val="num" w:pos="0"/>
        </w:tabs>
        <w:ind w:left="6739"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44151D8C"/>
    <w:multiLevelType w:val="multilevel"/>
    <w:tmpl w:val="9536BE0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4FE1762"/>
    <w:multiLevelType w:val="multilevel"/>
    <w:tmpl w:val="8074711C"/>
    <w:lvl w:ilvl="0">
      <w:start w:val="1"/>
      <w:numFmt w:val="decimal"/>
      <w:lvlText w:val="%1."/>
      <w:lvlJc w:val="left"/>
      <w:pPr>
        <w:tabs>
          <w:tab w:val="num" w:pos="0"/>
        </w:tabs>
        <w:ind w:left="644" w:hanging="360"/>
      </w:pPr>
      <w:rPr>
        <w:rFonts w:eastAsia="Calibri"/>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8" w15:restartNumberingAfterBreak="0">
    <w:nsid w:val="46032C14"/>
    <w:multiLevelType w:val="multilevel"/>
    <w:tmpl w:val="6772F9A8"/>
    <w:lvl w:ilvl="0">
      <w:start w:val="1"/>
      <w:numFmt w:val="decimal"/>
      <w:lvlText w:val="%1)"/>
      <w:lvlJc w:val="left"/>
      <w:pPr>
        <w:tabs>
          <w:tab w:val="num" w:pos="0"/>
        </w:tabs>
        <w:ind w:left="1004" w:hanging="360"/>
      </w:pPr>
      <w:rPr>
        <w:b w:val="0"/>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9" w15:restartNumberingAfterBreak="0">
    <w:nsid w:val="4D213387"/>
    <w:multiLevelType w:val="multilevel"/>
    <w:tmpl w:val="22546458"/>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0" w15:restartNumberingAfterBreak="0">
    <w:nsid w:val="59097B1F"/>
    <w:multiLevelType w:val="multilevel"/>
    <w:tmpl w:val="55A8A1CA"/>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1" w15:restartNumberingAfterBreak="0">
    <w:nsid w:val="602D7C73"/>
    <w:multiLevelType w:val="multilevel"/>
    <w:tmpl w:val="3FAC38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64C4DFC"/>
    <w:multiLevelType w:val="multilevel"/>
    <w:tmpl w:val="03A8851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AF62D36"/>
    <w:multiLevelType w:val="multilevel"/>
    <w:tmpl w:val="5D5042E2"/>
    <w:lvl w:ilvl="0">
      <w:start w:val="1"/>
      <w:numFmt w:val="decimal"/>
      <w:lvlText w:val="%1)"/>
      <w:lvlJc w:val="left"/>
      <w:pPr>
        <w:tabs>
          <w:tab w:val="num" w:pos="0"/>
        </w:tabs>
        <w:ind w:left="6739"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4" w15:restartNumberingAfterBreak="0">
    <w:nsid w:val="70DB5067"/>
    <w:multiLevelType w:val="multilevel"/>
    <w:tmpl w:val="91E47B3C"/>
    <w:lvl w:ilvl="0">
      <w:start w:val="1"/>
      <w:numFmt w:val="decimal"/>
      <w:lvlText w:val="%1)"/>
      <w:lvlJc w:val="left"/>
      <w:pPr>
        <w:tabs>
          <w:tab w:val="num" w:pos="0"/>
        </w:tabs>
        <w:ind w:left="6739"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5" w15:restartNumberingAfterBreak="0">
    <w:nsid w:val="70F41C17"/>
    <w:multiLevelType w:val="hybridMultilevel"/>
    <w:tmpl w:val="459E0AEA"/>
    <w:lvl w:ilvl="0" w:tplc="0415000F">
      <w:start w:val="1"/>
      <w:numFmt w:val="decimal"/>
      <w:lvlText w:val="%1."/>
      <w:lvlJc w:val="left"/>
      <w:pPr>
        <w:tabs>
          <w:tab w:val="num" w:pos="502"/>
        </w:tabs>
        <w:ind w:left="502"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
  </w:num>
  <w:num w:numId="2">
    <w:abstractNumId w:val="3"/>
  </w:num>
  <w:num w:numId="3">
    <w:abstractNumId w:val="18"/>
  </w:num>
  <w:num w:numId="4">
    <w:abstractNumId w:val="9"/>
  </w:num>
  <w:num w:numId="5">
    <w:abstractNumId w:val="1"/>
  </w:num>
  <w:num w:numId="6">
    <w:abstractNumId w:val="17"/>
  </w:num>
  <w:num w:numId="7">
    <w:abstractNumId w:val="20"/>
  </w:num>
  <w:num w:numId="8">
    <w:abstractNumId w:val="7"/>
  </w:num>
  <w:num w:numId="9">
    <w:abstractNumId w:val="16"/>
  </w:num>
  <w:num w:numId="10">
    <w:abstractNumId w:val="22"/>
  </w:num>
  <w:num w:numId="11">
    <w:abstractNumId w:val="4"/>
  </w:num>
  <w:num w:numId="12">
    <w:abstractNumId w:val="19"/>
  </w:num>
  <w:num w:numId="13">
    <w:abstractNumId w:val="0"/>
  </w:num>
  <w:num w:numId="14">
    <w:abstractNumId w:val="21"/>
  </w:num>
  <w:num w:numId="15">
    <w:abstractNumId w:val="2"/>
  </w:num>
  <w:num w:numId="16">
    <w:abstractNumId w:val="6"/>
  </w:num>
  <w:num w:numId="17">
    <w:abstractNumId w:val="10"/>
  </w:num>
  <w:num w:numId="18">
    <w:abstractNumId w:val="23"/>
  </w:num>
  <w:num w:numId="19">
    <w:abstractNumId w:val="12"/>
  </w:num>
  <w:num w:numId="20">
    <w:abstractNumId w:val="5"/>
  </w:num>
  <w:num w:numId="21">
    <w:abstractNumId w:val="15"/>
  </w:num>
  <w:num w:numId="22">
    <w:abstractNumId w:val="13"/>
  </w:num>
  <w:num w:numId="23">
    <w:abstractNumId w:val="14"/>
  </w:num>
  <w:num w:numId="24">
    <w:abstractNumId w:val="24"/>
  </w:num>
  <w:num w:numId="25">
    <w:abstractNumId w:val="8"/>
  </w:num>
  <w:num w:numId="26">
    <w:abstractNumId w:val="10"/>
    <w:lvlOverride w:ilvl="0">
      <w:startOverride w:val="1"/>
    </w:lvlOverride>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02F"/>
    <w:rsid w:val="000056A9"/>
    <w:rsid w:val="00043D48"/>
    <w:rsid w:val="00085A5E"/>
    <w:rsid w:val="00130311"/>
    <w:rsid w:val="001F4AB5"/>
    <w:rsid w:val="00207D3F"/>
    <w:rsid w:val="002B13C5"/>
    <w:rsid w:val="00311102"/>
    <w:rsid w:val="004D6538"/>
    <w:rsid w:val="00660566"/>
    <w:rsid w:val="00722BF6"/>
    <w:rsid w:val="00895339"/>
    <w:rsid w:val="008C202F"/>
    <w:rsid w:val="008D3929"/>
    <w:rsid w:val="00A96117"/>
    <w:rsid w:val="00AD621D"/>
    <w:rsid w:val="00B961AB"/>
    <w:rsid w:val="00C8352D"/>
    <w:rsid w:val="00CB4B0A"/>
    <w:rsid w:val="00D6448B"/>
    <w:rsid w:val="00E67CB4"/>
    <w:rsid w:val="00F604E2"/>
    <w:rsid w:val="00FA125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96DDF"/>
  <w15:docId w15:val="{629F58EF-1AF4-49E2-9C46-22FF9BD5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26C39"/>
    <w:rPr>
      <w:rFonts w:cs="Arial"/>
      <w:sz w:val="20"/>
      <w:szCs w:val="20"/>
      <w:lang w:eastAsia="pl-PL"/>
    </w:rPr>
  </w:style>
  <w:style w:type="paragraph" w:styleId="Nagwek2">
    <w:name w:val="heading 2"/>
    <w:basedOn w:val="Normalny"/>
    <w:link w:val="Nagwek2Znak"/>
    <w:qFormat/>
    <w:rsid w:val="00B7660F"/>
    <w:pPr>
      <w:numPr>
        <w:ilvl w:val="1"/>
        <w:numId w:val="4"/>
      </w:numPr>
      <w:spacing w:before="120"/>
      <w:jc w:val="both"/>
      <w:outlineLvl w:val="1"/>
    </w:pPr>
    <w:rPr>
      <w:rFonts w:ascii="Times New Roman" w:eastAsia="Times New Roman"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qFormat/>
    <w:rsid w:val="00B13BBF"/>
    <w:rPr>
      <w:rFonts w:ascii="Times New Roman" w:hAnsi="Times New Roman" w:cs="Times New Roman"/>
      <w:sz w:val="24"/>
    </w:rPr>
  </w:style>
  <w:style w:type="character" w:customStyle="1" w:styleId="TekstdymkaZnak">
    <w:name w:val="Tekst dymka Znak"/>
    <w:basedOn w:val="Domylnaczcionkaakapitu"/>
    <w:link w:val="Tekstdymka"/>
    <w:uiPriority w:val="99"/>
    <w:semiHidden/>
    <w:qFormat/>
    <w:rsid w:val="007831BB"/>
    <w:rPr>
      <w:rFonts w:ascii="Tahoma" w:eastAsia="Calibri" w:hAnsi="Tahoma" w:cs="Tahoma"/>
      <w:sz w:val="16"/>
      <w:szCs w:val="16"/>
      <w:lang w:eastAsia="pl-PL"/>
    </w:rPr>
  </w:style>
  <w:style w:type="character" w:customStyle="1" w:styleId="NagwekZnak">
    <w:name w:val="Nagłówek Znak"/>
    <w:basedOn w:val="Domylnaczcionkaakapitu"/>
    <w:link w:val="Nagwek"/>
    <w:uiPriority w:val="99"/>
    <w:qFormat/>
    <w:rsid w:val="00EC5E14"/>
    <w:rPr>
      <w:rFonts w:ascii="Calibri" w:eastAsia="Calibri" w:hAnsi="Calibri" w:cs="Arial"/>
      <w:sz w:val="20"/>
      <w:szCs w:val="20"/>
      <w:lang w:eastAsia="pl-PL"/>
    </w:rPr>
  </w:style>
  <w:style w:type="character" w:customStyle="1" w:styleId="StopkaZnak">
    <w:name w:val="Stopka Znak"/>
    <w:basedOn w:val="Domylnaczcionkaakapitu"/>
    <w:link w:val="Stopka"/>
    <w:uiPriority w:val="99"/>
    <w:qFormat/>
    <w:rsid w:val="00EC5E14"/>
    <w:rPr>
      <w:rFonts w:ascii="Calibri" w:eastAsia="Calibri" w:hAnsi="Calibri" w:cs="Arial"/>
      <w:sz w:val="20"/>
      <w:szCs w:val="20"/>
      <w:lang w:eastAsia="pl-PL"/>
    </w:rPr>
  </w:style>
  <w:style w:type="character" w:customStyle="1" w:styleId="TekstpodstawowyZnak">
    <w:name w:val="Tekst podstawowy Znak"/>
    <w:basedOn w:val="Domylnaczcionkaakapitu"/>
    <w:link w:val="Tekstpodstawowy"/>
    <w:semiHidden/>
    <w:qFormat/>
    <w:rsid w:val="002903E9"/>
    <w:rPr>
      <w:rFonts w:ascii="Liberation Serif" w:eastAsia="SimSun" w:hAnsi="Liberation Serif" w:cs="Mangal"/>
      <w:kern w:val="2"/>
      <w:sz w:val="24"/>
      <w:szCs w:val="24"/>
      <w:lang w:eastAsia="zh-CN" w:bidi="hi-IN"/>
    </w:rPr>
  </w:style>
  <w:style w:type="character" w:customStyle="1" w:styleId="AkapitzlistZnak">
    <w:name w:val="Akapit z listą Znak"/>
    <w:link w:val="Akapitzlist"/>
    <w:uiPriority w:val="34"/>
    <w:qFormat/>
    <w:locked/>
    <w:rsid w:val="0026264C"/>
    <w:rPr>
      <w:rFonts w:ascii="Calibri" w:eastAsia="Calibri" w:hAnsi="Calibri" w:cs="Times New Roman"/>
      <w:lang w:eastAsia="zh-CN"/>
    </w:rPr>
  </w:style>
  <w:style w:type="character" w:customStyle="1" w:styleId="Nagwek2Znak">
    <w:name w:val="Nagłówek 2 Znak"/>
    <w:basedOn w:val="Domylnaczcionkaakapitu"/>
    <w:link w:val="Nagwek2"/>
    <w:qFormat/>
    <w:rsid w:val="00B7660F"/>
    <w:rPr>
      <w:rFonts w:ascii="Times New Roman" w:eastAsia="Times New Roman" w:hAnsi="Times New Roman" w:cs="Times New Roman"/>
      <w:sz w:val="20"/>
      <w:szCs w:val="20"/>
      <w:lang w:eastAsia="pl-PL"/>
    </w:rPr>
  </w:style>
  <w:style w:type="character" w:styleId="Hipercze">
    <w:name w:val="Hyperlink"/>
    <w:rsid w:val="00AE7B32"/>
    <w:rPr>
      <w:color w:val="0000FF"/>
      <w:u w:val="single"/>
    </w:rPr>
  </w:style>
  <w:style w:type="character" w:customStyle="1" w:styleId="TytuZnak">
    <w:name w:val="Tytuł Znak"/>
    <w:basedOn w:val="Domylnaczcionkaakapitu"/>
    <w:link w:val="Tytu"/>
    <w:qFormat/>
    <w:rsid w:val="00DA05A0"/>
    <w:rPr>
      <w:rFonts w:ascii="Times New Roman" w:eastAsia="Times New Roman" w:hAnsi="Times New Roman" w:cs="Times New Roman"/>
      <w:b/>
      <w:color w:val="000000"/>
      <w:sz w:val="32"/>
      <w:szCs w:val="20"/>
      <w:lang w:eastAsia="pl-PL"/>
    </w:rPr>
  </w:style>
  <w:style w:type="character" w:styleId="Odwoaniedokomentarza">
    <w:name w:val="annotation reference"/>
    <w:basedOn w:val="Domylnaczcionkaakapitu"/>
    <w:uiPriority w:val="99"/>
    <w:semiHidden/>
    <w:unhideWhenUsed/>
    <w:qFormat/>
    <w:rsid w:val="00A971BD"/>
    <w:rPr>
      <w:sz w:val="16"/>
      <w:szCs w:val="16"/>
    </w:rPr>
  </w:style>
  <w:style w:type="character" w:customStyle="1" w:styleId="TekstkomentarzaZnak">
    <w:name w:val="Tekst komentarza Znak"/>
    <w:basedOn w:val="Domylnaczcionkaakapitu"/>
    <w:link w:val="Tekstkomentarza"/>
    <w:uiPriority w:val="99"/>
    <w:semiHidden/>
    <w:qFormat/>
    <w:rsid w:val="00A971BD"/>
    <w:rPr>
      <w:rFonts w:cs="Arial"/>
      <w:sz w:val="20"/>
      <w:szCs w:val="20"/>
      <w:lang w:eastAsia="pl-PL"/>
    </w:rPr>
  </w:style>
  <w:style w:type="character" w:customStyle="1" w:styleId="TematkomentarzaZnak">
    <w:name w:val="Temat komentarza Znak"/>
    <w:basedOn w:val="TekstkomentarzaZnak"/>
    <w:link w:val="Tematkomentarza"/>
    <w:uiPriority w:val="99"/>
    <w:semiHidden/>
    <w:qFormat/>
    <w:rsid w:val="00A971BD"/>
    <w:rPr>
      <w:rFonts w:cs="Arial"/>
      <w:b/>
      <w:bCs/>
      <w:sz w:val="20"/>
      <w:szCs w:val="20"/>
      <w:lang w:eastAsia="pl-PL"/>
    </w:rPr>
  </w:style>
  <w:style w:type="paragraph" w:styleId="Nagwek">
    <w:name w:val="header"/>
    <w:basedOn w:val="Normalny"/>
    <w:next w:val="Tekstpodstawowy"/>
    <w:link w:val="NagwekZnak"/>
    <w:uiPriority w:val="99"/>
    <w:unhideWhenUsed/>
    <w:rsid w:val="00EC5E14"/>
    <w:pPr>
      <w:tabs>
        <w:tab w:val="center" w:pos="4536"/>
        <w:tab w:val="right" w:pos="9072"/>
      </w:tabs>
    </w:pPr>
  </w:style>
  <w:style w:type="paragraph" w:styleId="Tekstpodstawowy">
    <w:name w:val="Body Text"/>
    <w:basedOn w:val="Normalny"/>
    <w:link w:val="TekstpodstawowyZnak"/>
    <w:semiHidden/>
    <w:unhideWhenUsed/>
    <w:rsid w:val="002903E9"/>
    <w:pPr>
      <w:widowControl w:val="0"/>
      <w:spacing w:after="140" w:line="288" w:lineRule="auto"/>
    </w:pPr>
    <w:rPr>
      <w:rFonts w:ascii="Liberation Serif" w:eastAsia="SimSun" w:hAnsi="Liberation Serif" w:cs="Mangal"/>
      <w:kern w:val="2"/>
      <w:sz w:val="24"/>
      <w:szCs w:val="24"/>
      <w:lang w:eastAsia="zh-CN" w:bidi="hi-IN"/>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Akapitzlist">
    <w:name w:val="List Paragraph"/>
    <w:basedOn w:val="Normalny"/>
    <w:link w:val="AkapitzlistZnak"/>
    <w:uiPriority w:val="34"/>
    <w:qFormat/>
    <w:rsid w:val="00526C39"/>
    <w:pPr>
      <w:spacing w:after="200" w:line="276" w:lineRule="auto"/>
      <w:ind w:left="720"/>
      <w:contextualSpacing/>
    </w:pPr>
    <w:rPr>
      <w:rFonts w:cs="Times New Roman"/>
      <w:sz w:val="22"/>
      <w:szCs w:val="22"/>
      <w:lang w:eastAsia="zh-CN"/>
    </w:rPr>
  </w:style>
  <w:style w:type="paragraph" w:styleId="NormalnyWeb">
    <w:name w:val="Normal (Web)"/>
    <w:basedOn w:val="Normalny"/>
    <w:uiPriority w:val="99"/>
    <w:unhideWhenUsed/>
    <w:qFormat/>
    <w:rsid w:val="00526C39"/>
    <w:pPr>
      <w:spacing w:beforeAutospacing="1" w:afterAutospacing="1"/>
    </w:pPr>
    <w:rPr>
      <w:rFonts w:ascii="Times New Roman" w:eastAsia="Times New Roman" w:hAnsi="Times New Roman" w:cs="Times New Roman"/>
      <w:sz w:val="24"/>
      <w:szCs w:val="24"/>
    </w:rPr>
  </w:style>
  <w:style w:type="paragraph" w:customStyle="1" w:styleId="NormalnyWeb1">
    <w:name w:val="Normalny (Web)1"/>
    <w:basedOn w:val="Normalny"/>
    <w:qFormat/>
    <w:rsid w:val="00916A2B"/>
    <w:pPr>
      <w:spacing w:before="100" w:after="100"/>
    </w:pPr>
    <w:rPr>
      <w:rFonts w:ascii="Times New Roman" w:eastAsia="Times New Roman" w:hAnsi="Times New Roman" w:cs="Times New Roman"/>
      <w:color w:val="00000A"/>
      <w:sz w:val="24"/>
      <w:lang w:eastAsia="zh-CN"/>
    </w:rPr>
  </w:style>
  <w:style w:type="paragraph" w:customStyle="1" w:styleId="Akapitzlist1">
    <w:name w:val="Akapit z listą1"/>
    <w:basedOn w:val="Normalny"/>
    <w:qFormat/>
    <w:rsid w:val="002B7D5A"/>
    <w:pPr>
      <w:spacing w:line="276" w:lineRule="auto"/>
      <w:ind w:left="720" w:hanging="431"/>
    </w:pPr>
    <w:rPr>
      <w:rFonts w:eastAsia="Times New Roman" w:cs="Calibri"/>
      <w:sz w:val="22"/>
      <w:szCs w:val="22"/>
      <w:lang w:eastAsia="en-US"/>
    </w:rPr>
  </w:style>
  <w:style w:type="paragraph" w:styleId="Tekstdymka">
    <w:name w:val="Balloon Text"/>
    <w:basedOn w:val="Normalny"/>
    <w:link w:val="TekstdymkaZnak"/>
    <w:uiPriority w:val="99"/>
    <w:semiHidden/>
    <w:unhideWhenUsed/>
    <w:qFormat/>
    <w:rsid w:val="007831BB"/>
    <w:rPr>
      <w:rFonts w:ascii="Tahoma" w:hAnsi="Tahoma" w:cs="Tahoma"/>
      <w:sz w:val="16"/>
      <w:szCs w:val="16"/>
    </w:rPr>
  </w:style>
  <w:style w:type="paragraph" w:customStyle="1" w:styleId="Default">
    <w:name w:val="Default"/>
    <w:qFormat/>
    <w:rsid w:val="00CD2EEA"/>
    <w:rPr>
      <w:rFonts w:ascii="Times New Roman" w:eastAsia="Calibri" w:hAnsi="Times New Roman" w:cs="Times New Roman"/>
      <w:color w:val="000000"/>
      <w:sz w:val="24"/>
      <w:szCs w:val="24"/>
    </w:rPr>
  </w:style>
  <w:style w:type="paragraph" w:styleId="Stopka">
    <w:name w:val="footer"/>
    <w:basedOn w:val="Normalny"/>
    <w:link w:val="StopkaZnak"/>
    <w:uiPriority w:val="99"/>
    <w:unhideWhenUsed/>
    <w:rsid w:val="00EC5E14"/>
    <w:pPr>
      <w:tabs>
        <w:tab w:val="center" w:pos="4536"/>
        <w:tab w:val="right" w:pos="9072"/>
      </w:tabs>
    </w:pPr>
  </w:style>
  <w:style w:type="paragraph" w:customStyle="1" w:styleId="paragraf">
    <w:name w:val="paragraf"/>
    <w:basedOn w:val="Normalny"/>
    <w:qFormat/>
    <w:rsid w:val="00B7660F"/>
    <w:pPr>
      <w:numPr>
        <w:numId w:val="4"/>
      </w:numPr>
      <w:spacing w:after="240"/>
      <w:jc w:val="center"/>
    </w:pPr>
    <w:rPr>
      <w:rFonts w:ascii="Times New Roman" w:eastAsia="Times New Roman" w:hAnsi="Times New Roman" w:cs="Times New Roman"/>
      <w:b/>
      <w:bCs/>
      <w:sz w:val="28"/>
      <w:szCs w:val="24"/>
    </w:rPr>
  </w:style>
  <w:style w:type="paragraph" w:styleId="Tytu">
    <w:name w:val="Title"/>
    <w:basedOn w:val="Normalny"/>
    <w:link w:val="TytuZnak"/>
    <w:qFormat/>
    <w:rsid w:val="00DA05A0"/>
    <w:pPr>
      <w:jc w:val="center"/>
    </w:pPr>
    <w:rPr>
      <w:rFonts w:ascii="Times New Roman" w:eastAsia="Times New Roman" w:hAnsi="Times New Roman" w:cs="Times New Roman"/>
      <w:b/>
      <w:color w:val="000000"/>
      <w:sz w:val="32"/>
    </w:rPr>
  </w:style>
  <w:style w:type="paragraph" w:styleId="Tekstkomentarza">
    <w:name w:val="annotation text"/>
    <w:basedOn w:val="Normalny"/>
    <w:link w:val="TekstkomentarzaZnak"/>
    <w:uiPriority w:val="99"/>
    <w:semiHidden/>
    <w:unhideWhenUsed/>
    <w:qFormat/>
    <w:rsid w:val="00A971BD"/>
  </w:style>
  <w:style w:type="paragraph" w:styleId="Tematkomentarza">
    <w:name w:val="annotation subject"/>
    <w:basedOn w:val="Tekstkomentarza"/>
    <w:next w:val="Tekstkomentarza"/>
    <w:link w:val="TematkomentarzaZnak"/>
    <w:uiPriority w:val="99"/>
    <w:semiHidden/>
    <w:unhideWhenUsed/>
    <w:qFormat/>
    <w:rsid w:val="00A971BD"/>
    <w:rPr>
      <w:b/>
      <w:bCs/>
    </w:rPr>
  </w:style>
  <w:style w:type="table" w:styleId="Tabela-Siatka">
    <w:name w:val="Table Grid"/>
    <w:basedOn w:val="Standardowy"/>
    <w:uiPriority w:val="59"/>
    <w:rsid w:val="00716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faktury.ias.olsztyn@mf.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finanse/du-mffip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z.lagus@kir.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omasz.anszczak@mf.gov.pl" TargetMode="External"/><Relationship Id="rId4" Type="http://schemas.openxmlformats.org/officeDocument/2006/relationships/settings" Target="settings.xml"/><Relationship Id="rId9" Type="http://schemas.openxmlformats.org/officeDocument/2006/relationships/hyperlink" Target="mailto:anna.kozlowska12@mf.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6D7C3-31F4-4CBF-89CA-BDEF29276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3740</Words>
  <Characters>22440</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Junak</dc:creator>
  <dc:description/>
  <cp:lastModifiedBy>Kozłowska Anna 12</cp:lastModifiedBy>
  <cp:revision>7</cp:revision>
  <cp:lastPrinted>2024-08-02T07:21:00Z</cp:lastPrinted>
  <dcterms:created xsi:type="dcterms:W3CDTF">2024-07-30T07:30:00Z</dcterms:created>
  <dcterms:modified xsi:type="dcterms:W3CDTF">2024-08-05T08:48:00Z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InformacjePubliczneInformacjeSektoraPublicznego</vt:lpwstr>
  </property>
  <property fmtid="{D5CDD505-2E9C-101B-9397-08002B2CF9AE}" pid="3" name="MFClassifiedBy">
    <vt:lpwstr>UxC4dwLulzfINJ8nQH+xvX5LNGipWa4BRSZhPgxsCvlZY2d58MVtWOmEYSKOzUDcuvBw4vGjnLUnrd2mV9rMzQ==</vt:lpwstr>
  </property>
  <property fmtid="{D5CDD505-2E9C-101B-9397-08002B2CF9AE}" pid="4" name="MFClassificationDate">
    <vt:lpwstr>2022-11-08T09:20:17.4208336+01:00</vt:lpwstr>
  </property>
  <property fmtid="{D5CDD505-2E9C-101B-9397-08002B2CF9AE}" pid="5" name="MFClassifiedBySID">
    <vt:lpwstr>UxC4dwLulzfINJ8nQH+xvX5LNGipWa4BRSZhPgxsCvm42mrIC/DSDv0ggS+FjUN/2v1BBotkLlY5aAiEhoi6uXVqp1nqeac6knsCMZixGekPnD/yHbIl8o3mePZ/fSth</vt:lpwstr>
  </property>
  <property fmtid="{D5CDD505-2E9C-101B-9397-08002B2CF9AE}" pid="6" name="MFGRNItemId">
    <vt:lpwstr>GRN-7bef5739-e71a-4c05-b439-af3f33ad880c</vt:lpwstr>
  </property>
  <property fmtid="{D5CDD505-2E9C-101B-9397-08002B2CF9AE}" pid="7" name="MFHash">
    <vt:lpwstr>tnWJO7xkjfvm3ni88vtedGWToTXnCB+/fKYL1J7R3TQ=</vt:lpwstr>
  </property>
  <property fmtid="{D5CDD505-2E9C-101B-9397-08002B2CF9AE}" pid="8" name="DLPManualFileClassification">
    <vt:lpwstr>{2755b7d9-e53d-4779-a40c-03797dcf43b3}</vt:lpwstr>
  </property>
  <property fmtid="{D5CDD505-2E9C-101B-9397-08002B2CF9AE}" pid="9" name="MFRefresh">
    <vt:lpwstr>False</vt:lpwstr>
  </property>
</Properties>
</file>