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F1233" w14:textId="15C0EACA" w:rsidR="00CB17B8" w:rsidRPr="00C1744C" w:rsidRDefault="00CB17B8" w:rsidP="00265334">
      <w:pPr>
        <w:jc w:val="right"/>
        <w:rPr>
          <w:b/>
          <w:sz w:val="22"/>
          <w:szCs w:val="22"/>
        </w:rPr>
      </w:pPr>
      <w:r w:rsidRPr="00C1744C">
        <w:rPr>
          <w:b/>
          <w:sz w:val="22"/>
          <w:szCs w:val="22"/>
        </w:rPr>
        <w:t xml:space="preserve">Załącznik nr </w:t>
      </w:r>
      <w:r w:rsidR="006D0F83" w:rsidRPr="00C1744C">
        <w:rPr>
          <w:b/>
          <w:sz w:val="22"/>
          <w:szCs w:val="22"/>
        </w:rPr>
        <w:t>6</w:t>
      </w:r>
      <w:r w:rsidRPr="00C1744C">
        <w:rPr>
          <w:b/>
          <w:sz w:val="22"/>
          <w:szCs w:val="22"/>
        </w:rPr>
        <w:t xml:space="preserve"> do SIWZ</w:t>
      </w:r>
    </w:p>
    <w:p w14:paraId="44DA35DA" w14:textId="7FCB2730" w:rsidR="005962C9" w:rsidRPr="00C1744C" w:rsidRDefault="009F7F67" w:rsidP="00265334">
      <w:pPr>
        <w:jc w:val="right"/>
        <w:rPr>
          <w:b/>
          <w:sz w:val="22"/>
          <w:szCs w:val="22"/>
        </w:rPr>
      </w:pPr>
      <w:r w:rsidRPr="00F414D7">
        <w:rPr>
          <w:b/>
          <w:sz w:val="22"/>
          <w:szCs w:val="22"/>
        </w:rPr>
        <w:t>znak: 2801-ILZ.260</w:t>
      </w:r>
      <w:r w:rsidR="00635471" w:rsidRPr="00F414D7">
        <w:rPr>
          <w:b/>
          <w:sz w:val="22"/>
          <w:szCs w:val="22"/>
        </w:rPr>
        <w:t>.</w:t>
      </w:r>
      <w:r w:rsidR="00F414D7" w:rsidRPr="00F414D7">
        <w:rPr>
          <w:b/>
          <w:sz w:val="22"/>
          <w:szCs w:val="22"/>
        </w:rPr>
        <w:t>14</w:t>
      </w:r>
      <w:r w:rsidR="000D61F0" w:rsidRPr="00F414D7">
        <w:rPr>
          <w:b/>
          <w:sz w:val="22"/>
          <w:szCs w:val="22"/>
        </w:rPr>
        <w:t>.2020</w:t>
      </w:r>
    </w:p>
    <w:p w14:paraId="6F4F3155" w14:textId="77777777" w:rsidR="00E4740C" w:rsidRPr="00C1744C" w:rsidRDefault="00E4740C" w:rsidP="00265334">
      <w:pPr>
        <w:jc w:val="center"/>
        <w:rPr>
          <w:b/>
        </w:rPr>
      </w:pPr>
    </w:p>
    <w:p w14:paraId="6F863D0B" w14:textId="5683522C" w:rsidR="00E4740C" w:rsidRPr="00C1744C" w:rsidRDefault="00D86877" w:rsidP="00A55220">
      <w:pPr>
        <w:jc w:val="center"/>
        <w:rPr>
          <w:b/>
        </w:rPr>
      </w:pPr>
      <w:r w:rsidRPr="00C1744C">
        <w:rPr>
          <w:b/>
        </w:rPr>
        <w:t xml:space="preserve">PROJEKT </w:t>
      </w:r>
      <w:r w:rsidR="00CB17B8" w:rsidRPr="00C1744C">
        <w:rPr>
          <w:b/>
        </w:rPr>
        <w:t>UMOW</w:t>
      </w:r>
      <w:r w:rsidRPr="00C1744C">
        <w:rPr>
          <w:b/>
        </w:rPr>
        <w:t>Y</w:t>
      </w:r>
    </w:p>
    <w:p w14:paraId="470E814F" w14:textId="7818EE98" w:rsidR="00D86877" w:rsidRPr="00C1744C" w:rsidRDefault="00D86877" w:rsidP="0068465C">
      <w:pPr>
        <w:spacing w:before="80"/>
        <w:jc w:val="center"/>
        <w:rPr>
          <w:b/>
        </w:rPr>
      </w:pPr>
      <w:r w:rsidRPr="00C1744C">
        <w:rPr>
          <w:b/>
        </w:rPr>
        <w:t>Umowa nr …………………………………..</w:t>
      </w:r>
    </w:p>
    <w:p w14:paraId="34FD114D" w14:textId="77777777" w:rsidR="00265334" w:rsidRPr="00C1744C" w:rsidRDefault="00265334" w:rsidP="00265334">
      <w:pPr>
        <w:jc w:val="center"/>
        <w:rPr>
          <w:b/>
          <w:sz w:val="8"/>
          <w:szCs w:val="8"/>
        </w:rPr>
      </w:pPr>
    </w:p>
    <w:p w14:paraId="735CDB24" w14:textId="77777777" w:rsidR="00CB17B8" w:rsidRPr="00C1744C" w:rsidRDefault="00CB17B8" w:rsidP="00265334">
      <w:pPr>
        <w:jc w:val="both"/>
      </w:pPr>
      <w:r w:rsidRPr="00C1744C">
        <w:t>zawarta w dniu ……………………… r. w Olsztynie pomiędzy:</w:t>
      </w:r>
    </w:p>
    <w:p w14:paraId="4C4FF34E" w14:textId="57E10FC2" w:rsidR="00CB17B8" w:rsidRPr="00C1744C" w:rsidRDefault="00004CE3" w:rsidP="00265334">
      <w:pPr>
        <w:widowControl w:val="0"/>
        <w:autoSpaceDN w:val="0"/>
        <w:jc w:val="both"/>
        <w:textAlignment w:val="baseline"/>
        <w:rPr>
          <w:rFonts w:eastAsia="SimSun"/>
          <w:kern w:val="3"/>
          <w:lang w:eastAsia="zh-CN" w:bidi="hi-IN"/>
        </w:rPr>
      </w:pPr>
      <w:r w:rsidRPr="00C1744C">
        <w:rPr>
          <w:rFonts w:eastAsia="SimSun"/>
          <w:b/>
          <w:kern w:val="3"/>
          <w:lang w:eastAsia="zh-CN" w:bidi="hi-IN"/>
        </w:rPr>
        <w:t xml:space="preserve">Skarbem Państwa - </w:t>
      </w:r>
      <w:r w:rsidR="00CB17B8" w:rsidRPr="00C1744C">
        <w:rPr>
          <w:rFonts w:eastAsia="SimSun"/>
          <w:b/>
          <w:kern w:val="3"/>
          <w:lang w:eastAsia="zh-CN" w:bidi="hi-IN"/>
        </w:rPr>
        <w:t>Izbą Administracji Skarbowej w Olsztynie</w:t>
      </w:r>
      <w:r w:rsidR="00D86877" w:rsidRPr="00C1744C">
        <w:rPr>
          <w:rFonts w:eastAsia="SimSun"/>
          <w:kern w:val="3"/>
          <w:lang w:eastAsia="zh-CN" w:bidi="hi-IN"/>
        </w:rPr>
        <w:t xml:space="preserve"> z siedzibą przy A</w:t>
      </w:r>
      <w:r w:rsidR="00CB17B8" w:rsidRPr="00C1744C">
        <w:rPr>
          <w:rFonts w:eastAsia="SimSun"/>
          <w:kern w:val="3"/>
          <w:lang w:eastAsia="zh-CN" w:bidi="hi-IN"/>
        </w:rPr>
        <w:t>l. Marszałka Józefa Piłsudskiego 59A, 10-950 Olsztyn, NIP: 739-104-00-06, REGON: 001022914,</w:t>
      </w:r>
    </w:p>
    <w:p w14:paraId="3235E1A9" w14:textId="77777777" w:rsidR="00CB17B8" w:rsidRPr="00C1744C" w:rsidRDefault="00CB17B8" w:rsidP="00265334">
      <w:pPr>
        <w:widowControl w:val="0"/>
        <w:autoSpaceDN w:val="0"/>
        <w:jc w:val="both"/>
        <w:textAlignment w:val="baseline"/>
        <w:rPr>
          <w:rFonts w:eastAsia="SimSun"/>
          <w:kern w:val="3"/>
          <w:lang w:eastAsia="zh-CN" w:bidi="hi-IN"/>
        </w:rPr>
      </w:pPr>
      <w:r w:rsidRPr="00C1744C">
        <w:rPr>
          <w:rFonts w:eastAsia="SimSun"/>
          <w:kern w:val="3"/>
          <w:lang w:eastAsia="zh-CN" w:bidi="hi-IN"/>
        </w:rPr>
        <w:t>reprezentowaną przez:</w:t>
      </w:r>
    </w:p>
    <w:p w14:paraId="581EE091" w14:textId="05C97DBF" w:rsidR="00CB17B8" w:rsidRPr="00C1744C" w:rsidRDefault="00CB17B8" w:rsidP="00265334">
      <w:pPr>
        <w:widowControl w:val="0"/>
        <w:autoSpaceDN w:val="0"/>
        <w:jc w:val="both"/>
        <w:textAlignment w:val="baseline"/>
        <w:rPr>
          <w:rFonts w:eastAsia="SimSun"/>
          <w:kern w:val="3"/>
          <w:lang w:eastAsia="zh-CN" w:bidi="hi-IN"/>
        </w:rPr>
      </w:pPr>
      <w:r w:rsidRPr="00C1744C">
        <w:rPr>
          <w:rFonts w:eastAsia="SimSun"/>
          <w:kern w:val="3"/>
          <w:lang w:eastAsia="zh-CN" w:bidi="hi-IN"/>
        </w:rPr>
        <w:t>…………………………………………………………………….…………………</w:t>
      </w:r>
      <w:r w:rsidR="00D86877" w:rsidRPr="00C1744C">
        <w:rPr>
          <w:rFonts w:eastAsia="SimSun"/>
          <w:kern w:val="3"/>
          <w:lang w:eastAsia="zh-CN" w:bidi="hi-IN"/>
        </w:rPr>
        <w:t>…..</w:t>
      </w:r>
      <w:r w:rsidRPr="00C1744C">
        <w:rPr>
          <w:rFonts w:eastAsia="SimSun"/>
          <w:kern w:val="3"/>
          <w:lang w:eastAsia="zh-CN" w:bidi="hi-IN"/>
        </w:rPr>
        <w:t>…………</w:t>
      </w:r>
    </w:p>
    <w:p w14:paraId="339A0227" w14:textId="7A555513" w:rsidR="00CB17B8" w:rsidRPr="00C1744C" w:rsidRDefault="00CB17B8" w:rsidP="00265334">
      <w:pPr>
        <w:widowControl w:val="0"/>
        <w:autoSpaceDN w:val="0"/>
        <w:jc w:val="both"/>
        <w:textAlignment w:val="baseline"/>
        <w:rPr>
          <w:rFonts w:eastAsia="SimSun"/>
          <w:b/>
          <w:kern w:val="3"/>
          <w:lang w:eastAsia="zh-CN" w:bidi="hi-IN"/>
        </w:rPr>
      </w:pPr>
      <w:r w:rsidRPr="00C1744C">
        <w:rPr>
          <w:rFonts w:eastAsia="SimSun"/>
          <w:kern w:val="3"/>
          <w:lang w:eastAsia="zh-CN" w:bidi="hi-IN"/>
        </w:rPr>
        <w:t xml:space="preserve">zwaną dalej </w:t>
      </w:r>
      <w:r w:rsidR="00D86877" w:rsidRPr="00C1744C">
        <w:rPr>
          <w:rFonts w:eastAsia="SimSun"/>
          <w:kern w:val="3"/>
          <w:lang w:eastAsia="zh-CN" w:bidi="hi-IN"/>
        </w:rPr>
        <w:t>„</w:t>
      </w:r>
      <w:r w:rsidRPr="00C1744C">
        <w:rPr>
          <w:rFonts w:eastAsia="SimSun"/>
          <w:b/>
          <w:kern w:val="3"/>
          <w:lang w:eastAsia="zh-CN" w:bidi="hi-IN"/>
        </w:rPr>
        <w:t>Zamawiającym</w:t>
      </w:r>
      <w:r w:rsidR="00D86877" w:rsidRPr="00C1744C">
        <w:rPr>
          <w:rFonts w:eastAsia="SimSun"/>
          <w:b/>
          <w:kern w:val="3"/>
          <w:lang w:eastAsia="zh-CN" w:bidi="hi-IN"/>
        </w:rPr>
        <w:t>”</w:t>
      </w:r>
    </w:p>
    <w:p w14:paraId="0CA0A5BF" w14:textId="77777777" w:rsidR="00D86877" w:rsidRPr="00C1744C" w:rsidRDefault="00D86877" w:rsidP="00265334">
      <w:pPr>
        <w:widowControl w:val="0"/>
        <w:autoSpaceDN w:val="0"/>
        <w:jc w:val="both"/>
        <w:textAlignment w:val="baseline"/>
        <w:rPr>
          <w:rFonts w:eastAsia="SimSun"/>
          <w:kern w:val="3"/>
          <w:lang w:eastAsia="zh-CN" w:bidi="hi-IN"/>
        </w:rPr>
      </w:pPr>
    </w:p>
    <w:p w14:paraId="3F657DBA" w14:textId="322D1DD7" w:rsidR="00D86877" w:rsidRPr="00C1744C" w:rsidRDefault="00873404" w:rsidP="00265334">
      <w:pPr>
        <w:widowControl w:val="0"/>
        <w:autoSpaceDN w:val="0"/>
        <w:jc w:val="both"/>
        <w:textAlignment w:val="baseline"/>
        <w:rPr>
          <w:rFonts w:eastAsia="SimSun"/>
          <w:kern w:val="3"/>
          <w:lang w:eastAsia="zh-CN" w:bidi="hi-IN"/>
        </w:rPr>
      </w:pPr>
      <w:r w:rsidRPr="00C1744C">
        <w:rPr>
          <w:rFonts w:eastAsia="SimSun"/>
          <w:kern w:val="3"/>
          <w:lang w:eastAsia="zh-CN" w:bidi="hi-IN"/>
        </w:rPr>
        <w:t>a</w:t>
      </w:r>
    </w:p>
    <w:p w14:paraId="6BC6449D" w14:textId="501BDF0B" w:rsidR="00CB17B8" w:rsidRPr="00C1744C" w:rsidRDefault="00CB17B8" w:rsidP="00265334">
      <w:pPr>
        <w:widowControl w:val="0"/>
        <w:autoSpaceDN w:val="0"/>
        <w:jc w:val="both"/>
        <w:textAlignment w:val="baseline"/>
        <w:rPr>
          <w:rFonts w:eastAsia="SimSun"/>
          <w:kern w:val="3"/>
          <w:lang w:eastAsia="zh-CN" w:bidi="hi-IN"/>
        </w:rPr>
      </w:pPr>
      <w:r w:rsidRPr="00C1744C">
        <w:rPr>
          <w:rFonts w:eastAsia="SimSun"/>
          <w:kern w:val="3"/>
          <w:lang w:eastAsia="zh-CN" w:bidi="hi-IN"/>
        </w:rPr>
        <w:t>……………………………………………………………………………….……</w:t>
      </w:r>
      <w:r w:rsidR="00D86877" w:rsidRPr="00C1744C">
        <w:rPr>
          <w:rFonts w:eastAsia="SimSun"/>
          <w:kern w:val="3"/>
          <w:lang w:eastAsia="zh-CN" w:bidi="hi-IN"/>
        </w:rPr>
        <w:t>….…………….</w:t>
      </w:r>
      <w:r w:rsidRPr="00C1744C">
        <w:rPr>
          <w:rFonts w:eastAsia="SimSun"/>
          <w:kern w:val="3"/>
          <w:lang w:eastAsia="zh-CN" w:bidi="hi-IN"/>
        </w:rPr>
        <w:t>NIP…………………………….…………... REGON ……………</w:t>
      </w:r>
      <w:r w:rsidR="00D86877" w:rsidRPr="00C1744C">
        <w:rPr>
          <w:rFonts w:eastAsia="SimSun"/>
          <w:kern w:val="3"/>
          <w:lang w:eastAsia="zh-CN" w:bidi="hi-IN"/>
        </w:rPr>
        <w:t>…….</w:t>
      </w:r>
      <w:r w:rsidRPr="00C1744C">
        <w:rPr>
          <w:rFonts w:eastAsia="SimSun"/>
          <w:kern w:val="3"/>
          <w:lang w:eastAsia="zh-CN" w:bidi="hi-IN"/>
        </w:rPr>
        <w:t>……………</w:t>
      </w:r>
      <w:r w:rsidR="00D86877" w:rsidRPr="00C1744C">
        <w:rPr>
          <w:rFonts w:eastAsia="SimSun"/>
          <w:kern w:val="3"/>
          <w:lang w:eastAsia="zh-CN" w:bidi="hi-IN"/>
        </w:rPr>
        <w:t>…</w:t>
      </w:r>
      <w:r w:rsidRPr="00C1744C">
        <w:rPr>
          <w:rFonts w:eastAsia="SimSun"/>
          <w:kern w:val="3"/>
          <w:lang w:eastAsia="zh-CN" w:bidi="hi-IN"/>
        </w:rPr>
        <w:t>………...</w:t>
      </w:r>
    </w:p>
    <w:p w14:paraId="30432715" w14:textId="0BADEEAA" w:rsidR="00CB17B8" w:rsidRPr="00C1744C" w:rsidRDefault="00D503A6" w:rsidP="00265334">
      <w:pPr>
        <w:autoSpaceDN w:val="0"/>
        <w:jc w:val="both"/>
        <w:textAlignment w:val="baseline"/>
        <w:rPr>
          <w:rFonts w:eastAsia="Arial"/>
          <w:kern w:val="3"/>
          <w:lang w:eastAsia="zh-CN"/>
        </w:rPr>
      </w:pPr>
      <w:r w:rsidRPr="00C1744C">
        <w:rPr>
          <w:rFonts w:eastAsia="Arial"/>
          <w:kern w:val="3"/>
          <w:lang w:eastAsia="zh-CN"/>
        </w:rPr>
        <w:t>reprezentowanym</w:t>
      </w:r>
      <w:r w:rsidR="00CB17B8" w:rsidRPr="00C1744C">
        <w:rPr>
          <w:rFonts w:eastAsia="Arial"/>
          <w:kern w:val="3"/>
          <w:lang w:eastAsia="zh-CN"/>
        </w:rPr>
        <w:t xml:space="preserve"> przez:</w:t>
      </w:r>
    </w:p>
    <w:p w14:paraId="62689907" w14:textId="0E149723" w:rsidR="00CB17B8" w:rsidRPr="00C1744C" w:rsidRDefault="00CB17B8" w:rsidP="00E65080">
      <w:pPr>
        <w:autoSpaceDN w:val="0"/>
        <w:jc w:val="both"/>
        <w:textAlignment w:val="baseline"/>
        <w:rPr>
          <w:rFonts w:eastAsia="Arial"/>
          <w:kern w:val="3"/>
          <w:lang w:eastAsia="zh-CN"/>
        </w:rPr>
      </w:pPr>
      <w:r w:rsidRPr="00C1744C">
        <w:rPr>
          <w:rFonts w:eastAsia="Arial"/>
          <w:kern w:val="3"/>
          <w:lang w:eastAsia="zh-CN"/>
        </w:rPr>
        <w:t xml:space="preserve">…………………………………………………………………………………………….………., zwanym dalej </w:t>
      </w:r>
      <w:r w:rsidR="00D86877" w:rsidRPr="00C1744C">
        <w:rPr>
          <w:rFonts w:eastAsia="Arial"/>
          <w:kern w:val="3"/>
          <w:lang w:eastAsia="zh-CN"/>
        </w:rPr>
        <w:t>„</w:t>
      </w:r>
      <w:r w:rsidRPr="00C1744C">
        <w:rPr>
          <w:rFonts w:eastAsia="Arial"/>
          <w:b/>
          <w:kern w:val="3"/>
          <w:lang w:eastAsia="zh-CN"/>
        </w:rPr>
        <w:t>Wykonawcą</w:t>
      </w:r>
      <w:r w:rsidR="00D86877" w:rsidRPr="00C1744C">
        <w:rPr>
          <w:rFonts w:eastAsia="Arial"/>
          <w:b/>
          <w:kern w:val="3"/>
          <w:lang w:eastAsia="zh-CN"/>
        </w:rPr>
        <w:t>”</w:t>
      </w:r>
      <w:r w:rsidR="00E65080" w:rsidRPr="00C1744C">
        <w:rPr>
          <w:rFonts w:eastAsia="Arial"/>
          <w:kern w:val="3"/>
          <w:lang w:eastAsia="zh-CN"/>
        </w:rPr>
        <w:t>.</w:t>
      </w:r>
    </w:p>
    <w:p w14:paraId="789B11B5" w14:textId="45F4857C" w:rsidR="00141F78" w:rsidRPr="00C1744C" w:rsidRDefault="006B09B8" w:rsidP="00E65080">
      <w:pPr>
        <w:autoSpaceDN w:val="0"/>
        <w:jc w:val="both"/>
        <w:textAlignment w:val="baseline"/>
        <w:rPr>
          <w:rFonts w:eastAsia="Arial"/>
          <w:kern w:val="3"/>
          <w:lang w:eastAsia="zh-CN"/>
        </w:rPr>
      </w:pPr>
      <w:r w:rsidRPr="00C1744C">
        <w:rPr>
          <w:rFonts w:eastAsia="Arial"/>
          <w:kern w:val="3"/>
          <w:lang w:eastAsia="zh-CN"/>
        </w:rPr>
        <w:t xml:space="preserve"> </w:t>
      </w:r>
    </w:p>
    <w:p w14:paraId="61C388A4" w14:textId="2D0F77A4" w:rsidR="00CB17B8" w:rsidRPr="00C1744C" w:rsidRDefault="00660484" w:rsidP="00265334">
      <w:pPr>
        <w:jc w:val="both"/>
        <w:rPr>
          <w:lang w:eastAsia="pl-PL"/>
        </w:rPr>
      </w:pPr>
      <w:r w:rsidRPr="00C1744C">
        <w:rPr>
          <w:lang w:eastAsia="pl-PL"/>
        </w:rPr>
        <w:t>W</w:t>
      </w:r>
      <w:r w:rsidR="00CB17B8" w:rsidRPr="00C1744C">
        <w:rPr>
          <w:lang w:eastAsia="pl-PL"/>
        </w:rPr>
        <w:t xml:space="preserve"> </w:t>
      </w:r>
      <w:r w:rsidR="001465A1" w:rsidRPr="00C1744C">
        <w:rPr>
          <w:lang w:eastAsia="pl-PL"/>
        </w:rPr>
        <w:t>związku z</w:t>
      </w:r>
      <w:r w:rsidRPr="00C1744C">
        <w:rPr>
          <w:lang w:eastAsia="pl-PL"/>
        </w:rPr>
        <w:t xml:space="preserve"> przeprowadzeniem</w:t>
      </w:r>
      <w:r w:rsidR="00CB17B8" w:rsidRPr="00C1744C">
        <w:rPr>
          <w:lang w:eastAsia="pl-PL"/>
        </w:rPr>
        <w:t xml:space="preserve"> post</w:t>
      </w:r>
      <w:r w:rsidR="00752598" w:rsidRPr="00C1744C">
        <w:rPr>
          <w:lang w:eastAsia="pl-PL"/>
        </w:rPr>
        <w:t>ępowania o udzielenie zamówienia</w:t>
      </w:r>
      <w:r w:rsidR="00CB17B8" w:rsidRPr="00C1744C">
        <w:rPr>
          <w:lang w:eastAsia="pl-PL"/>
        </w:rPr>
        <w:t xml:space="preserve"> publiczne</w:t>
      </w:r>
      <w:r w:rsidR="00752598" w:rsidRPr="00C1744C">
        <w:rPr>
          <w:lang w:eastAsia="pl-PL"/>
        </w:rPr>
        <w:t>go</w:t>
      </w:r>
      <w:r w:rsidRPr="00C1744C">
        <w:rPr>
          <w:lang w:eastAsia="pl-PL"/>
        </w:rPr>
        <w:t xml:space="preserve"> </w:t>
      </w:r>
      <w:r w:rsidR="006B09B8" w:rsidRPr="00C1744C">
        <w:rPr>
          <w:lang w:eastAsia="pl-PL"/>
        </w:rPr>
        <w:t xml:space="preserve">                          </w:t>
      </w:r>
      <w:r w:rsidRPr="00C1744C">
        <w:rPr>
          <w:lang w:eastAsia="pl-PL"/>
        </w:rPr>
        <w:t>zn</w:t>
      </w:r>
      <w:r w:rsidR="00EF5E6C" w:rsidRPr="00C1744C">
        <w:rPr>
          <w:lang w:eastAsia="pl-PL"/>
        </w:rPr>
        <w:t xml:space="preserve">ak: </w:t>
      </w:r>
      <w:r w:rsidR="00BC467E" w:rsidRPr="00C1744C">
        <w:rPr>
          <w:lang w:eastAsia="pl-PL"/>
        </w:rPr>
        <w:t>2801-ILZ.260.</w:t>
      </w:r>
      <w:r w:rsidR="00380A65">
        <w:rPr>
          <w:lang w:eastAsia="pl-PL"/>
        </w:rPr>
        <w:t>14</w:t>
      </w:r>
      <w:r w:rsidR="006B09B8" w:rsidRPr="00C1744C">
        <w:rPr>
          <w:lang w:eastAsia="pl-PL"/>
        </w:rPr>
        <w:t>.</w:t>
      </w:r>
      <w:r w:rsidR="00380A65">
        <w:rPr>
          <w:lang w:eastAsia="pl-PL"/>
        </w:rPr>
        <w:t>2020</w:t>
      </w:r>
      <w:r w:rsidR="00CB17B8" w:rsidRPr="00C1744C">
        <w:rPr>
          <w:lang w:eastAsia="pl-PL"/>
        </w:rPr>
        <w:t xml:space="preserve"> w trybie przetargu nieograniczonego </w:t>
      </w:r>
      <w:r w:rsidR="00E87931" w:rsidRPr="00C1744C">
        <w:rPr>
          <w:lang w:eastAsia="pl-PL"/>
        </w:rPr>
        <w:t>na podstawie przepisów art. 39 u</w:t>
      </w:r>
      <w:r w:rsidRPr="00C1744C">
        <w:rPr>
          <w:lang w:eastAsia="pl-PL"/>
        </w:rPr>
        <w:t>stawy z </w:t>
      </w:r>
      <w:r w:rsidR="00CB17B8" w:rsidRPr="00C1744C">
        <w:rPr>
          <w:lang w:eastAsia="pl-PL"/>
        </w:rPr>
        <w:t>dnia 29 stycznia 2004 r</w:t>
      </w:r>
      <w:r w:rsidR="00B5632A" w:rsidRPr="00C1744C">
        <w:rPr>
          <w:lang w:eastAsia="pl-PL"/>
        </w:rPr>
        <w:t xml:space="preserve">. – Prawo zamówień publicznych </w:t>
      </w:r>
      <w:r w:rsidR="00214B93" w:rsidRPr="00C1744C">
        <w:rPr>
          <w:lang w:eastAsia="pl-PL"/>
        </w:rPr>
        <w:t>(</w:t>
      </w:r>
      <w:r w:rsidR="00380A65">
        <w:rPr>
          <w:rStyle w:val="st"/>
          <w:rFonts w:eastAsia="Lucida Sans Unicode"/>
        </w:rPr>
        <w:t>Dz. U. z 2019</w:t>
      </w:r>
      <w:r w:rsidR="00242389" w:rsidRPr="00C1744C">
        <w:rPr>
          <w:rStyle w:val="st"/>
          <w:rFonts w:eastAsia="Lucida Sans Unicode"/>
        </w:rPr>
        <w:t xml:space="preserve"> r. poz. 1</w:t>
      </w:r>
      <w:r w:rsidR="00380A65">
        <w:rPr>
          <w:rStyle w:val="st"/>
          <w:rFonts w:eastAsia="Lucida Sans Unicode"/>
        </w:rPr>
        <w:t xml:space="preserve">843 </w:t>
      </w:r>
      <w:r w:rsidR="006B09B8" w:rsidRPr="00C1744C">
        <w:rPr>
          <w:rStyle w:val="st"/>
          <w:rFonts w:eastAsia="Lucida Sans Unicode"/>
        </w:rPr>
        <w:t>z </w:t>
      </w:r>
      <w:proofErr w:type="spellStart"/>
      <w:r w:rsidR="001B110A" w:rsidRPr="00C1744C">
        <w:rPr>
          <w:rStyle w:val="st"/>
          <w:rFonts w:eastAsia="Lucida Sans Unicode"/>
        </w:rPr>
        <w:t>póź</w:t>
      </w:r>
      <w:r w:rsidR="00E87931" w:rsidRPr="00C1744C">
        <w:rPr>
          <w:rStyle w:val="st"/>
          <w:rFonts w:eastAsia="Lucida Sans Unicode"/>
        </w:rPr>
        <w:t>n</w:t>
      </w:r>
      <w:proofErr w:type="spellEnd"/>
      <w:r w:rsidR="001B110A" w:rsidRPr="00C1744C">
        <w:rPr>
          <w:rStyle w:val="st"/>
          <w:rFonts w:eastAsia="Lucida Sans Unicode"/>
        </w:rPr>
        <w:t>. zm.</w:t>
      </w:r>
      <w:r w:rsidR="00853326" w:rsidRPr="00C1744C">
        <w:rPr>
          <w:lang w:eastAsia="pl-PL"/>
        </w:rPr>
        <w:t xml:space="preserve">, zwanej dalej „ustawą </w:t>
      </w:r>
      <w:proofErr w:type="spellStart"/>
      <w:r w:rsidR="00853326" w:rsidRPr="00C1744C">
        <w:rPr>
          <w:lang w:eastAsia="pl-PL"/>
        </w:rPr>
        <w:t>Pzp</w:t>
      </w:r>
      <w:proofErr w:type="spellEnd"/>
      <w:r w:rsidR="00853326" w:rsidRPr="00C1744C">
        <w:rPr>
          <w:lang w:eastAsia="pl-PL"/>
        </w:rPr>
        <w:t>”</w:t>
      </w:r>
      <w:r w:rsidR="00CB17B8" w:rsidRPr="00C1744C">
        <w:rPr>
          <w:lang w:eastAsia="pl-PL"/>
        </w:rPr>
        <w:t>)</w:t>
      </w:r>
      <w:r w:rsidRPr="00C1744C">
        <w:rPr>
          <w:lang w:eastAsia="pl-PL"/>
        </w:rPr>
        <w:t xml:space="preserve"> Strony</w:t>
      </w:r>
      <w:r w:rsidR="00CB17B8" w:rsidRPr="00C1744C">
        <w:rPr>
          <w:lang w:eastAsia="pl-PL"/>
        </w:rPr>
        <w:t xml:space="preserve"> </w:t>
      </w:r>
      <w:r w:rsidRPr="00C1744C">
        <w:rPr>
          <w:lang w:eastAsia="pl-PL"/>
        </w:rPr>
        <w:t>zawierają</w:t>
      </w:r>
      <w:r w:rsidR="00CB17B8" w:rsidRPr="00C1744C">
        <w:rPr>
          <w:lang w:eastAsia="pl-PL"/>
        </w:rPr>
        <w:t xml:space="preserve"> umowę o następującej treści:</w:t>
      </w:r>
    </w:p>
    <w:p w14:paraId="19613AA7" w14:textId="1C37CDB7" w:rsidR="00660484" w:rsidRPr="00C1744C" w:rsidRDefault="00660484" w:rsidP="00660484">
      <w:pPr>
        <w:rPr>
          <w:lang w:eastAsia="pl-PL"/>
        </w:rPr>
      </w:pPr>
    </w:p>
    <w:p w14:paraId="2134FD78" w14:textId="210145D0" w:rsidR="00CB17B8" w:rsidRPr="00C1744C" w:rsidRDefault="00CB17B8" w:rsidP="008E4ED6">
      <w:pPr>
        <w:tabs>
          <w:tab w:val="center" w:pos="4674"/>
          <w:tab w:val="left" w:pos="8475"/>
        </w:tabs>
        <w:autoSpaceDE w:val="0"/>
        <w:autoSpaceDN w:val="0"/>
        <w:adjustRightInd w:val="0"/>
        <w:jc w:val="center"/>
        <w:rPr>
          <w:b/>
          <w:bCs/>
        </w:rPr>
      </w:pPr>
      <w:r w:rsidRPr="00C1744C">
        <w:rPr>
          <w:b/>
        </w:rPr>
        <w:t>§ 1</w:t>
      </w:r>
    </w:p>
    <w:p w14:paraId="08ECA868" w14:textId="77777777" w:rsidR="00CB17B8" w:rsidRPr="00C1744C" w:rsidRDefault="00CB17B8" w:rsidP="00A25F66">
      <w:pPr>
        <w:autoSpaceDE w:val="0"/>
        <w:autoSpaceDN w:val="0"/>
        <w:adjustRightInd w:val="0"/>
        <w:spacing w:after="40"/>
        <w:jc w:val="center"/>
        <w:rPr>
          <w:b/>
          <w:bCs/>
        </w:rPr>
      </w:pPr>
      <w:r w:rsidRPr="00C1744C">
        <w:rPr>
          <w:b/>
          <w:bCs/>
        </w:rPr>
        <w:t>Przedmiot umowy</w:t>
      </w:r>
    </w:p>
    <w:p w14:paraId="7A056004" w14:textId="4D0C31A3" w:rsidR="00CB17B8" w:rsidRPr="00C1744C" w:rsidRDefault="00CB17B8" w:rsidP="00265334">
      <w:pPr>
        <w:numPr>
          <w:ilvl w:val="0"/>
          <w:numId w:val="2"/>
        </w:numPr>
        <w:suppressAutoHyphens w:val="0"/>
        <w:autoSpaceDE w:val="0"/>
        <w:autoSpaceDN w:val="0"/>
        <w:adjustRightInd w:val="0"/>
        <w:ind w:left="360"/>
        <w:jc w:val="both"/>
      </w:pPr>
      <w:r w:rsidRPr="00C1744C">
        <w:t xml:space="preserve">Zamawiający powierza, a Wykonawca przyjmuje do wykonania roboty budowlane, </w:t>
      </w:r>
      <w:r w:rsidR="00B5632A" w:rsidRPr="00C1744C">
        <w:br/>
      </w:r>
      <w:r w:rsidRPr="00C1744C">
        <w:t xml:space="preserve">pod nazwą: </w:t>
      </w:r>
      <w:r w:rsidRPr="00C1744C">
        <w:rPr>
          <w:b/>
        </w:rPr>
        <w:t>„</w:t>
      </w:r>
      <w:r w:rsidR="00866E8B" w:rsidRPr="00C1744C">
        <w:rPr>
          <w:b/>
        </w:rPr>
        <w:t>Głęboka modernizacja budynku Urzędu Skarbowego w Olsztynie zlokalizowanego w Olsztynie przy Al. Marszałka J. Piłsudskiego 59</w:t>
      </w:r>
      <w:r w:rsidR="00B508DF" w:rsidRPr="00C1744C">
        <w:rPr>
          <w:b/>
        </w:rPr>
        <w:t>”</w:t>
      </w:r>
      <w:r w:rsidR="00DC6B46" w:rsidRPr="00C1744C">
        <w:rPr>
          <w:b/>
        </w:rPr>
        <w:t xml:space="preserve">, realizowanych w formule </w:t>
      </w:r>
      <w:r w:rsidR="00B508DF" w:rsidRPr="00C1744C">
        <w:rPr>
          <w:b/>
        </w:rPr>
        <w:t>zaprojektuj i wybuduj</w:t>
      </w:r>
      <w:r w:rsidR="0002663F" w:rsidRPr="00C1744C">
        <w:rPr>
          <w:b/>
        </w:rPr>
        <w:t>.</w:t>
      </w:r>
    </w:p>
    <w:p w14:paraId="3B41692C" w14:textId="515D66F9" w:rsidR="00CB17B8" w:rsidRPr="00C1744C" w:rsidRDefault="00CB17B8" w:rsidP="00265334">
      <w:pPr>
        <w:numPr>
          <w:ilvl w:val="0"/>
          <w:numId w:val="2"/>
        </w:numPr>
        <w:suppressAutoHyphens w:val="0"/>
        <w:autoSpaceDE w:val="0"/>
        <w:autoSpaceDN w:val="0"/>
        <w:adjustRightInd w:val="0"/>
        <w:ind w:left="360"/>
        <w:jc w:val="both"/>
      </w:pPr>
      <w:r w:rsidRPr="00C1744C">
        <w:rPr>
          <w:b/>
        </w:rPr>
        <w:t>Przedmiot umowy jest realizowany w ramach</w:t>
      </w:r>
      <w:r w:rsidRPr="00C1744C">
        <w:t xml:space="preserve"> </w:t>
      </w:r>
      <w:r w:rsidRPr="00C1744C">
        <w:rPr>
          <w:b/>
        </w:rPr>
        <w:t xml:space="preserve">projektu współfinansowanego  przez Unię Europejską w ramach </w:t>
      </w:r>
      <w:r w:rsidR="00B508DF" w:rsidRPr="00C1744C">
        <w:rPr>
          <w:b/>
        </w:rPr>
        <w:t xml:space="preserve">1.3.1 </w:t>
      </w:r>
      <w:proofErr w:type="spellStart"/>
      <w:r w:rsidR="00B508DF" w:rsidRPr="00C1744C">
        <w:rPr>
          <w:b/>
          <w:lang w:eastAsia="pl-PL"/>
        </w:rPr>
        <w:t>POI</w:t>
      </w:r>
      <w:r w:rsidR="006D0F83" w:rsidRPr="00C1744C">
        <w:rPr>
          <w:b/>
          <w:lang w:eastAsia="pl-PL"/>
        </w:rPr>
        <w:t>i</w:t>
      </w:r>
      <w:r w:rsidR="00B508DF" w:rsidRPr="00C1744C">
        <w:rPr>
          <w:b/>
          <w:lang w:eastAsia="pl-PL"/>
        </w:rPr>
        <w:t>S</w:t>
      </w:r>
      <w:proofErr w:type="spellEnd"/>
      <w:r w:rsidR="00B508DF" w:rsidRPr="00C1744C">
        <w:rPr>
          <w:b/>
          <w:lang w:eastAsia="pl-PL"/>
        </w:rPr>
        <w:t xml:space="preserve"> 2014 – 2020</w:t>
      </w:r>
      <w:r w:rsidR="00B508DF" w:rsidRPr="00C1744C">
        <w:rPr>
          <w:lang w:eastAsia="pl-PL"/>
        </w:rPr>
        <w:t xml:space="preserve"> </w:t>
      </w:r>
      <w:r w:rsidRPr="00C1744C">
        <w:rPr>
          <w:b/>
        </w:rPr>
        <w:t>dla Działania 1.3 Wspieranie efektywności energetycznej w budynkach,  Poddziałania 1.3.1 Wspieranie efektywności energetycznej w budynkach użyteczności publicznej w ramach Osi Priorytet</w:t>
      </w:r>
      <w:r w:rsidR="005D13AD" w:rsidRPr="00C1744C">
        <w:rPr>
          <w:b/>
        </w:rPr>
        <w:t>owej I Zmniejszenie emisyjności gospodarki</w:t>
      </w:r>
      <w:r w:rsidRPr="00C1744C">
        <w:rPr>
          <w:b/>
        </w:rPr>
        <w:t xml:space="preserve"> Programu Operacyjnego Infrastruktura i Środowisko </w:t>
      </w:r>
      <w:r w:rsidRPr="00C1744C">
        <w:rPr>
          <w:b/>
        </w:rPr>
        <w:br/>
        <w:t>2014-2020</w:t>
      </w:r>
      <w:r w:rsidRPr="00C1744C">
        <w:t>.</w:t>
      </w:r>
    </w:p>
    <w:p w14:paraId="576C903B" w14:textId="1082CEF1" w:rsidR="00CB17B8" w:rsidRPr="00C1744C" w:rsidRDefault="00CB17B8" w:rsidP="00B508DF">
      <w:pPr>
        <w:numPr>
          <w:ilvl w:val="0"/>
          <w:numId w:val="2"/>
        </w:numPr>
        <w:suppressAutoHyphens w:val="0"/>
        <w:autoSpaceDE w:val="0"/>
        <w:autoSpaceDN w:val="0"/>
        <w:adjustRightInd w:val="0"/>
        <w:ind w:left="360"/>
        <w:jc w:val="both"/>
      </w:pPr>
      <w:r w:rsidRPr="00C1744C">
        <w:t xml:space="preserve">Przedmiot umowy będzie realizowany na </w:t>
      </w:r>
      <w:r w:rsidRPr="00C1744C">
        <w:rPr>
          <w:bCs/>
        </w:rPr>
        <w:t xml:space="preserve">podstawie </w:t>
      </w:r>
      <w:r w:rsidR="00B508DF" w:rsidRPr="00C1744C">
        <w:rPr>
          <w:bCs/>
        </w:rPr>
        <w:t xml:space="preserve">Programu </w:t>
      </w:r>
      <w:proofErr w:type="spellStart"/>
      <w:r w:rsidR="00B508DF" w:rsidRPr="00C1744C">
        <w:rPr>
          <w:bCs/>
        </w:rPr>
        <w:t>Funkcjonalno</w:t>
      </w:r>
      <w:proofErr w:type="spellEnd"/>
      <w:r w:rsidR="00B508DF" w:rsidRPr="00C1744C">
        <w:rPr>
          <w:bCs/>
        </w:rPr>
        <w:t xml:space="preserve"> - Użytkowego opracowanego</w:t>
      </w:r>
      <w:r w:rsidRPr="00C1744C">
        <w:rPr>
          <w:bCs/>
        </w:rPr>
        <w:t xml:space="preserve"> przez</w:t>
      </w:r>
      <w:r w:rsidR="0068465C" w:rsidRPr="00C1744C">
        <w:rPr>
          <w:bCs/>
        </w:rPr>
        <w:t xml:space="preserve"> firmę</w:t>
      </w:r>
      <w:r w:rsidRPr="00C1744C">
        <w:rPr>
          <w:bCs/>
        </w:rPr>
        <w:t xml:space="preserve"> </w:t>
      </w:r>
      <w:r w:rsidR="00866E8B" w:rsidRPr="00C1744C">
        <w:rPr>
          <w:rFonts w:eastAsia="Calibri"/>
          <w:b/>
          <w:lang w:eastAsia="zh-CN"/>
        </w:rPr>
        <w:t xml:space="preserve">„PERLEX” </w:t>
      </w:r>
      <w:r w:rsidR="00BA03AB" w:rsidRPr="00C1744C">
        <w:rPr>
          <w:rFonts w:eastAsia="Calibri"/>
          <w:b/>
          <w:lang w:eastAsia="zh-CN"/>
        </w:rPr>
        <w:t>Paweł Zarzy</w:t>
      </w:r>
      <w:r w:rsidR="00866E8B" w:rsidRPr="00C1744C">
        <w:rPr>
          <w:rFonts w:eastAsia="Calibri"/>
          <w:b/>
          <w:lang w:eastAsia="zh-CN"/>
        </w:rPr>
        <w:t xml:space="preserve">cki </w:t>
      </w:r>
      <w:r w:rsidR="00866E8B" w:rsidRPr="00C1744C">
        <w:rPr>
          <w:rFonts w:eastAsia="Calibri"/>
          <w:lang w:eastAsia="zh-CN"/>
        </w:rPr>
        <w:t>z siedzibą w:</w:t>
      </w:r>
      <w:r w:rsidR="00866E8B" w:rsidRPr="00C1744C">
        <w:rPr>
          <w:rFonts w:eastAsia="Calibri"/>
          <w:b/>
          <w:lang w:eastAsia="zh-CN"/>
        </w:rPr>
        <w:t xml:space="preserve"> </w:t>
      </w:r>
      <w:r w:rsidR="00866E8B" w:rsidRPr="00C1744C">
        <w:rPr>
          <w:rFonts w:eastAsia="Calibri"/>
          <w:lang w:eastAsia="zh-CN"/>
        </w:rPr>
        <w:t>Osiedle Oświecenia nr 13 lok. 33, 31-635 Kraków</w:t>
      </w:r>
      <w:r w:rsidR="00B508DF" w:rsidRPr="00C1744C">
        <w:t xml:space="preserve"> </w:t>
      </w:r>
      <w:r w:rsidR="00031918" w:rsidRPr="00C1744C">
        <w:rPr>
          <w:bCs/>
        </w:rPr>
        <w:t>-</w:t>
      </w:r>
      <w:r w:rsidRPr="00C1744C">
        <w:rPr>
          <w:bCs/>
        </w:rPr>
        <w:t xml:space="preserve"> zwane</w:t>
      </w:r>
      <w:r w:rsidR="00B508DF" w:rsidRPr="00C1744C">
        <w:rPr>
          <w:bCs/>
        </w:rPr>
        <w:t>go</w:t>
      </w:r>
      <w:r w:rsidRPr="00C1744C">
        <w:rPr>
          <w:bCs/>
        </w:rPr>
        <w:t xml:space="preserve"> dalej </w:t>
      </w:r>
      <w:r w:rsidR="0068465C" w:rsidRPr="00C1744C">
        <w:rPr>
          <w:bCs/>
        </w:rPr>
        <w:t>„PF</w:t>
      </w:r>
      <w:r w:rsidR="00B508DF" w:rsidRPr="00C1744C">
        <w:rPr>
          <w:bCs/>
        </w:rPr>
        <w:t>U</w:t>
      </w:r>
      <w:r w:rsidR="0068465C" w:rsidRPr="00C1744C">
        <w:rPr>
          <w:bCs/>
        </w:rPr>
        <w:t>”</w:t>
      </w:r>
      <w:r w:rsidRPr="00C1744C">
        <w:rPr>
          <w:bCs/>
        </w:rPr>
        <w:t>.</w:t>
      </w:r>
    </w:p>
    <w:p w14:paraId="63A95929" w14:textId="19C80ADE" w:rsidR="00CB17B8" w:rsidRPr="00C1744C" w:rsidRDefault="00CB17B8" w:rsidP="00265334">
      <w:pPr>
        <w:numPr>
          <w:ilvl w:val="0"/>
          <w:numId w:val="2"/>
        </w:numPr>
        <w:suppressAutoHyphens w:val="0"/>
        <w:autoSpaceDE w:val="0"/>
        <w:autoSpaceDN w:val="0"/>
        <w:adjustRightInd w:val="0"/>
        <w:ind w:left="360"/>
        <w:jc w:val="both"/>
      </w:pPr>
      <w:r w:rsidRPr="00C1744C">
        <w:rPr>
          <w:bCs/>
        </w:rPr>
        <w:t xml:space="preserve">Szczegółowy zakres przedmiotu umowy </w:t>
      </w:r>
      <w:r w:rsidR="0068465C" w:rsidRPr="00C1744C">
        <w:rPr>
          <w:bCs/>
        </w:rPr>
        <w:t>zawarty jest w n</w:t>
      </w:r>
      <w:r w:rsidRPr="00C1744C">
        <w:rPr>
          <w:bCs/>
        </w:rPr>
        <w:t>w</w:t>
      </w:r>
      <w:r w:rsidR="0068465C" w:rsidRPr="00C1744C">
        <w:rPr>
          <w:bCs/>
        </w:rPr>
        <w:t>.</w:t>
      </w:r>
      <w:r w:rsidRPr="00C1744C">
        <w:rPr>
          <w:bCs/>
        </w:rPr>
        <w:t xml:space="preserve"> dokumentach: </w:t>
      </w:r>
    </w:p>
    <w:p w14:paraId="72CE73F3" w14:textId="4A135CE1" w:rsidR="00CB17B8" w:rsidRPr="00C1744C" w:rsidRDefault="005F7ED7" w:rsidP="00EA002A">
      <w:pPr>
        <w:pStyle w:val="Akapitzlist"/>
        <w:numPr>
          <w:ilvl w:val="0"/>
          <w:numId w:val="3"/>
        </w:numPr>
        <w:tabs>
          <w:tab w:val="clear" w:pos="720"/>
        </w:tabs>
        <w:suppressAutoHyphens w:val="0"/>
        <w:ind w:hanging="294"/>
      </w:pPr>
      <w:r w:rsidRPr="00C1744C">
        <w:t>o</w:t>
      </w:r>
      <w:r w:rsidR="00B915D1" w:rsidRPr="00C1744C">
        <w:t>fercie</w:t>
      </w:r>
      <w:r w:rsidR="00CB17B8" w:rsidRPr="00C1744C">
        <w:t xml:space="preserve"> Wykonawcy - </w:t>
      </w:r>
      <w:r w:rsidR="00BA03AB" w:rsidRPr="00C1744C">
        <w:rPr>
          <w:b/>
          <w:i/>
        </w:rPr>
        <w:t>Z</w:t>
      </w:r>
      <w:r w:rsidR="00CB17B8" w:rsidRPr="00C1744C">
        <w:rPr>
          <w:b/>
          <w:i/>
        </w:rPr>
        <w:t>ałącznik nr 1 do umowy</w:t>
      </w:r>
      <w:r w:rsidR="00F166B9" w:rsidRPr="00C1744C">
        <w:t>;</w:t>
      </w:r>
    </w:p>
    <w:p w14:paraId="75432D5B" w14:textId="23D5A8C2" w:rsidR="00CB17B8" w:rsidRDefault="00E74445" w:rsidP="00EA002A">
      <w:pPr>
        <w:numPr>
          <w:ilvl w:val="0"/>
          <w:numId w:val="3"/>
        </w:numPr>
        <w:tabs>
          <w:tab w:val="clear" w:pos="720"/>
        </w:tabs>
        <w:suppressAutoHyphens w:val="0"/>
        <w:autoSpaceDE w:val="0"/>
        <w:autoSpaceDN w:val="0"/>
        <w:adjustRightInd w:val="0"/>
        <w:ind w:hanging="294"/>
        <w:jc w:val="both"/>
      </w:pPr>
      <w:r w:rsidRPr="00C1744C">
        <w:rPr>
          <w:bCs/>
        </w:rPr>
        <w:t>Program Funkcjonalno-Użytkowy</w:t>
      </w:r>
      <w:r w:rsidR="001A7A53" w:rsidRPr="00C1744C">
        <w:rPr>
          <w:bCs/>
        </w:rPr>
        <w:t xml:space="preserve"> (PFU)</w:t>
      </w:r>
      <w:r w:rsidRPr="00C1744C">
        <w:rPr>
          <w:bCs/>
        </w:rPr>
        <w:t xml:space="preserve"> </w:t>
      </w:r>
      <w:r w:rsidR="00CB17B8" w:rsidRPr="00C1744C">
        <w:t xml:space="preserve">- </w:t>
      </w:r>
      <w:r w:rsidR="00BA03AB" w:rsidRPr="00C1744C">
        <w:rPr>
          <w:b/>
          <w:i/>
        </w:rPr>
        <w:t>Z</w:t>
      </w:r>
      <w:r w:rsidR="00CB17B8" w:rsidRPr="00C1744C">
        <w:rPr>
          <w:b/>
          <w:i/>
        </w:rPr>
        <w:t>ałącznik nr 2 do umowy</w:t>
      </w:r>
      <w:r w:rsidR="00F166B9" w:rsidRPr="00C1744C">
        <w:t>;</w:t>
      </w:r>
    </w:p>
    <w:p w14:paraId="67378E83" w14:textId="17CBE4B0" w:rsidR="00414FB1" w:rsidRPr="00414FB1" w:rsidRDefault="00414FB1" w:rsidP="00414FB1">
      <w:pPr>
        <w:numPr>
          <w:ilvl w:val="0"/>
          <w:numId w:val="3"/>
        </w:numPr>
        <w:tabs>
          <w:tab w:val="clear" w:pos="720"/>
        </w:tabs>
        <w:suppressAutoHyphens w:val="0"/>
        <w:autoSpaceDE w:val="0"/>
        <w:autoSpaceDN w:val="0"/>
        <w:adjustRightInd w:val="0"/>
        <w:ind w:hanging="294"/>
        <w:jc w:val="both"/>
      </w:pPr>
      <w:r w:rsidRPr="00414FB1">
        <w:t xml:space="preserve">Decyzji Regionalnego Dyrektora Ochrony Środowiska - </w:t>
      </w:r>
      <w:r w:rsidRPr="00380A65">
        <w:rPr>
          <w:b/>
          <w:i/>
        </w:rPr>
        <w:t>Załącznik nr 3 do umowy;</w:t>
      </w:r>
    </w:p>
    <w:p w14:paraId="23C2758A" w14:textId="65D8B2B5" w:rsidR="00CB17B8" w:rsidRPr="00C1744C" w:rsidRDefault="005F7ED7" w:rsidP="00EA002A">
      <w:pPr>
        <w:pStyle w:val="Akapitzlist"/>
        <w:numPr>
          <w:ilvl w:val="0"/>
          <w:numId w:val="3"/>
        </w:numPr>
        <w:tabs>
          <w:tab w:val="clear" w:pos="720"/>
        </w:tabs>
        <w:suppressAutoHyphens w:val="0"/>
        <w:ind w:hanging="294"/>
        <w:jc w:val="both"/>
      </w:pPr>
      <w:r w:rsidRPr="00C1744C">
        <w:t>a</w:t>
      </w:r>
      <w:r w:rsidR="00590059" w:rsidRPr="00C1744C">
        <w:t>udycie -</w:t>
      </w:r>
      <w:r w:rsidR="006241D9" w:rsidRPr="00C1744C">
        <w:t xml:space="preserve"> ex-</w:t>
      </w:r>
      <w:proofErr w:type="spellStart"/>
      <w:r w:rsidR="006241D9" w:rsidRPr="00C1744C">
        <w:t>ante</w:t>
      </w:r>
      <w:proofErr w:type="spellEnd"/>
      <w:r w:rsidR="006241D9" w:rsidRPr="00C1744C">
        <w:t xml:space="preserve"> </w:t>
      </w:r>
      <w:r w:rsidR="002301B5" w:rsidRPr="00C1744C">
        <w:t>–</w:t>
      </w:r>
      <w:r w:rsidR="006241D9" w:rsidRPr="00C1744C">
        <w:t xml:space="preserve"> </w:t>
      </w:r>
      <w:r w:rsidR="00B915D1" w:rsidRPr="00C1744C">
        <w:t>opracowaniu</w:t>
      </w:r>
      <w:r w:rsidR="002301B5" w:rsidRPr="00C1744C">
        <w:t>,</w:t>
      </w:r>
      <w:r w:rsidR="00CB17B8" w:rsidRPr="00C1744C">
        <w:t xml:space="preserve"> pt. „Metodyka sporzą</w:t>
      </w:r>
      <w:r w:rsidRPr="00C1744C">
        <w:t>dzania audytów energetycznych w </w:t>
      </w:r>
      <w:r w:rsidR="00CB17B8" w:rsidRPr="00C1744C">
        <w:t xml:space="preserve">zakresie głębokiej kompleksowej modernizacji energetycznej budynków finansowanych w ramach </w:t>
      </w:r>
      <w:proofErr w:type="spellStart"/>
      <w:r w:rsidR="00CB17B8" w:rsidRPr="00C1744C">
        <w:t>POIi</w:t>
      </w:r>
      <w:r w:rsidR="004D2F00" w:rsidRPr="00C1744C">
        <w:t>Ś</w:t>
      </w:r>
      <w:proofErr w:type="spellEnd"/>
      <w:r w:rsidR="004D2F00" w:rsidRPr="00C1744C">
        <w:t xml:space="preserve"> 2014-2020 Poddziałanie 1.3.1”</w:t>
      </w:r>
      <w:r w:rsidR="00CB17B8" w:rsidRPr="00C1744C">
        <w:t xml:space="preserve"> </w:t>
      </w:r>
      <w:r w:rsidR="003F06A1" w:rsidRPr="00C1744C">
        <w:t>-</w:t>
      </w:r>
      <w:r w:rsidR="00B22876" w:rsidRPr="00C1744C">
        <w:t xml:space="preserve"> </w:t>
      </w:r>
      <w:r w:rsidR="00BA03AB" w:rsidRPr="00C1744C">
        <w:rPr>
          <w:b/>
          <w:i/>
        </w:rPr>
        <w:t>Z</w:t>
      </w:r>
      <w:r w:rsidR="00B22876" w:rsidRPr="00C1744C">
        <w:rPr>
          <w:b/>
          <w:i/>
        </w:rPr>
        <w:t>ałącznik nr 4</w:t>
      </w:r>
      <w:r w:rsidRPr="00C1744C">
        <w:rPr>
          <w:b/>
          <w:i/>
        </w:rPr>
        <w:t xml:space="preserve"> do umowy</w:t>
      </w:r>
      <w:r w:rsidR="00F166B9" w:rsidRPr="00C1744C">
        <w:t>;</w:t>
      </w:r>
    </w:p>
    <w:p w14:paraId="58F45F98" w14:textId="63F28719" w:rsidR="00F10051" w:rsidRPr="00C1744C" w:rsidRDefault="005F7ED7" w:rsidP="00EA002A">
      <w:pPr>
        <w:pStyle w:val="Akapitzlist"/>
        <w:numPr>
          <w:ilvl w:val="0"/>
          <w:numId w:val="3"/>
        </w:numPr>
        <w:tabs>
          <w:tab w:val="clear" w:pos="720"/>
        </w:tabs>
        <w:suppressAutoHyphens w:val="0"/>
        <w:ind w:hanging="294"/>
      </w:pPr>
      <w:r w:rsidRPr="00C1744C">
        <w:t>a</w:t>
      </w:r>
      <w:r w:rsidR="003F06A1" w:rsidRPr="00C1744C">
        <w:t>udycie energetycznym -</w:t>
      </w:r>
      <w:r w:rsidR="00F10051" w:rsidRPr="00C1744C">
        <w:t xml:space="preserve"> </w:t>
      </w:r>
      <w:r w:rsidR="00BA03AB" w:rsidRPr="00C1744C">
        <w:rPr>
          <w:b/>
          <w:i/>
        </w:rPr>
        <w:t>Z</w:t>
      </w:r>
      <w:r w:rsidR="00F10051" w:rsidRPr="00C1744C">
        <w:rPr>
          <w:b/>
          <w:i/>
        </w:rPr>
        <w:t xml:space="preserve">ałącznik nr </w:t>
      </w:r>
      <w:r w:rsidR="00EE4E14" w:rsidRPr="00C1744C">
        <w:rPr>
          <w:b/>
          <w:i/>
        </w:rPr>
        <w:t>5</w:t>
      </w:r>
      <w:r w:rsidR="00F10051" w:rsidRPr="00C1744C">
        <w:rPr>
          <w:b/>
          <w:i/>
        </w:rPr>
        <w:t xml:space="preserve"> do umowy</w:t>
      </w:r>
      <w:r w:rsidR="00F166B9" w:rsidRPr="00C1744C">
        <w:t>;</w:t>
      </w:r>
    </w:p>
    <w:p w14:paraId="6E7006C1" w14:textId="77777777" w:rsidR="00E74445" w:rsidRPr="00C1744C" w:rsidRDefault="00364411" w:rsidP="00F8428D">
      <w:pPr>
        <w:pStyle w:val="Akapitzlist"/>
        <w:numPr>
          <w:ilvl w:val="0"/>
          <w:numId w:val="3"/>
        </w:numPr>
        <w:suppressAutoHyphens w:val="0"/>
        <w:ind w:left="782" w:hanging="357"/>
      </w:pPr>
      <w:r w:rsidRPr="00C1744C">
        <w:t>z</w:t>
      </w:r>
      <w:r w:rsidR="001D06C3" w:rsidRPr="00C1744C">
        <w:t>estawieniu</w:t>
      </w:r>
      <w:r w:rsidR="00F10051" w:rsidRPr="00C1744C">
        <w:t xml:space="preserve"> wskaźników do monitorowan</w:t>
      </w:r>
      <w:r w:rsidR="003F06A1" w:rsidRPr="00C1744C">
        <w:t>ia postępu rzeczowego projektu -</w:t>
      </w:r>
      <w:r w:rsidR="00F10051" w:rsidRPr="00C1744C">
        <w:t xml:space="preserve"> </w:t>
      </w:r>
      <w:r w:rsidR="00BA03AB" w:rsidRPr="00C1744C">
        <w:rPr>
          <w:b/>
          <w:i/>
        </w:rPr>
        <w:t>Z</w:t>
      </w:r>
      <w:r w:rsidR="00F10051" w:rsidRPr="00C1744C">
        <w:rPr>
          <w:b/>
          <w:i/>
        </w:rPr>
        <w:t xml:space="preserve">ałącznik nr </w:t>
      </w:r>
      <w:r w:rsidR="00EE4E14" w:rsidRPr="00C1744C">
        <w:rPr>
          <w:b/>
          <w:i/>
        </w:rPr>
        <w:t>6</w:t>
      </w:r>
      <w:r w:rsidR="00F10051" w:rsidRPr="00C1744C">
        <w:rPr>
          <w:b/>
          <w:i/>
        </w:rPr>
        <w:t xml:space="preserve"> do umowy</w:t>
      </w:r>
      <w:r w:rsidR="00F166B9" w:rsidRPr="00C1744C">
        <w:t>;</w:t>
      </w:r>
      <w:r w:rsidR="00E74445" w:rsidRPr="00C1744C">
        <w:t xml:space="preserve"> </w:t>
      </w:r>
    </w:p>
    <w:p w14:paraId="4FA94DF7" w14:textId="00E864CF" w:rsidR="00F10051" w:rsidRPr="00C1744C" w:rsidRDefault="00151490" w:rsidP="00E74445">
      <w:pPr>
        <w:pStyle w:val="Akapitzlist"/>
        <w:suppressAutoHyphens w:val="0"/>
      </w:pPr>
      <w:r w:rsidRPr="00C1744C">
        <w:lastRenderedPageBreak/>
        <w:t>które stanowią integralną część umowy.</w:t>
      </w:r>
    </w:p>
    <w:p w14:paraId="7D919D95" w14:textId="2F98AFE2" w:rsidR="00B22876" w:rsidRPr="00C1744C" w:rsidRDefault="00B22876" w:rsidP="00265334">
      <w:pPr>
        <w:numPr>
          <w:ilvl w:val="0"/>
          <w:numId w:val="2"/>
        </w:numPr>
        <w:tabs>
          <w:tab w:val="num" w:pos="360"/>
          <w:tab w:val="num" w:pos="567"/>
        </w:tabs>
        <w:suppressAutoHyphens w:val="0"/>
        <w:autoSpaceDE w:val="0"/>
        <w:autoSpaceDN w:val="0"/>
        <w:adjustRightInd w:val="0"/>
        <w:ind w:left="426" w:hanging="426"/>
        <w:jc w:val="both"/>
      </w:pPr>
      <w:r w:rsidRPr="00C1744C">
        <w:t>Wykonawca zob</w:t>
      </w:r>
      <w:r w:rsidR="00CE0791" w:rsidRPr="00C1744C">
        <w:t>owiązuje się wykonać p</w:t>
      </w:r>
      <w:r w:rsidR="003F06A1" w:rsidRPr="00C1744C">
        <w:t>rzedmiot u</w:t>
      </w:r>
      <w:r w:rsidRPr="00C1744C">
        <w:t xml:space="preserve">mowy zgodnie </w:t>
      </w:r>
      <w:r w:rsidR="003F06A1" w:rsidRPr="00C1744C">
        <w:t xml:space="preserve">z wymaganiami określonymi w </w:t>
      </w:r>
      <w:r w:rsidR="00BA03AB" w:rsidRPr="00C1744C">
        <w:rPr>
          <w:b/>
          <w:i/>
        </w:rPr>
        <w:t>Z</w:t>
      </w:r>
      <w:r w:rsidR="003F06A1" w:rsidRPr="00C1744C">
        <w:rPr>
          <w:b/>
          <w:i/>
        </w:rPr>
        <w:t>ałącznikach nr</w:t>
      </w:r>
      <w:r w:rsidRPr="00C1744C">
        <w:rPr>
          <w:b/>
          <w:i/>
        </w:rPr>
        <w:t xml:space="preserve"> 1-</w:t>
      </w:r>
      <w:r w:rsidR="000A4F7E" w:rsidRPr="00C1744C">
        <w:rPr>
          <w:b/>
          <w:i/>
        </w:rPr>
        <w:t>6</w:t>
      </w:r>
      <w:r w:rsidR="003F06A1" w:rsidRPr="00C1744C">
        <w:rPr>
          <w:b/>
          <w:i/>
        </w:rPr>
        <w:t xml:space="preserve"> do umowy</w:t>
      </w:r>
      <w:r w:rsidRPr="00C1744C">
        <w:t>, a w szczególności:</w:t>
      </w:r>
    </w:p>
    <w:p w14:paraId="6A408DAA" w14:textId="111D50C9" w:rsidR="00B22876" w:rsidRPr="00C1744C" w:rsidRDefault="00B44FD9" w:rsidP="00B05E38">
      <w:pPr>
        <w:pStyle w:val="Akapitzlist"/>
        <w:numPr>
          <w:ilvl w:val="2"/>
          <w:numId w:val="2"/>
        </w:numPr>
        <w:tabs>
          <w:tab w:val="num" w:pos="5181"/>
        </w:tabs>
        <w:suppressAutoHyphens w:val="0"/>
        <w:autoSpaceDE w:val="0"/>
        <w:autoSpaceDN w:val="0"/>
        <w:adjustRightInd w:val="0"/>
        <w:ind w:left="851" w:hanging="357"/>
        <w:jc w:val="both"/>
      </w:pPr>
      <w:r w:rsidRPr="00C1744C">
        <w:t>p</w:t>
      </w:r>
      <w:r w:rsidR="00B22876" w:rsidRPr="00C1744C">
        <w:t>rzygot</w:t>
      </w:r>
      <w:r w:rsidRPr="00C1744C">
        <w:t>ować</w:t>
      </w:r>
      <w:r w:rsidR="00B22876" w:rsidRPr="00C1744C">
        <w:t xml:space="preserve"> niezbędną dokumentację projektową z</w:t>
      </w:r>
      <w:r w:rsidR="00590059" w:rsidRPr="00C1744C">
        <w:t>godnie z wymaganiami PFU wraz z </w:t>
      </w:r>
      <w:r w:rsidR="00B22876" w:rsidRPr="00C1744C">
        <w:t>uzyskaniem wszelkich wymaganych uzgodnień, zezwoleń niezbęd</w:t>
      </w:r>
      <w:r w:rsidR="00590059" w:rsidRPr="00C1744C">
        <w:t>nych do prawidłowego wykonania przedmiotu u</w:t>
      </w:r>
      <w:r w:rsidR="00B22876" w:rsidRPr="00C1744C">
        <w:t>mowy i z uwzględnieniem wymogów z nich wynikających,</w:t>
      </w:r>
    </w:p>
    <w:p w14:paraId="3D10148C" w14:textId="412E66B2" w:rsidR="00B22876" w:rsidRPr="00C1744C" w:rsidRDefault="00B44FD9" w:rsidP="00B05E38">
      <w:pPr>
        <w:pStyle w:val="Akapitzlist"/>
        <w:numPr>
          <w:ilvl w:val="2"/>
          <w:numId w:val="2"/>
        </w:numPr>
        <w:tabs>
          <w:tab w:val="num" w:pos="5181"/>
        </w:tabs>
        <w:suppressAutoHyphens w:val="0"/>
        <w:autoSpaceDE w:val="0"/>
        <w:autoSpaceDN w:val="0"/>
        <w:adjustRightInd w:val="0"/>
        <w:ind w:left="851" w:hanging="357"/>
        <w:jc w:val="both"/>
      </w:pPr>
      <w:r w:rsidRPr="00C1744C">
        <w:t>w</w:t>
      </w:r>
      <w:r w:rsidR="00B22876" w:rsidRPr="00C1744C">
        <w:t>ykona</w:t>
      </w:r>
      <w:r w:rsidRPr="00C1744C">
        <w:t>ć</w:t>
      </w:r>
      <w:r w:rsidR="00B22876" w:rsidRPr="00C1744C">
        <w:t xml:space="preserve"> na podstawie opracowanej przez siebie </w:t>
      </w:r>
      <w:r w:rsidR="00751D4D" w:rsidRPr="00C1744C">
        <w:t>dokumentacji</w:t>
      </w:r>
      <w:r w:rsidR="00B22876" w:rsidRPr="00C1744C">
        <w:t xml:space="preserve"> projektowej roboty </w:t>
      </w:r>
      <w:r w:rsidR="00751D4D" w:rsidRPr="00C1744C">
        <w:t>budowlane</w:t>
      </w:r>
      <w:r w:rsidR="00B22876" w:rsidRPr="00C1744C">
        <w:t xml:space="preserve"> wskazane w ust. 1, przy czym obowiązkiem Wykonawcy jest osiągnięcie wymaganych wskaźn</w:t>
      </w:r>
      <w:r w:rsidR="00590059" w:rsidRPr="00C1744C">
        <w:t xml:space="preserve">ików określonych  </w:t>
      </w:r>
      <w:r w:rsidR="00E74445" w:rsidRPr="00C1744C">
        <w:t>Audycie ex-</w:t>
      </w:r>
      <w:proofErr w:type="spellStart"/>
      <w:r w:rsidR="00E74445" w:rsidRPr="00C1744C">
        <w:t>ante</w:t>
      </w:r>
      <w:proofErr w:type="spellEnd"/>
      <w:r w:rsidR="00E74445" w:rsidRPr="00C1744C">
        <w:t xml:space="preserve">  stanowiącym </w:t>
      </w:r>
      <w:r w:rsidR="00BA03AB" w:rsidRPr="00C1744C">
        <w:rPr>
          <w:b/>
          <w:i/>
        </w:rPr>
        <w:t xml:space="preserve"> Z</w:t>
      </w:r>
      <w:r w:rsidR="00E74445" w:rsidRPr="00C1744C">
        <w:rPr>
          <w:b/>
          <w:i/>
        </w:rPr>
        <w:t>ałącznik</w:t>
      </w:r>
      <w:r w:rsidR="00590059" w:rsidRPr="00C1744C">
        <w:rPr>
          <w:b/>
          <w:i/>
        </w:rPr>
        <w:t xml:space="preserve"> nr 5 do umowy</w:t>
      </w:r>
      <w:r w:rsidR="00751D4D" w:rsidRPr="00C1744C">
        <w:t>,</w:t>
      </w:r>
    </w:p>
    <w:p w14:paraId="55CC71A1" w14:textId="4F6E8FCB" w:rsidR="00751D4D" w:rsidRPr="00C1744C" w:rsidRDefault="00B44FD9" w:rsidP="00B05E38">
      <w:pPr>
        <w:pStyle w:val="Akapitzlist"/>
        <w:numPr>
          <w:ilvl w:val="2"/>
          <w:numId w:val="2"/>
        </w:numPr>
        <w:tabs>
          <w:tab w:val="num" w:pos="5181"/>
        </w:tabs>
        <w:suppressAutoHyphens w:val="0"/>
        <w:autoSpaceDE w:val="0"/>
        <w:autoSpaceDN w:val="0"/>
        <w:adjustRightInd w:val="0"/>
        <w:ind w:left="851" w:hanging="357"/>
        <w:jc w:val="both"/>
      </w:pPr>
      <w:r w:rsidRPr="00C1744C">
        <w:t>s</w:t>
      </w:r>
      <w:r w:rsidR="00751D4D" w:rsidRPr="00C1744C">
        <w:t>porządzi</w:t>
      </w:r>
      <w:r w:rsidRPr="00C1744C">
        <w:t>ć dokumentację powykonawczą,</w:t>
      </w:r>
    </w:p>
    <w:p w14:paraId="5F8F46D2" w14:textId="6EE82DFD" w:rsidR="00B44FD9" w:rsidRPr="00C1744C" w:rsidRDefault="00B44FD9" w:rsidP="00B05E38">
      <w:pPr>
        <w:pStyle w:val="Akapitzlist"/>
        <w:numPr>
          <w:ilvl w:val="2"/>
          <w:numId w:val="2"/>
        </w:numPr>
        <w:tabs>
          <w:tab w:val="num" w:pos="5181"/>
        </w:tabs>
        <w:suppressAutoHyphens w:val="0"/>
        <w:autoSpaceDE w:val="0"/>
        <w:autoSpaceDN w:val="0"/>
        <w:adjustRightInd w:val="0"/>
        <w:ind w:left="851" w:hanging="357"/>
        <w:jc w:val="both"/>
      </w:pPr>
      <w:r w:rsidRPr="00C1744C">
        <w:t>pełnić nadzór autorski przy realizacji robót wykonanych na podstawie opracowanej przez Wykonawcę dokumentacji projektowej.</w:t>
      </w:r>
    </w:p>
    <w:p w14:paraId="16D5084D" w14:textId="792A8E27" w:rsidR="00CB17B8" w:rsidRPr="00C1744C" w:rsidRDefault="00CB17B8" w:rsidP="00265334">
      <w:pPr>
        <w:numPr>
          <w:ilvl w:val="0"/>
          <w:numId w:val="2"/>
        </w:numPr>
        <w:tabs>
          <w:tab w:val="num" w:pos="360"/>
          <w:tab w:val="num" w:pos="567"/>
        </w:tabs>
        <w:suppressAutoHyphens w:val="0"/>
        <w:autoSpaceDE w:val="0"/>
        <w:autoSpaceDN w:val="0"/>
        <w:adjustRightInd w:val="0"/>
        <w:ind w:left="426" w:hanging="426"/>
        <w:jc w:val="both"/>
      </w:pPr>
      <w:r w:rsidRPr="00C1744C">
        <w:t xml:space="preserve">Modernizacja budynku </w:t>
      </w:r>
      <w:r w:rsidR="007528D1" w:rsidRPr="00C1744C">
        <w:t>Urzędu Skarbowego w O</w:t>
      </w:r>
      <w:r w:rsidR="00D92A9D" w:rsidRPr="00C1744C">
        <w:t>lsztynie</w:t>
      </w:r>
      <w:r w:rsidR="007528D1" w:rsidRPr="00C1744C">
        <w:t xml:space="preserve"> </w:t>
      </w:r>
      <w:r w:rsidR="003046FE" w:rsidRPr="00C1744C">
        <w:t>obejmuje</w:t>
      </w:r>
      <w:r w:rsidRPr="00C1744C">
        <w:t xml:space="preserve"> wykonanie:</w:t>
      </w:r>
    </w:p>
    <w:p w14:paraId="33AB78C7" w14:textId="55BAB7B4" w:rsidR="00395D61" w:rsidRPr="00C1744C" w:rsidRDefault="00B508DF" w:rsidP="00590059">
      <w:pPr>
        <w:pStyle w:val="Akapitzlist"/>
        <w:numPr>
          <w:ilvl w:val="2"/>
          <w:numId w:val="2"/>
        </w:numPr>
        <w:autoSpaceDE w:val="0"/>
        <w:autoSpaceDN w:val="0"/>
        <w:adjustRightInd w:val="0"/>
        <w:ind w:left="851" w:hanging="425"/>
        <w:jc w:val="both"/>
      </w:pPr>
      <w:r w:rsidRPr="00C1744C">
        <w:rPr>
          <w:u w:val="single"/>
        </w:rPr>
        <w:t>dokumentacji projektowej</w:t>
      </w:r>
      <w:r w:rsidR="00590059" w:rsidRPr="00C1744C">
        <w:rPr>
          <w:u w:val="single"/>
        </w:rPr>
        <w:t xml:space="preserve"> </w:t>
      </w:r>
      <w:r w:rsidR="00395D61" w:rsidRPr="00C1744C">
        <w:rPr>
          <w:u w:val="single"/>
        </w:rPr>
        <w:t>w skład</w:t>
      </w:r>
      <w:r w:rsidR="00590059" w:rsidRPr="00C1744C">
        <w:rPr>
          <w:u w:val="single"/>
        </w:rPr>
        <w:t>,</w:t>
      </w:r>
      <w:r w:rsidR="00395D61" w:rsidRPr="00C1744C">
        <w:rPr>
          <w:u w:val="single"/>
        </w:rPr>
        <w:t xml:space="preserve"> której wchodzić będzie</w:t>
      </w:r>
      <w:r w:rsidR="00395D61" w:rsidRPr="00C1744C">
        <w:t>:</w:t>
      </w:r>
    </w:p>
    <w:p w14:paraId="5233C166" w14:textId="49276AB4" w:rsidR="00395D61" w:rsidRPr="00C1744C" w:rsidRDefault="00B508DF" w:rsidP="0013185B">
      <w:pPr>
        <w:pStyle w:val="Akapitzlist"/>
        <w:numPr>
          <w:ilvl w:val="0"/>
          <w:numId w:val="48"/>
        </w:numPr>
        <w:autoSpaceDE w:val="0"/>
        <w:autoSpaceDN w:val="0"/>
        <w:adjustRightInd w:val="0"/>
        <w:ind w:left="1135" w:hanging="284"/>
        <w:contextualSpacing w:val="0"/>
        <w:jc w:val="both"/>
      </w:pPr>
      <w:r w:rsidRPr="00C1744C">
        <w:t>dokumentacja projektowa</w:t>
      </w:r>
      <w:r w:rsidR="007B4B95" w:rsidRPr="00C1744C">
        <w:t>,</w:t>
      </w:r>
      <w:r w:rsidRPr="00C1744C">
        <w:t xml:space="preserve"> w tym projekty wykonawcze w podziale na poszczególne branże (architektura, </w:t>
      </w:r>
      <w:r w:rsidR="00866E8B" w:rsidRPr="00C1744C">
        <w:t xml:space="preserve">instalacje sanitarne - </w:t>
      </w:r>
      <w:r w:rsidRPr="00C1744C">
        <w:t>C.O. instalacje elektryczn</w:t>
      </w:r>
      <w:r w:rsidR="00E25EC6" w:rsidRPr="00C1744C">
        <w:t>e) – 2 egz. w formie papierowej;</w:t>
      </w:r>
    </w:p>
    <w:p w14:paraId="3B1801C1" w14:textId="180DD39D" w:rsidR="00395D61" w:rsidRPr="00C1744C" w:rsidRDefault="00B508DF" w:rsidP="0013185B">
      <w:pPr>
        <w:pStyle w:val="Akapitzlist"/>
        <w:numPr>
          <w:ilvl w:val="0"/>
          <w:numId w:val="48"/>
        </w:numPr>
        <w:autoSpaceDE w:val="0"/>
        <w:autoSpaceDN w:val="0"/>
        <w:adjustRightInd w:val="0"/>
        <w:ind w:left="1135" w:hanging="284"/>
        <w:contextualSpacing w:val="0"/>
        <w:jc w:val="both"/>
      </w:pPr>
      <w:r w:rsidRPr="00C1744C">
        <w:t>przedmiar rob</w:t>
      </w:r>
      <w:r w:rsidR="00E25EC6" w:rsidRPr="00C1744C">
        <w:t>ót – 1 egz. w formie papierowej;</w:t>
      </w:r>
    </w:p>
    <w:p w14:paraId="2A3F2BAD" w14:textId="797EE852" w:rsidR="00395D61" w:rsidRPr="00C1744C" w:rsidRDefault="00B508DF" w:rsidP="0013185B">
      <w:pPr>
        <w:pStyle w:val="Akapitzlist"/>
        <w:numPr>
          <w:ilvl w:val="0"/>
          <w:numId w:val="48"/>
        </w:numPr>
        <w:autoSpaceDE w:val="0"/>
        <w:autoSpaceDN w:val="0"/>
        <w:adjustRightInd w:val="0"/>
        <w:ind w:left="1135" w:hanging="284"/>
        <w:contextualSpacing w:val="0"/>
        <w:jc w:val="both"/>
      </w:pPr>
      <w:r w:rsidRPr="00C1744C">
        <w:t>kosztorys inwestorsk</w:t>
      </w:r>
      <w:r w:rsidR="00E25EC6" w:rsidRPr="00C1744C">
        <w:t>i –  2 egz. w formie papierowej;</w:t>
      </w:r>
    </w:p>
    <w:p w14:paraId="1CF2EF66" w14:textId="26E6364F" w:rsidR="00395D61" w:rsidRPr="00C1744C" w:rsidRDefault="00B508DF" w:rsidP="0013185B">
      <w:pPr>
        <w:pStyle w:val="Akapitzlist"/>
        <w:numPr>
          <w:ilvl w:val="0"/>
          <w:numId w:val="48"/>
        </w:numPr>
        <w:autoSpaceDE w:val="0"/>
        <w:autoSpaceDN w:val="0"/>
        <w:adjustRightInd w:val="0"/>
        <w:ind w:left="1135" w:hanging="284"/>
        <w:contextualSpacing w:val="0"/>
        <w:jc w:val="both"/>
      </w:pPr>
      <w:r w:rsidRPr="00C1744C">
        <w:t>specyfikacja techniczna wykonania i odbioru robót budowlanyc</w:t>
      </w:r>
      <w:r w:rsidR="00E25EC6" w:rsidRPr="00C1744C">
        <w:t>h –  2 egz. w formie papierowej;</w:t>
      </w:r>
    </w:p>
    <w:p w14:paraId="09EE442B" w14:textId="34C01625" w:rsidR="00395D61" w:rsidRPr="00C1744C" w:rsidRDefault="00B508DF" w:rsidP="0013185B">
      <w:pPr>
        <w:pStyle w:val="Akapitzlist"/>
        <w:numPr>
          <w:ilvl w:val="0"/>
          <w:numId w:val="48"/>
        </w:numPr>
        <w:autoSpaceDE w:val="0"/>
        <w:autoSpaceDN w:val="0"/>
        <w:adjustRightInd w:val="0"/>
        <w:ind w:left="1135" w:hanging="284"/>
        <w:contextualSpacing w:val="0"/>
        <w:jc w:val="both"/>
      </w:pPr>
      <w:r w:rsidRPr="00C1744C">
        <w:t>informacja dotycząca bezpieczeństwa i ochrony zdrowia BI</w:t>
      </w:r>
      <w:r w:rsidR="00E25EC6" w:rsidRPr="00C1744C">
        <w:t>OZ – 2 egz. w formie papierowej;</w:t>
      </w:r>
    </w:p>
    <w:p w14:paraId="41A81DD1" w14:textId="5EB51564" w:rsidR="00395D61" w:rsidRPr="00C1744C" w:rsidRDefault="00CC1CA1" w:rsidP="0013185B">
      <w:pPr>
        <w:pStyle w:val="Akapitzlist"/>
        <w:numPr>
          <w:ilvl w:val="0"/>
          <w:numId w:val="48"/>
        </w:numPr>
        <w:autoSpaceDE w:val="0"/>
        <w:autoSpaceDN w:val="0"/>
        <w:adjustRightInd w:val="0"/>
        <w:ind w:left="1135" w:hanging="284"/>
        <w:contextualSpacing w:val="0"/>
        <w:jc w:val="both"/>
      </w:pPr>
      <w:r w:rsidRPr="00C1744C">
        <w:t>h</w:t>
      </w:r>
      <w:r w:rsidR="00B508DF" w:rsidRPr="00C1744C">
        <w:t>armonogram rzeczowo-finansowy robót budowlanych, sporządzony w kwotach brutto z</w:t>
      </w:r>
      <w:r w:rsidR="00E25EC6" w:rsidRPr="00C1744C">
        <w:t xml:space="preserve"> podziałem na miesiące;</w:t>
      </w:r>
    </w:p>
    <w:p w14:paraId="79E7C8BA" w14:textId="28B9C781" w:rsidR="007528D1" w:rsidRPr="00C1744C" w:rsidRDefault="00E25EC6" w:rsidP="0013185B">
      <w:pPr>
        <w:pStyle w:val="Akapitzlist"/>
        <w:numPr>
          <w:ilvl w:val="0"/>
          <w:numId w:val="48"/>
        </w:numPr>
        <w:autoSpaceDE w:val="0"/>
        <w:autoSpaceDN w:val="0"/>
        <w:adjustRightInd w:val="0"/>
        <w:ind w:left="1135" w:hanging="284"/>
        <w:contextualSpacing w:val="0"/>
        <w:jc w:val="both"/>
      </w:pPr>
      <w:r w:rsidRPr="00C1744C">
        <w:t>dokumentacja powykonawcza;</w:t>
      </w:r>
    </w:p>
    <w:p w14:paraId="528AE988" w14:textId="2DCD7357" w:rsidR="00B44FD9" w:rsidRPr="00C1744C" w:rsidRDefault="00B44FD9" w:rsidP="0013185B">
      <w:pPr>
        <w:pStyle w:val="Akapitzlist"/>
        <w:numPr>
          <w:ilvl w:val="0"/>
          <w:numId w:val="48"/>
        </w:numPr>
        <w:autoSpaceDE w:val="0"/>
        <w:autoSpaceDN w:val="0"/>
        <w:adjustRightInd w:val="0"/>
        <w:ind w:left="1135" w:hanging="284"/>
        <w:contextualSpacing w:val="0"/>
        <w:jc w:val="both"/>
      </w:pPr>
      <w:r w:rsidRPr="00C1744C">
        <w:t xml:space="preserve">całość dokumentacji powinna być dodatkowo przekazana w formie elektronicznej na </w:t>
      </w:r>
      <w:r w:rsidR="007E51AC" w:rsidRPr="00C1744C">
        <w:t xml:space="preserve">płycie </w:t>
      </w:r>
      <w:r w:rsidRPr="00C1744C">
        <w:t>CD.</w:t>
      </w:r>
    </w:p>
    <w:p w14:paraId="3EDE5DE2" w14:textId="65252C6E" w:rsidR="00395D61" w:rsidRPr="00C1744C" w:rsidRDefault="00395D61" w:rsidP="0013185B">
      <w:pPr>
        <w:pStyle w:val="Akapitzlist"/>
        <w:numPr>
          <w:ilvl w:val="0"/>
          <w:numId w:val="47"/>
        </w:numPr>
        <w:suppressAutoHyphens w:val="0"/>
        <w:ind w:left="851" w:hanging="425"/>
        <w:jc w:val="both"/>
        <w:rPr>
          <w:u w:val="single"/>
          <w:lang w:eastAsia="pl-PL"/>
        </w:rPr>
      </w:pPr>
      <w:r w:rsidRPr="00C1744C">
        <w:rPr>
          <w:u w:val="single"/>
          <w:lang w:eastAsia="pl-PL"/>
        </w:rPr>
        <w:t>robót budowalnych w zakresie:</w:t>
      </w:r>
    </w:p>
    <w:p w14:paraId="0AA23BE7" w14:textId="27C84170" w:rsidR="00F371CE" w:rsidRPr="00C1744C" w:rsidRDefault="00F371CE" w:rsidP="00F371CE">
      <w:pPr>
        <w:pStyle w:val="Akapitzlist"/>
        <w:numPr>
          <w:ilvl w:val="2"/>
          <w:numId w:val="47"/>
        </w:numPr>
        <w:autoSpaceDE w:val="0"/>
        <w:autoSpaceDN w:val="0"/>
        <w:adjustRightInd w:val="0"/>
        <w:spacing w:line="276" w:lineRule="auto"/>
        <w:ind w:left="1202" w:hanging="181"/>
        <w:jc w:val="both"/>
        <w:rPr>
          <w:rFonts w:eastAsia="Andale Sans UI"/>
          <w:kern w:val="3"/>
          <w:lang w:eastAsia="pl-PL"/>
        </w:rPr>
      </w:pPr>
      <w:r w:rsidRPr="00C1744C">
        <w:rPr>
          <w:rFonts w:eastAsia="Andale Sans UI"/>
          <w:kern w:val="3"/>
          <w:lang w:eastAsia="pl-PL"/>
        </w:rPr>
        <w:t>docieplenie ścian zewnętrznych;</w:t>
      </w:r>
    </w:p>
    <w:p w14:paraId="0CE0D47A" w14:textId="246A49A9" w:rsidR="00F371CE" w:rsidRPr="00C1744C" w:rsidRDefault="00F371CE" w:rsidP="00F371CE">
      <w:pPr>
        <w:pStyle w:val="Akapitzlist"/>
        <w:numPr>
          <w:ilvl w:val="2"/>
          <w:numId w:val="47"/>
        </w:numPr>
        <w:autoSpaceDE w:val="0"/>
        <w:autoSpaceDN w:val="0"/>
        <w:adjustRightInd w:val="0"/>
        <w:spacing w:line="276" w:lineRule="auto"/>
        <w:ind w:left="1202" w:hanging="181"/>
        <w:jc w:val="both"/>
        <w:rPr>
          <w:rFonts w:eastAsia="Andale Sans UI"/>
          <w:kern w:val="3"/>
          <w:lang w:eastAsia="pl-PL"/>
        </w:rPr>
      </w:pPr>
      <w:r w:rsidRPr="00C1744C">
        <w:rPr>
          <w:rFonts w:eastAsia="Andale Sans UI"/>
          <w:kern w:val="3"/>
          <w:lang w:eastAsia="pl-PL"/>
        </w:rPr>
        <w:t>docieplenie stropodachów;</w:t>
      </w:r>
    </w:p>
    <w:p w14:paraId="284411B5" w14:textId="1D7B52D4" w:rsidR="00F371CE" w:rsidRPr="00C1744C" w:rsidRDefault="00F371CE" w:rsidP="00F371CE">
      <w:pPr>
        <w:pStyle w:val="Akapitzlist"/>
        <w:numPr>
          <w:ilvl w:val="2"/>
          <w:numId w:val="47"/>
        </w:numPr>
        <w:autoSpaceDE w:val="0"/>
        <w:autoSpaceDN w:val="0"/>
        <w:adjustRightInd w:val="0"/>
        <w:spacing w:line="276" w:lineRule="auto"/>
        <w:ind w:left="1202" w:hanging="181"/>
        <w:jc w:val="both"/>
        <w:rPr>
          <w:rFonts w:eastAsia="Andale Sans UI"/>
          <w:kern w:val="3"/>
          <w:lang w:eastAsia="pl-PL"/>
        </w:rPr>
      </w:pPr>
      <w:r w:rsidRPr="00C1744C">
        <w:rPr>
          <w:rFonts w:eastAsia="Andale Sans UI"/>
          <w:kern w:val="3"/>
          <w:lang w:eastAsia="pl-PL"/>
        </w:rPr>
        <w:t>wymiana stolarki okiennej;</w:t>
      </w:r>
    </w:p>
    <w:p w14:paraId="566807DF" w14:textId="55A68A04" w:rsidR="00F371CE" w:rsidRPr="00C1744C" w:rsidRDefault="00F371CE" w:rsidP="00F371CE">
      <w:pPr>
        <w:pStyle w:val="Akapitzlist"/>
        <w:numPr>
          <w:ilvl w:val="2"/>
          <w:numId w:val="47"/>
        </w:numPr>
        <w:autoSpaceDE w:val="0"/>
        <w:autoSpaceDN w:val="0"/>
        <w:adjustRightInd w:val="0"/>
        <w:spacing w:line="276" w:lineRule="auto"/>
        <w:ind w:left="1202" w:hanging="181"/>
        <w:jc w:val="both"/>
        <w:rPr>
          <w:rFonts w:eastAsia="Andale Sans UI"/>
          <w:kern w:val="3"/>
          <w:lang w:eastAsia="pl-PL"/>
        </w:rPr>
      </w:pPr>
      <w:r w:rsidRPr="00C1744C">
        <w:rPr>
          <w:rFonts w:eastAsia="Andale Sans UI"/>
          <w:kern w:val="3"/>
          <w:lang w:eastAsia="pl-PL"/>
        </w:rPr>
        <w:t>wymiana stolarki drzwiowej;</w:t>
      </w:r>
    </w:p>
    <w:p w14:paraId="7002DBE9" w14:textId="47B75826" w:rsidR="00F371CE" w:rsidRPr="00C1744C" w:rsidRDefault="00F371CE" w:rsidP="00F371CE">
      <w:pPr>
        <w:pStyle w:val="Akapitzlist"/>
        <w:numPr>
          <w:ilvl w:val="2"/>
          <w:numId w:val="47"/>
        </w:numPr>
        <w:autoSpaceDE w:val="0"/>
        <w:autoSpaceDN w:val="0"/>
        <w:adjustRightInd w:val="0"/>
        <w:spacing w:line="276" w:lineRule="auto"/>
        <w:ind w:left="1202" w:hanging="181"/>
        <w:jc w:val="both"/>
        <w:rPr>
          <w:rFonts w:eastAsia="Andale Sans UI"/>
          <w:kern w:val="3"/>
          <w:lang w:eastAsia="pl-PL"/>
        </w:rPr>
      </w:pPr>
      <w:r w:rsidRPr="00C1744C">
        <w:rPr>
          <w:rFonts w:eastAsia="Andale Sans UI"/>
          <w:kern w:val="3"/>
          <w:lang w:eastAsia="pl-PL"/>
        </w:rPr>
        <w:t>modernizacja systemu grzewczego w zakresie kompleksowej wymiany instalacji c.o.;</w:t>
      </w:r>
    </w:p>
    <w:p w14:paraId="38BB7B0C" w14:textId="6EF9D1A2" w:rsidR="00F371CE" w:rsidRPr="00C1744C" w:rsidRDefault="00F371CE" w:rsidP="00F371CE">
      <w:pPr>
        <w:pStyle w:val="Akapitzlist"/>
        <w:numPr>
          <w:ilvl w:val="2"/>
          <w:numId w:val="47"/>
        </w:numPr>
        <w:autoSpaceDE w:val="0"/>
        <w:autoSpaceDN w:val="0"/>
        <w:adjustRightInd w:val="0"/>
        <w:spacing w:line="276" w:lineRule="auto"/>
        <w:ind w:left="1202" w:hanging="181"/>
        <w:jc w:val="both"/>
        <w:rPr>
          <w:rFonts w:eastAsia="Andale Sans UI"/>
          <w:kern w:val="3"/>
          <w:lang w:eastAsia="pl-PL"/>
        </w:rPr>
      </w:pPr>
      <w:r w:rsidRPr="00C1744C">
        <w:rPr>
          <w:rFonts w:eastAsia="Andale Sans UI"/>
          <w:kern w:val="3"/>
          <w:lang w:eastAsia="pl-PL"/>
        </w:rPr>
        <w:t>wymiany oświetlenia na LED.</w:t>
      </w:r>
    </w:p>
    <w:p w14:paraId="57BE7B28" w14:textId="7F723DB8" w:rsidR="00866E8B" w:rsidRPr="00C1744C" w:rsidRDefault="00866E8B" w:rsidP="0013185B">
      <w:pPr>
        <w:pStyle w:val="Akapitzlist"/>
        <w:numPr>
          <w:ilvl w:val="0"/>
          <w:numId w:val="47"/>
        </w:numPr>
        <w:autoSpaceDE w:val="0"/>
        <w:autoSpaceDN w:val="0"/>
        <w:adjustRightInd w:val="0"/>
        <w:spacing w:line="276" w:lineRule="auto"/>
        <w:jc w:val="both"/>
      </w:pPr>
      <w:r w:rsidRPr="00C1744C">
        <w:rPr>
          <w:rFonts w:eastAsia="Andale Sans UI"/>
          <w:kern w:val="3"/>
          <w:lang w:eastAsia="pl-PL"/>
        </w:rPr>
        <w:t xml:space="preserve">pełnienie nadzoru </w:t>
      </w:r>
      <w:r w:rsidRPr="00C1744C">
        <w:t>autorskiego od dnia rozpoczęcia robót budowlanych do dnia ich zakończenia i podpisania protokołu odbioru końcowego na realizację robót budowlanych wykonywanych na podstawie dokumentacji, o której mowa w pkt 1.</w:t>
      </w:r>
    </w:p>
    <w:p w14:paraId="0B1CA259" w14:textId="3FCC475F"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 xml:space="preserve">Wykonawca zobowiązuje się wykonać roboty budowlane, które nie zostały wyszczególnione w </w:t>
      </w:r>
      <w:r w:rsidR="00555A00" w:rsidRPr="00C1744C">
        <w:t>PFU</w:t>
      </w:r>
      <w:r w:rsidRPr="00C1744C">
        <w:t>, a są konieczne</w:t>
      </w:r>
      <w:r w:rsidR="000A4F7E" w:rsidRPr="00C1744C">
        <w:t xml:space="preserve"> do realizacji przedmiotu umowy.</w:t>
      </w:r>
    </w:p>
    <w:p w14:paraId="1FF5ED1B" w14:textId="400C9E3E" w:rsidR="00B813B9" w:rsidRPr="00C1744C" w:rsidRDefault="00CB17B8" w:rsidP="003F3A0C">
      <w:pPr>
        <w:pStyle w:val="Akapitzlist"/>
        <w:numPr>
          <w:ilvl w:val="0"/>
          <w:numId w:val="2"/>
        </w:numPr>
        <w:suppressAutoHyphens w:val="0"/>
        <w:autoSpaceDE w:val="0"/>
        <w:autoSpaceDN w:val="0"/>
        <w:adjustRightInd w:val="0"/>
        <w:ind w:left="357" w:hanging="357"/>
        <w:jc w:val="both"/>
      </w:pPr>
      <w:r w:rsidRPr="00C1744C">
        <w:t xml:space="preserve">Wykonawca będzie realizować prace </w:t>
      </w:r>
      <w:r w:rsidR="00222556" w:rsidRPr="00C1744C">
        <w:t xml:space="preserve">o których mowa </w:t>
      </w:r>
      <w:r w:rsidR="00222556" w:rsidRPr="004A3934">
        <w:t>w § 1 ust. 6 pkt 2</w:t>
      </w:r>
      <w:r w:rsidR="00222556" w:rsidRPr="00C1744C">
        <w:t xml:space="preserve"> od </w:t>
      </w:r>
      <w:r w:rsidRPr="00C1744C">
        <w:t>poniedziałku do piątku w godzinach od 8</w:t>
      </w:r>
      <w:r w:rsidRPr="00C1744C">
        <w:rPr>
          <w:u w:val="single"/>
          <w:vertAlign w:val="superscript"/>
        </w:rPr>
        <w:t>00</w:t>
      </w:r>
      <w:r w:rsidRPr="00C1744C">
        <w:t xml:space="preserve"> do 18</w:t>
      </w:r>
      <w:r w:rsidRPr="00C1744C">
        <w:rPr>
          <w:u w:val="single"/>
          <w:vertAlign w:val="superscript"/>
        </w:rPr>
        <w:t>00</w:t>
      </w:r>
      <w:r w:rsidRPr="00C1744C">
        <w:t>, na niewyłączonym z normalnej eksploatacji budynku (obiekcie), o którym mowa w ust. 1 w oparciu o harmonogram uzgodniony z Zamawiającym. Zamawiający, po wcześniejszym uzgodnieniu, dopuszcza możliwość zmiany oznaczonego zakresu czasowego realizacji robót, tj. go</w:t>
      </w:r>
      <w:r w:rsidR="00B813B9" w:rsidRPr="00C1744C">
        <w:t>dzin oraz prowadzenia ich w innych</w:t>
      </w:r>
      <w:r w:rsidRPr="00C1744C">
        <w:t xml:space="preserve"> dni</w:t>
      </w:r>
      <w:r w:rsidR="00B813B9" w:rsidRPr="00C1744C">
        <w:t>ach, np. w soboty na wniosek Zamawiającego</w:t>
      </w:r>
      <w:r w:rsidRPr="00C1744C">
        <w:t>.</w:t>
      </w:r>
      <w:r w:rsidR="00B813B9" w:rsidRPr="00C1744C">
        <w:t xml:space="preserve"> W tym przypa</w:t>
      </w:r>
      <w:r w:rsidR="0051393B" w:rsidRPr="00C1744C">
        <w:t>dku Wykonawca poniesie dodatkowe</w:t>
      </w:r>
      <w:r w:rsidR="00B813B9" w:rsidRPr="00C1744C">
        <w:t xml:space="preserve"> koszty ochrony fizycznej (za każdą dodatkową godzinę) w budynku Urzędu Skarbowego </w:t>
      </w:r>
      <w:r w:rsidR="00B813B9" w:rsidRPr="00C1744C">
        <w:lastRenderedPageBreak/>
        <w:t>w </w:t>
      </w:r>
      <w:r w:rsidR="00866E8B" w:rsidRPr="00C1744C">
        <w:t>Olsztynie</w:t>
      </w:r>
      <w:r w:rsidR="00B813B9" w:rsidRPr="00C1744C">
        <w:t xml:space="preserve"> przy </w:t>
      </w:r>
      <w:r w:rsidR="00866E8B" w:rsidRPr="00C1744C">
        <w:t>Al. M. J. Piłsudskiego 59</w:t>
      </w:r>
      <w:r w:rsidR="00B813B9" w:rsidRPr="00C1744C">
        <w:t xml:space="preserve">, zgodnie z zawartą umową pomiędzy </w:t>
      </w:r>
      <w:r w:rsidR="002E3140" w:rsidRPr="00C1744C">
        <w:t>Zamawiającym a firmą świadczącą</w:t>
      </w:r>
      <w:r w:rsidR="00A376F2" w:rsidRPr="00C1744C">
        <w:t xml:space="preserve"> </w:t>
      </w:r>
      <w:r w:rsidR="00B813B9" w:rsidRPr="00C1744C">
        <w:t>usługę ochrony dla budynku Urzędu Skarbowego w O</w:t>
      </w:r>
      <w:r w:rsidR="00D92A9D" w:rsidRPr="00C1744C">
        <w:t>lsztynie</w:t>
      </w:r>
      <w:r w:rsidR="00B813B9" w:rsidRPr="00C1744C">
        <w:t xml:space="preserve">. Wykonawca dokona zapłaty za usługę świadczenia dodatkowej ochrony na </w:t>
      </w:r>
      <w:r w:rsidR="007D31F0" w:rsidRPr="00C1744C">
        <w:t>rachunek bankowy</w:t>
      </w:r>
      <w:r w:rsidR="00B813B9" w:rsidRPr="00C1744C">
        <w:t xml:space="preserve"> Zamawiającego wskazany w fakturze VAT, w terminie 21 dni od dnia jej wystawienia.</w:t>
      </w:r>
    </w:p>
    <w:p w14:paraId="0BDB7013" w14:textId="1B374960"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Ze względu na charakter użytkowania budynku nie ma możli</w:t>
      </w:r>
      <w:r w:rsidR="002E3140" w:rsidRPr="00C1744C">
        <w:t xml:space="preserve">wości wyłączenia go w całości </w:t>
      </w:r>
      <w:r w:rsidR="002E3140" w:rsidRPr="00C1744C">
        <w:br/>
        <w:t>lub</w:t>
      </w:r>
      <w:r w:rsidRPr="00C1744C">
        <w:t xml:space="preserve"> w części z użytkowania w związku z czym realizacja przedmiotu </w:t>
      </w:r>
      <w:r w:rsidR="005E02C8" w:rsidRPr="00C1744C">
        <w:t>umowy</w:t>
      </w:r>
      <w:r w:rsidRPr="00C1744C">
        <w:t xml:space="preserve"> będzie wykonywana etapami w terminach i w godzinach wcześniej uz</w:t>
      </w:r>
      <w:r w:rsidR="005639A5" w:rsidRPr="00C1744C">
        <w:t>godnionych pomiędzy Wykonawcą a </w:t>
      </w:r>
      <w:r w:rsidRPr="00C1744C">
        <w:t>Zamawiającym.</w:t>
      </w:r>
    </w:p>
    <w:p w14:paraId="7C673542" w14:textId="53CCFC39"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 xml:space="preserve">Prace o wysokiej uciążliwości </w:t>
      </w:r>
      <w:r w:rsidR="00222556" w:rsidRPr="00C1744C">
        <w:t>(</w:t>
      </w:r>
      <w:r w:rsidRPr="00C1744C">
        <w:t>natężenie hałasu, duże zapyl</w:t>
      </w:r>
      <w:r w:rsidR="00222556" w:rsidRPr="00C1744C">
        <w:t>enie, utrudnienia komunikacyjne)</w:t>
      </w:r>
      <w:r w:rsidRPr="00C1744C">
        <w:t xml:space="preserve"> muszą być wykonywane po godzinach pracy </w:t>
      </w:r>
      <w:r w:rsidR="007D60A2" w:rsidRPr="00C1744C">
        <w:t>jednostki, o której mowa w ust. 1, czyli po godz. 15</w:t>
      </w:r>
      <w:r w:rsidR="007D60A2" w:rsidRPr="00C1744C">
        <w:rPr>
          <w:sz w:val="26"/>
          <w:szCs w:val="26"/>
          <w:u w:val="single"/>
          <w:vertAlign w:val="superscript"/>
        </w:rPr>
        <w:t>15</w:t>
      </w:r>
      <w:r w:rsidRPr="00C1744C">
        <w:t>.</w:t>
      </w:r>
    </w:p>
    <w:p w14:paraId="6CDDD4DC" w14:textId="6EE87304" w:rsidR="00DD544D" w:rsidRPr="00C1744C" w:rsidRDefault="00CB17B8" w:rsidP="003F3A0C">
      <w:pPr>
        <w:pStyle w:val="Akapitzlist"/>
        <w:numPr>
          <w:ilvl w:val="0"/>
          <w:numId w:val="2"/>
        </w:numPr>
        <w:suppressAutoHyphens w:val="0"/>
        <w:autoSpaceDE w:val="0"/>
        <w:autoSpaceDN w:val="0"/>
        <w:adjustRightInd w:val="0"/>
        <w:ind w:left="357" w:hanging="357"/>
        <w:jc w:val="both"/>
      </w:pPr>
      <w:r w:rsidRPr="00C1744C">
        <w:rPr>
          <w:b/>
        </w:rPr>
        <w:t xml:space="preserve">Zgodnie z art. 36 ust. 2 pkt 8a, w związku z art. 29 ust. 3a </w:t>
      </w:r>
      <w:r w:rsidR="001E702B" w:rsidRPr="00C1744C">
        <w:rPr>
          <w:b/>
        </w:rPr>
        <w:t>u</w:t>
      </w:r>
      <w:r w:rsidRPr="00C1744C">
        <w:rPr>
          <w:b/>
        </w:rPr>
        <w:t>stawy</w:t>
      </w:r>
      <w:r w:rsidR="001E702B" w:rsidRPr="00C1744C">
        <w:rPr>
          <w:b/>
        </w:rPr>
        <w:t xml:space="preserve"> </w:t>
      </w:r>
      <w:proofErr w:type="spellStart"/>
      <w:r w:rsidR="001E702B" w:rsidRPr="00C1744C">
        <w:rPr>
          <w:b/>
        </w:rPr>
        <w:t>Pzp</w:t>
      </w:r>
      <w:proofErr w:type="spellEnd"/>
      <w:r w:rsidRPr="00C1744C">
        <w:rPr>
          <w:b/>
        </w:rPr>
        <w:t xml:space="preserve"> Zamawiający </w:t>
      </w:r>
      <w:r w:rsidRPr="00C1744C">
        <w:rPr>
          <w:b/>
          <w:u w:val="single"/>
        </w:rPr>
        <w:t>wymaga zatrudnienia na podstawie umowy o pracę</w:t>
      </w:r>
      <w:r w:rsidRPr="00C1744C">
        <w:rPr>
          <w:b/>
        </w:rPr>
        <w:t xml:space="preserve"> </w:t>
      </w:r>
      <w:r w:rsidR="00EC1A32" w:rsidRPr="00C1744C">
        <w:rPr>
          <w:b/>
        </w:rPr>
        <w:t xml:space="preserve">przez Wykonawcę lub Podwykonawcę </w:t>
      </w:r>
      <w:r w:rsidR="001E702B" w:rsidRPr="00C1744C">
        <w:rPr>
          <w:b/>
        </w:rPr>
        <w:t>osób</w:t>
      </w:r>
      <w:r w:rsidR="00DD2151" w:rsidRPr="00C1744C">
        <w:rPr>
          <w:b/>
        </w:rPr>
        <w:t xml:space="preserve"> wy</w:t>
      </w:r>
      <w:r w:rsidRPr="00C1744C">
        <w:rPr>
          <w:b/>
        </w:rPr>
        <w:t xml:space="preserve">konujących w trakcie realizacji </w:t>
      </w:r>
      <w:r w:rsidR="00D1171D" w:rsidRPr="00C1744C">
        <w:rPr>
          <w:b/>
        </w:rPr>
        <w:t>robót budowlanych</w:t>
      </w:r>
      <w:r w:rsidRPr="00C1744C">
        <w:rPr>
          <w:b/>
        </w:rPr>
        <w:t xml:space="preserve"> </w:t>
      </w:r>
      <w:r w:rsidR="00D1171D" w:rsidRPr="00C1744C">
        <w:rPr>
          <w:b/>
        </w:rPr>
        <w:t xml:space="preserve">czynności bezpośrednio związanych z wykonywaniem przedmiotu niniejszej umowy, </w:t>
      </w:r>
      <w:r w:rsidR="00D1171D" w:rsidRPr="00C1744C">
        <w:t>tj. wykonywania</w:t>
      </w:r>
      <w:r w:rsidR="00D1171D" w:rsidRPr="00C1744C">
        <w:rPr>
          <w:b/>
        </w:rPr>
        <w:t xml:space="preserve"> </w:t>
      </w:r>
      <w:r w:rsidRPr="00C1744C">
        <w:t>prac polegając</w:t>
      </w:r>
      <w:r w:rsidR="00D1171D" w:rsidRPr="00C1744C">
        <w:t>ych</w:t>
      </w:r>
      <w:r w:rsidR="00B94541" w:rsidRPr="00C1744C">
        <w:t xml:space="preserve"> na fizycznym wykonywaniu </w:t>
      </w:r>
      <w:r w:rsidRPr="00C1744C">
        <w:t>robót budowlanych</w:t>
      </w:r>
      <w:r w:rsidR="00D1171D" w:rsidRPr="00C1744C">
        <w:t xml:space="preserve"> ww. budynku</w:t>
      </w:r>
      <w:r w:rsidRPr="00C1744C">
        <w:t xml:space="preserve"> </w:t>
      </w:r>
      <w:r w:rsidR="001E702B" w:rsidRPr="00C1744C">
        <w:t xml:space="preserve">przez </w:t>
      </w:r>
      <w:r w:rsidRPr="00C1744C">
        <w:t>pracowników</w:t>
      </w:r>
      <w:r w:rsidR="00D1171D" w:rsidRPr="00C1744C">
        <w:t xml:space="preserve"> na stanowiskach robotniczych.</w:t>
      </w:r>
    </w:p>
    <w:p w14:paraId="47F3F670" w14:textId="0806F8DB" w:rsidR="00CB17B8" w:rsidRPr="00C1744C" w:rsidRDefault="00CB17B8" w:rsidP="00265334">
      <w:pPr>
        <w:pStyle w:val="Akapitzlist"/>
        <w:autoSpaceDE w:val="0"/>
        <w:autoSpaceDN w:val="0"/>
        <w:adjustRightInd w:val="0"/>
        <w:ind w:left="357"/>
        <w:jc w:val="both"/>
      </w:pPr>
      <w:r w:rsidRPr="00C1744C">
        <w:rPr>
          <w:u w:val="single"/>
        </w:rPr>
        <w:t xml:space="preserve">Wymóg ten nie dotyczy osób pełniących samodzielne funkcje techniczne w budownictwie </w:t>
      </w:r>
      <w:r w:rsidRPr="00C1744C">
        <w:rPr>
          <w:u w:val="single"/>
        </w:rPr>
        <w:br/>
        <w:t>i nadzorujących wykonywanie robót budowlanych oraz wykonujących usługi dostawy materiałów budowlanych, usługi transportowe i sprzętowe, a także tych, którzy wykonują roboty budowlane osobiście prowadząc działalność gospodarczą na własne imię i nazwisko lub w formie spółki cywilnej i nie zatrudniają pracowników</w:t>
      </w:r>
      <w:r w:rsidRPr="00C1744C">
        <w:t>.</w:t>
      </w:r>
    </w:p>
    <w:p w14:paraId="25B76E07" w14:textId="08A9B24B" w:rsidR="00D36AD2" w:rsidRPr="00C1744C" w:rsidRDefault="00D36AD2" w:rsidP="00AA5405">
      <w:pPr>
        <w:pStyle w:val="Akapitzlist"/>
        <w:autoSpaceDE w:val="0"/>
        <w:autoSpaceDN w:val="0"/>
        <w:adjustRightInd w:val="0"/>
        <w:ind w:left="426"/>
        <w:jc w:val="both"/>
        <w:rPr>
          <w:lang w:eastAsia="pl-PL"/>
        </w:rPr>
      </w:pPr>
      <w:r w:rsidRPr="00C1744C">
        <w:rPr>
          <w:b/>
          <w:lang w:eastAsia="pl-PL"/>
        </w:rPr>
        <w:t>Zatrudnienie na umowę o pracę</w:t>
      </w:r>
      <w:r w:rsidRPr="00C1744C">
        <w:rPr>
          <w:lang w:eastAsia="pl-PL"/>
        </w:rPr>
        <w:t xml:space="preserve"> w rozumieniu art. 22 § 1 Kodeksu pracy powinno obejmować łącznie </w:t>
      </w:r>
      <w:r w:rsidR="00AD5D07" w:rsidRPr="00C1744C">
        <w:rPr>
          <w:b/>
          <w:lang w:eastAsia="pl-PL"/>
        </w:rPr>
        <w:t>1 etat</w:t>
      </w:r>
      <w:r w:rsidRPr="00C1744C">
        <w:rPr>
          <w:lang w:eastAsia="pl-PL"/>
        </w:rPr>
        <w:t xml:space="preserve"> i dotyczy osób, które będą bezpośrednio realizowały roboty budowlane będące przedmiotem </w:t>
      </w:r>
      <w:r w:rsidR="000346A1" w:rsidRPr="00C1744C">
        <w:rPr>
          <w:lang w:eastAsia="pl-PL"/>
        </w:rPr>
        <w:t>umowy</w:t>
      </w:r>
      <w:r w:rsidRPr="00C1744C">
        <w:rPr>
          <w:lang w:eastAsia="pl-PL"/>
        </w:rPr>
        <w:t xml:space="preserve">, w pełnym lub niepełnym wymiarze czasu pracy, gdzie niepełny wymiar nie może być krótszy niż 1/2 etatu. Oznacza to, że suma powinna wynosić </w:t>
      </w:r>
      <w:r w:rsidR="00AD5D07" w:rsidRPr="00C1744C">
        <w:rPr>
          <w:u w:val="single"/>
          <w:lang w:eastAsia="pl-PL"/>
        </w:rPr>
        <w:t>1 etat</w:t>
      </w:r>
      <w:r w:rsidRPr="00C1744C">
        <w:rPr>
          <w:lang w:eastAsia="pl-PL"/>
        </w:rPr>
        <w:t xml:space="preserve"> bez względu na ilość osób zatrudnionych przy realizacji przedmiotu zamówienia.</w:t>
      </w:r>
    </w:p>
    <w:p w14:paraId="1048C103" w14:textId="75B50E88" w:rsidR="007D30B7" w:rsidRPr="00C1744C" w:rsidRDefault="007D30B7" w:rsidP="003F3A0C">
      <w:pPr>
        <w:pStyle w:val="Akapitzlist"/>
        <w:numPr>
          <w:ilvl w:val="0"/>
          <w:numId w:val="2"/>
        </w:numPr>
        <w:ind w:left="425" w:hanging="567"/>
        <w:jc w:val="both"/>
        <w:rPr>
          <w:rFonts w:eastAsia="Calibri"/>
          <w:lang w:eastAsia="en-US"/>
        </w:rPr>
      </w:pPr>
      <w:r w:rsidRPr="00C1744C">
        <w:rPr>
          <w:rFonts w:eastAsia="Calibri"/>
          <w:lang w:eastAsia="en-US"/>
        </w:rPr>
        <w:t>Spełnienie powyższego</w:t>
      </w:r>
      <w:r w:rsidR="003130DD" w:rsidRPr="00C1744C">
        <w:rPr>
          <w:rStyle w:val="Odwoaniedokomentarza"/>
        </w:rPr>
        <w:t xml:space="preserve"> </w:t>
      </w:r>
      <w:r w:rsidR="003130DD" w:rsidRPr="00C1744C">
        <w:rPr>
          <w:rFonts w:eastAsia="Calibri"/>
          <w:lang w:eastAsia="en-US"/>
        </w:rPr>
        <w:t>wy</w:t>
      </w:r>
      <w:r w:rsidR="003D73BC" w:rsidRPr="00C1744C">
        <w:rPr>
          <w:rFonts w:eastAsia="Calibri"/>
          <w:lang w:eastAsia="en-US"/>
        </w:rPr>
        <w:t>magania wiąże</w:t>
      </w:r>
      <w:r w:rsidRPr="00C1744C">
        <w:rPr>
          <w:rFonts w:eastAsia="Calibri"/>
          <w:lang w:eastAsia="en-US"/>
        </w:rPr>
        <w:t xml:space="preserve"> się z obowiązkiem </w:t>
      </w:r>
      <w:r w:rsidRPr="00C1744C">
        <w:rPr>
          <w:rFonts w:eastAsia="Calibri"/>
          <w:b/>
          <w:lang w:eastAsia="en-US"/>
        </w:rPr>
        <w:t xml:space="preserve">przekazania Zamawiającemu pisemnego oświadczenia potwierdzającego zatrudnienie osób wykonujących wskazane powyżej czynności na podstawie umowy o pracę wraz </w:t>
      </w:r>
      <w:r w:rsidR="00B469A1" w:rsidRPr="00C1744C">
        <w:rPr>
          <w:rFonts w:eastAsia="Calibri"/>
          <w:b/>
          <w:lang w:eastAsia="en-US"/>
        </w:rPr>
        <w:t xml:space="preserve">z </w:t>
      </w:r>
      <w:r w:rsidRPr="00C1744C">
        <w:rPr>
          <w:rFonts w:eastAsia="Calibri"/>
          <w:b/>
          <w:lang w:eastAsia="en-US"/>
        </w:rPr>
        <w:t>kopiami umów</w:t>
      </w:r>
      <w:r w:rsidRPr="00C1744C">
        <w:rPr>
          <w:rFonts w:eastAsia="Calibri"/>
          <w:lang w:eastAsia="en-US"/>
        </w:rPr>
        <w:t xml:space="preserve"> </w:t>
      </w:r>
      <w:r w:rsidRPr="00C1744C">
        <w:rPr>
          <w:rFonts w:eastAsia="Calibri"/>
          <w:b/>
          <w:lang w:eastAsia="en-US"/>
        </w:rPr>
        <w:t>zawartych z tymi osobami lub zaświadczeniami o zatrudnieniu</w:t>
      </w:r>
      <w:r w:rsidRPr="00C1744C">
        <w:rPr>
          <w:rFonts w:eastAsia="Calibri"/>
          <w:lang w:eastAsia="en-US"/>
        </w:rPr>
        <w:t xml:space="preserve">, </w:t>
      </w:r>
      <w:r w:rsidRPr="00C1744C">
        <w:rPr>
          <w:rFonts w:eastAsia="Calibri"/>
          <w:b/>
          <w:lang w:eastAsia="en-US"/>
        </w:rPr>
        <w:t xml:space="preserve">w terminie </w:t>
      </w:r>
      <w:r w:rsidR="00190E16" w:rsidRPr="00C1744C">
        <w:rPr>
          <w:rFonts w:eastAsia="Calibri"/>
          <w:b/>
          <w:lang w:eastAsia="en-US"/>
        </w:rPr>
        <w:t>7</w:t>
      </w:r>
      <w:r w:rsidR="009C1BC2" w:rsidRPr="00C1744C">
        <w:rPr>
          <w:rFonts w:eastAsia="Calibri"/>
          <w:b/>
          <w:lang w:eastAsia="en-US"/>
        </w:rPr>
        <w:t xml:space="preserve"> </w:t>
      </w:r>
      <w:r w:rsidRPr="00C1744C">
        <w:rPr>
          <w:rFonts w:eastAsia="Calibri"/>
          <w:b/>
          <w:lang w:eastAsia="en-US"/>
        </w:rPr>
        <w:t>dni</w:t>
      </w:r>
      <w:r w:rsidRPr="00C1744C">
        <w:rPr>
          <w:rFonts w:eastAsia="Calibri"/>
          <w:lang w:eastAsia="en-US"/>
        </w:rPr>
        <w:t xml:space="preserve"> odpowiednio od rozpoczęcia czy</w:t>
      </w:r>
      <w:r w:rsidR="00E97E31" w:rsidRPr="00C1744C">
        <w:rPr>
          <w:rFonts w:eastAsia="Calibri"/>
          <w:lang w:eastAsia="en-US"/>
        </w:rPr>
        <w:t xml:space="preserve">nności, o których mowa w ust. </w:t>
      </w:r>
      <w:r w:rsidR="003F3A0C" w:rsidRPr="00C1744C">
        <w:rPr>
          <w:rFonts w:eastAsia="Calibri"/>
          <w:lang w:eastAsia="en-US"/>
        </w:rPr>
        <w:t>11</w:t>
      </w:r>
      <w:r w:rsidRPr="00C1744C">
        <w:rPr>
          <w:rFonts w:eastAsia="Calibri"/>
          <w:lang w:eastAsia="en-US"/>
        </w:rPr>
        <w:t>. Oświadczenie to powinno zawierać</w:t>
      </w:r>
      <w:r w:rsidR="009C2363" w:rsidRPr="00C1744C">
        <w:rPr>
          <w:rFonts w:eastAsia="Calibri"/>
          <w:lang w:eastAsia="en-US"/>
        </w:rPr>
        <w:t>, w </w:t>
      </w:r>
      <w:r w:rsidRPr="00C1744C">
        <w:rPr>
          <w:rFonts w:eastAsia="Calibri"/>
          <w:lang w:eastAsia="en-US"/>
        </w:rPr>
        <w:t>szczególności: dokładne określenie podmiotu składającego oświadczenie, datę zł</w:t>
      </w:r>
      <w:r w:rsidR="00B469A1" w:rsidRPr="00C1744C">
        <w:rPr>
          <w:rFonts w:eastAsia="Calibri"/>
          <w:lang w:eastAsia="en-US"/>
        </w:rPr>
        <w:t>ożenia oświadczenia, wskazani</w:t>
      </w:r>
      <w:r w:rsidR="003D73BC" w:rsidRPr="00C1744C">
        <w:rPr>
          <w:rFonts w:eastAsia="Calibri"/>
          <w:lang w:eastAsia="en-US"/>
        </w:rPr>
        <w:t>e</w:t>
      </w:r>
      <w:r w:rsidR="00B469A1" w:rsidRPr="00C1744C">
        <w:rPr>
          <w:rFonts w:eastAsia="Calibri"/>
          <w:lang w:eastAsia="en-US"/>
        </w:rPr>
        <w:t xml:space="preserve">, </w:t>
      </w:r>
      <w:r w:rsidRPr="00C1744C">
        <w:rPr>
          <w:rFonts w:eastAsia="Calibri"/>
          <w:lang w:eastAsia="en-US"/>
        </w:rPr>
        <w:t xml:space="preserve">że </w:t>
      </w:r>
      <w:r w:rsidR="003119DA" w:rsidRPr="00C1744C">
        <w:rPr>
          <w:rFonts w:eastAsia="Calibri"/>
          <w:lang w:eastAsia="en-US"/>
        </w:rPr>
        <w:t>w</w:t>
      </w:r>
      <w:r w:rsidR="00B469A1" w:rsidRPr="00C1744C">
        <w:rPr>
          <w:rFonts w:eastAsia="Calibri"/>
          <w:lang w:eastAsia="en-US"/>
        </w:rPr>
        <w:t>w</w:t>
      </w:r>
      <w:r w:rsidR="003119DA" w:rsidRPr="00C1744C">
        <w:rPr>
          <w:rFonts w:eastAsia="Calibri"/>
          <w:lang w:eastAsia="en-US"/>
        </w:rPr>
        <w:t>.</w:t>
      </w:r>
      <w:r w:rsidR="00B469A1" w:rsidRPr="00C1744C">
        <w:rPr>
          <w:rFonts w:eastAsia="Calibri"/>
          <w:lang w:eastAsia="en-US"/>
        </w:rPr>
        <w:t xml:space="preserve"> </w:t>
      </w:r>
      <w:r w:rsidRPr="00C1744C">
        <w:rPr>
          <w:rFonts w:eastAsia="Calibri"/>
          <w:lang w:eastAsia="en-US"/>
        </w:rPr>
        <w:t>czynności wykonują osoby zatrudnione na podstawie umowy o pracę wraz ze wskazaniem liczby tych osób, imion i naz</w:t>
      </w:r>
      <w:r w:rsidR="001B3F96" w:rsidRPr="00C1744C">
        <w:rPr>
          <w:rFonts w:eastAsia="Calibri"/>
          <w:lang w:eastAsia="en-US"/>
        </w:rPr>
        <w:t>wisk tych osób, rodzaju umowy o </w:t>
      </w:r>
      <w:r w:rsidRPr="00C1744C">
        <w:rPr>
          <w:rFonts w:eastAsia="Calibri"/>
          <w:lang w:eastAsia="en-US"/>
        </w:rPr>
        <w:t xml:space="preserve">pracę i wymiaru etatu oraz podpis osoby uprawnionej do złożenia oświadczenia w imieniu Wykonawcy lub Podwykonawcy. </w:t>
      </w:r>
    </w:p>
    <w:p w14:paraId="75420DF0" w14:textId="514C150C"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Okres zatrudnienia osób, o których m</w:t>
      </w:r>
      <w:r w:rsidR="003F3A0C" w:rsidRPr="00C1744C">
        <w:t>owa w ust. 11</w:t>
      </w:r>
      <w:r w:rsidRPr="00C1744C">
        <w:t xml:space="preserve"> na podstawie umowy o pracę musi obejmować co najmniej okres realizacji r</w:t>
      </w:r>
      <w:r w:rsidR="006E74B7" w:rsidRPr="00C1744C">
        <w:t>obót budowlanych, wskazanych w h</w:t>
      </w:r>
      <w:r w:rsidRPr="00C1744C">
        <w:t>a</w:t>
      </w:r>
      <w:r w:rsidR="00243765" w:rsidRPr="00C1744C">
        <w:t>rmonogramie rzeczowo-finansowym robót budowlanych,</w:t>
      </w:r>
      <w:r w:rsidR="004F6A9A" w:rsidRPr="00C1744C">
        <w:t xml:space="preserve"> o którym mowa w § 8</w:t>
      </w:r>
      <w:r w:rsidRPr="00C1744C">
        <w:t xml:space="preserve"> ust. 1 niniejszej umowy.</w:t>
      </w:r>
    </w:p>
    <w:p w14:paraId="0CAC3012" w14:textId="0ABBADCE" w:rsidR="00E87DBF" w:rsidRPr="00C1744C" w:rsidRDefault="00CB17B8" w:rsidP="003F3A0C">
      <w:pPr>
        <w:pStyle w:val="Akapitzlist"/>
        <w:numPr>
          <w:ilvl w:val="0"/>
          <w:numId w:val="2"/>
        </w:numPr>
        <w:suppressAutoHyphens w:val="0"/>
        <w:autoSpaceDE w:val="0"/>
        <w:autoSpaceDN w:val="0"/>
        <w:adjustRightInd w:val="0"/>
        <w:ind w:left="357" w:hanging="357"/>
        <w:jc w:val="both"/>
      </w:pPr>
      <w:r w:rsidRPr="00C1744C">
        <w:t>W przypadku zmiany/zwolnienia/wypowiedzenia umowy o pracę o</w:t>
      </w:r>
      <w:r w:rsidR="003F3A0C" w:rsidRPr="00C1744C">
        <w:t xml:space="preserve">sób, o których mowa </w:t>
      </w:r>
      <w:r w:rsidR="003F3A0C" w:rsidRPr="00C1744C">
        <w:br/>
        <w:t>w ust. 11</w:t>
      </w:r>
      <w:r w:rsidRPr="00C1744C">
        <w:t xml:space="preserve"> Wykonawca lub Podwykonawca zobowiązany jest zatrudnić w to miejsce nowego pracownika, chyba że charakter i zakres wykonywanych robót budowlanych na danym etapie re</w:t>
      </w:r>
      <w:r w:rsidR="00E87DBF" w:rsidRPr="00C1744C">
        <w:t xml:space="preserve">alizacji umowy tego nie wymaga. </w:t>
      </w:r>
      <w:r w:rsidR="00A460C9" w:rsidRPr="00C1744C">
        <w:t>Aktualne oświ</w:t>
      </w:r>
      <w:r w:rsidR="003F3A0C" w:rsidRPr="00C1744C">
        <w:t>adczenie o którym mowa w ust. 12</w:t>
      </w:r>
      <w:r w:rsidR="002924D0" w:rsidRPr="00C1744C">
        <w:t xml:space="preserve"> wraz z </w:t>
      </w:r>
      <w:r w:rsidR="00A460C9" w:rsidRPr="00C1744C">
        <w:t xml:space="preserve">załącznikami </w:t>
      </w:r>
      <w:r w:rsidRPr="00C1744C">
        <w:t>Wykonawc</w:t>
      </w:r>
      <w:r w:rsidR="0078647D" w:rsidRPr="00C1744C">
        <w:t xml:space="preserve">a zobowiązany jest przedstawiać </w:t>
      </w:r>
      <w:r w:rsidR="00550EE4" w:rsidRPr="00C1744C">
        <w:rPr>
          <w:b/>
          <w:i/>
        </w:rPr>
        <w:t xml:space="preserve">w terminie </w:t>
      </w:r>
      <w:r w:rsidR="0078647D" w:rsidRPr="00C1744C">
        <w:rPr>
          <w:b/>
          <w:i/>
        </w:rPr>
        <w:t>2</w:t>
      </w:r>
      <w:r w:rsidR="00550EE4" w:rsidRPr="00C1744C">
        <w:rPr>
          <w:b/>
          <w:i/>
        </w:rPr>
        <w:t xml:space="preserve"> dni od dnia za</w:t>
      </w:r>
      <w:r w:rsidR="0078647D" w:rsidRPr="00C1744C">
        <w:rPr>
          <w:b/>
          <w:i/>
        </w:rPr>
        <w:t>warcia umowy</w:t>
      </w:r>
      <w:r w:rsidR="00F2318B" w:rsidRPr="00C1744C">
        <w:rPr>
          <w:b/>
          <w:i/>
        </w:rPr>
        <w:t xml:space="preserve"> o pracę</w:t>
      </w:r>
      <w:r w:rsidR="00B30EB9" w:rsidRPr="00C1744C">
        <w:rPr>
          <w:i/>
        </w:rPr>
        <w:t>.</w:t>
      </w:r>
    </w:p>
    <w:p w14:paraId="5D436D76" w14:textId="1C38A64D" w:rsidR="00E87DBF" w:rsidRPr="00C1744C" w:rsidRDefault="00E87DBF" w:rsidP="003F3A0C">
      <w:pPr>
        <w:pStyle w:val="Akapitzlist"/>
        <w:numPr>
          <w:ilvl w:val="0"/>
          <w:numId w:val="2"/>
        </w:numPr>
        <w:suppressAutoHyphens w:val="0"/>
        <w:autoSpaceDE w:val="0"/>
        <w:autoSpaceDN w:val="0"/>
        <w:adjustRightInd w:val="0"/>
        <w:ind w:left="357" w:hanging="357"/>
        <w:jc w:val="both"/>
      </w:pPr>
      <w:r w:rsidRPr="00C1744C">
        <w:t>W przypadku nieobecnośc</w:t>
      </w:r>
      <w:r w:rsidR="003F3A0C" w:rsidRPr="00C1744C">
        <w:t>i osób, o których mowa w ust. 11</w:t>
      </w:r>
      <w:r w:rsidRPr="00C1744C">
        <w:t xml:space="preserve">, trwającej dłużej niż 30 dni </w:t>
      </w:r>
      <w:r w:rsidR="009D498A" w:rsidRPr="00C1744C">
        <w:br/>
      </w:r>
      <w:r w:rsidRPr="00C1744C">
        <w:t>i spowodowanej okolicznościa</w:t>
      </w:r>
      <w:r w:rsidR="00E97E31" w:rsidRPr="00C1744C">
        <w:t>mi innymi niż wskazane w ust. 1</w:t>
      </w:r>
      <w:r w:rsidR="003F3A0C" w:rsidRPr="00C1744C">
        <w:t>4</w:t>
      </w:r>
      <w:r w:rsidRPr="00C1744C">
        <w:t xml:space="preserve"> (np. urlopem lub </w:t>
      </w:r>
      <w:r w:rsidRPr="00C1744C">
        <w:lastRenderedPageBreak/>
        <w:t>zwolnieniem lekarskim), Wykonawca lub Podwykonawca zobowiązany jest zatrudnić w to miejsce nowego pracownika, chyba że charakter i zakres wykonywanych robót budowlanych na danym etapie realizacji umowy tego nie wymaga. Aktualne oświa</w:t>
      </w:r>
      <w:r w:rsidR="003F3A0C" w:rsidRPr="00C1744C">
        <w:t>dczenie, o którym mowa w ust. 12</w:t>
      </w:r>
      <w:r w:rsidRPr="00C1744C">
        <w:t xml:space="preserve">, wraz z załącznikami Wykonawca zobowiązany jest przedstawiać </w:t>
      </w:r>
      <w:r w:rsidR="0078647D" w:rsidRPr="00C1744C">
        <w:rPr>
          <w:b/>
          <w:i/>
        </w:rPr>
        <w:t>w terminie 2 dni od dnia zawarcia umowy</w:t>
      </w:r>
      <w:r w:rsidR="00F2318B" w:rsidRPr="00C1744C">
        <w:rPr>
          <w:b/>
          <w:i/>
        </w:rPr>
        <w:t xml:space="preserve"> o pracę</w:t>
      </w:r>
      <w:r w:rsidR="00B30EB9" w:rsidRPr="00C1744C">
        <w:rPr>
          <w:b/>
          <w:i/>
        </w:rPr>
        <w:t>.</w:t>
      </w:r>
    </w:p>
    <w:p w14:paraId="43FFAC60" w14:textId="1AA2C4F1"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 xml:space="preserve">W trakcie realizacji </w:t>
      </w:r>
      <w:r w:rsidR="005E02C8" w:rsidRPr="00C1744C">
        <w:t>przedmiotu umowy</w:t>
      </w:r>
      <w:r w:rsidRPr="00C1744C">
        <w:t xml:space="preserve"> Zamawiający uprawniony jest do wykonywania czynności kontrolnych wobec Wykonawcy odnośnie spełniania przez Wykonawcę lub Podwykonawcę wymogu zatrudnienia na podstawie umowy o pracę osó</w:t>
      </w:r>
      <w:r w:rsidR="003F3A0C" w:rsidRPr="00C1744C">
        <w:t>b wykonujących wskazane w ust. 11</w:t>
      </w:r>
      <w:r w:rsidRPr="00C1744C">
        <w:t xml:space="preserve"> czynności. Zamawiający uprawniony jest w szczególności do:</w:t>
      </w:r>
    </w:p>
    <w:p w14:paraId="4284AA68" w14:textId="67E5DA3E" w:rsidR="00CB17B8" w:rsidRPr="00C1744C" w:rsidRDefault="00CB17B8" w:rsidP="0013185B">
      <w:pPr>
        <w:pStyle w:val="Akapitzlist"/>
        <w:numPr>
          <w:ilvl w:val="0"/>
          <w:numId w:val="35"/>
        </w:numPr>
        <w:suppressAutoHyphens w:val="0"/>
        <w:autoSpaceDE w:val="0"/>
        <w:autoSpaceDN w:val="0"/>
        <w:adjustRightInd w:val="0"/>
        <w:jc w:val="both"/>
      </w:pPr>
      <w:r w:rsidRPr="00C1744C">
        <w:t xml:space="preserve">żądania oświadczeń i dokumentów w zakresie potwierdzenia spełniania ww. wymogów </w:t>
      </w:r>
      <w:r w:rsidR="009D498A" w:rsidRPr="00C1744C">
        <w:br/>
      </w:r>
      <w:r w:rsidRPr="00C1744C">
        <w:t>i dokonywania ich oceny;</w:t>
      </w:r>
    </w:p>
    <w:p w14:paraId="768A25DB" w14:textId="585B4AC3" w:rsidR="00CB17B8" w:rsidRPr="00C1744C" w:rsidRDefault="00CB17B8" w:rsidP="0013185B">
      <w:pPr>
        <w:pStyle w:val="Akapitzlist"/>
        <w:numPr>
          <w:ilvl w:val="0"/>
          <w:numId w:val="35"/>
        </w:numPr>
        <w:suppressAutoHyphens w:val="0"/>
        <w:autoSpaceDE w:val="0"/>
        <w:autoSpaceDN w:val="0"/>
        <w:adjustRightInd w:val="0"/>
        <w:jc w:val="both"/>
      </w:pPr>
      <w:r w:rsidRPr="00C1744C">
        <w:t>żądania wyjaśnień w przypadku wątpliwości w zakresie potwierdzenia spełn</w:t>
      </w:r>
      <w:r w:rsidR="00B606D7" w:rsidRPr="00C1744C">
        <w:t>iania ww. </w:t>
      </w:r>
      <w:r w:rsidRPr="00C1744C">
        <w:t>wymogów;</w:t>
      </w:r>
    </w:p>
    <w:p w14:paraId="2CDB26BD" w14:textId="77F267BE" w:rsidR="00CB17B8" w:rsidRPr="00C1744C" w:rsidRDefault="00CB17B8" w:rsidP="00265334">
      <w:pPr>
        <w:pStyle w:val="Akapitzlist"/>
        <w:autoSpaceDE w:val="0"/>
        <w:autoSpaceDN w:val="0"/>
        <w:adjustRightInd w:val="0"/>
        <w:ind w:left="357"/>
        <w:jc w:val="both"/>
      </w:pPr>
      <w:r w:rsidRPr="00C1744C">
        <w:t>3)</w:t>
      </w:r>
      <w:r w:rsidRPr="00C1744C">
        <w:tab/>
        <w:t>przeprowadzania kontroli na miejscu wykonywania świadczenia</w:t>
      </w:r>
      <w:r w:rsidR="009D498A" w:rsidRPr="00C1744C">
        <w:t>.</w:t>
      </w:r>
    </w:p>
    <w:p w14:paraId="6E69F4F4" w14:textId="6360E668"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W t</w:t>
      </w:r>
      <w:r w:rsidR="00C8534E" w:rsidRPr="00C1744C">
        <w:t xml:space="preserve">oku wykonywania czynności kontrolnych </w:t>
      </w:r>
      <w:r w:rsidRPr="00C1744C">
        <w:t>na każde wezwanie Zamawiającego w</w:t>
      </w:r>
      <w:r w:rsidR="00C8534E" w:rsidRPr="00C1744C">
        <w:t xml:space="preserve"> </w:t>
      </w:r>
      <w:r w:rsidRPr="00C1744C">
        <w:t xml:space="preserve">terminie </w:t>
      </w:r>
      <w:r w:rsidR="00C8534E" w:rsidRPr="00C1744C">
        <w:t xml:space="preserve">14 dni od dnia otrzymania wezwania </w:t>
      </w:r>
      <w:r w:rsidRPr="00C1744C">
        <w:t>Wykonawca przedłoży Zamawiającemu wskazane poniżej dowody w celu potwierdzenia spełnienia wymogu zatrudnienia na podstawie umowy o pracę przez Wykonawcę lub Podwykonawcę osó</w:t>
      </w:r>
      <w:r w:rsidR="003F3A0C" w:rsidRPr="00C1744C">
        <w:t>b wykonujących wskazane w ust. 11</w:t>
      </w:r>
      <w:r w:rsidRPr="00C1744C">
        <w:t xml:space="preserve"> czynności w trakcie realizacji przedmiotu umowy:</w:t>
      </w:r>
    </w:p>
    <w:p w14:paraId="71E71BBD" w14:textId="2D00BA74" w:rsidR="00CB17B8" w:rsidRPr="00C1744C" w:rsidRDefault="00CB17B8" w:rsidP="0013185B">
      <w:pPr>
        <w:pStyle w:val="Akapitzlist"/>
        <w:numPr>
          <w:ilvl w:val="0"/>
          <w:numId w:val="36"/>
        </w:numPr>
        <w:suppressAutoHyphens w:val="0"/>
        <w:autoSpaceDE w:val="0"/>
        <w:autoSpaceDN w:val="0"/>
        <w:adjustRightInd w:val="0"/>
        <w:jc w:val="both"/>
        <w:rPr>
          <w:i/>
        </w:rPr>
      </w:pPr>
      <w:r w:rsidRPr="00C1744C">
        <w:rPr>
          <w:rFonts w:eastAsia="SimSun"/>
          <w:b/>
          <w:kern w:val="3"/>
          <w:lang w:eastAsia="zh-CN" w:bidi="hi-IN"/>
        </w:rPr>
        <w:t xml:space="preserve">oświadczenie Wykonawcy lub Podwykonawcy </w:t>
      </w:r>
      <w:r w:rsidRPr="00C1744C">
        <w:rPr>
          <w:rFonts w:eastAsia="SimSun"/>
          <w:kern w:val="3"/>
          <w:lang w:eastAsia="zh-CN" w:bidi="hi-IN"/>
        </w:rPr>
        <w:t xml:space="preserve">o zatrudnieniu na podstawie umowy </w:t>
      </w:r>
      <w:r w:rsidRPr="00C1744C">
        <w:rPr>
          <w:rFonts w:eastAsia="SimSun"/>
          <w:kern w:val="3"/>
          <w:lang w:eastAsia="zh-CN" w:bidi="hi-IN"/>
        </w:rPr>
        <w:br/>
        <w:t>o pracę osób wykonujących czynn</w:t>
      </w:r>
      <w:r w:rsidR="000D7D99" w:rsidRPr="00C1744C">
        <w:rPr>
          <w:rFonts w:eastAsia="SimSun"/>
          <w:kern w:val="3"/>
          <w:lang w:eastAsia="zh-CN" w:bidi="hi-IN"/>
        </w:rPr>
        <w:t>ości, których dotyczy wezwanie Z</w:t>
      </w:r>
      <w:r w:rsidRPr="00C1744C">
        <w:rPr>
          <w:rFonts w:eastAsia="SimSun"/>
          <w:kern w:val="3"/>
          <w:lang w:eastAsia="zh-CN" w:bidi="hi-IN"/>
        </w:rPr>
        <w:t>amawiającego.</w:t>
      </w:r>
      <w:r w:rsidRPr="00C1744C">
        <w:rPr>
          <w:rFonts w:eastAsia="SimSun"/>
          <w:b/>
          <w:kern w:val="3"/>
          <w:lang w:eastAsia="zh-CN" w:bidi="hi-IN"/>
        </w:rPr>
        <w:t xml:space="preserve"> </w:t>
      </w:r>
      <w:r w:rsidRPr="00C1744C">
        <w:rPr>
          <w:rFonts w:eastAsia="SimSun"/>
          <w:kern w:val="3"/>
          <w:lang w:eastAsia="zh-CN" w:bidi="hi-IN"/>
        </w:rPr>
        <w:t>Oświadczenie to powinno zawierać</w:t>
      </w:r>
      <w:r w:rsidR="00CA1E8D" w:rsidRPr="00C1744C">
        <w:rPr>
          <w:rFonts w:eastAsia="SimSun"/>
          <w:kern w:val="3"/>
          <w:lang w:eastAsia="zh-CN" w:bidi="hi-IN"/>
        </w:rPr>
        <w:t>,</w:t>
      </w:r>
      <w:r w:rsidRPr="00C1744C">
        <w:rPr>
          <w:rFonts w:eastAsia="SimSun"/>
          <w:kern w:val="3"/>
          <w:lang w:eastAsia="zh-CN" w:bidi="hi-IN"/>
        </w:rPr>
        <w:t xml:space="preserv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A201F77" w14:textId="76DBD821" w:rsidR="00CB17B8" w:rsidRPr="00C1744C" w:rsidRDefault="00CB17B8" w:rsidP="0013185B">
      <w:pPr>
        <w:pStyle w:val="Akapitzlist"/>
        <w:numPr>
          <w:ilvl w:val="0"/>
          <w:numId w:val="36"/>
        </w:numPr>
        <w:suppressAutoHyphens w:val="0"/>
        <w:autoSpaceDE w:val="0"/>
        <w:autoSpaceDN w:val="0"/>
        <w:adjustRightInd w:val="0"/>
        <w:jc w:val="both"/>
      </w:pPr>
      <w:r w:rsidRPr="00C1744C">
        <w:t xml:space="preserve">poświadczoną za zgodność z oryginałem odpowiednio przez Wykonawcę lub Podwykonawcę </w:t>
      </w:r>
      <w:r w:rsidRPr="00C1744C">
        <w:rPr>
          <w:b/>
        </w:rPr>
        <w:t xml:space="preserve">kopię umowy/umów o pracę </w:t>
      </w:r>
      <w:r w:rsidRPr="00C1744C">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krajowymi/unijnymi regulującymi kwestie </w:t>
      </w:r>
      <w:r w:rsidR="00E66AC7" w:rsidRPr="00C1744C">
        <w:t>ochrony danych osobowych (tj. w </w:t>
      </w:r>
      <w:r w:rsidRPr="00C1744C">
        <w:t xml:space="preserve">szczególności bez adresów, nr PESEL pracowników). Imię i nazwisko pracownika nie podlega </w:t>
      </w:r>
      <w:proofErr w:type="spellStart"/>
      <w:r w:rsidRPr="00C1744C">
        <w:t>anonimizacji</w:t>
      </w:r>
      <w:proofErr w:type="spellEnd"/>
      <w:r w:rsidRPr="00C1744C">
        <w:t>. Informacje takie</w:t>
      </w:r>
      <w:r w:rsidR="00CA1E8D" w:rsidRPr="00C1744C">
        <w:t>,</w:t>
      </w:r>
      <w:r w:rsidRPr="00C1744C">
        <w:t xml:space="preserve"> jak: data</w:t>
      </w:r>
      <w:r w:rsidR="00477574" w:rsidRPr="00C1744C">
        <w:t xml:space="preserve"> zawarcia umowy, rodzaj umowy o </w:t>
      </w:r>
      <w:r w:rsidRPr="00C1744C">
        <w:t>pracę i wymiar etatu powinny być możliwe do zidentyfikowania;</w:t>
      </w:r>
    </w:p>
    <w:p w14:paraId="4D63F12B" w14:textId="77777777" w:rsidR="00CB17B8" w:rsidRPr="00C1744C" w:rsidRDefault="00CB17B8" w:rsidP="0013185B">
      <w:pPr>
        <w:pStyle w:val="Akapitzlist"/>
        <w:numPr>
          <w:ilvl w:val="0"/>
          <w:numId w:val="36"/>
        </w:numPr>
        <w:suppressAutoHyphens w:val="0"/>
        <w:autoSpaceDE w:val="0"/>
        <w:autoSpaceDN w:val="0"/>
        <w:adjustRightInd w:val="0"/>
        <w:jc w:val="both"/>
      </w:pPr>
      <w:r w:rsidRPr="00C1744C">
        <w:rPr>
          <w:b/>
        </w:rPr>
        <w:t xml:space="preserve">zaświadczenie właściwego oddziału ZUS, </w:t>
      </w:r>
      <w:r w:rsidRPr="00C1744C">
        <w:t>potwierdzające opłacanie przez Wykonawcę lub Podwykonawcę składek na ubezpieczenia społeczne i zdrowotne z tytułu zatrudnienia na podstawie umów o pracę za ostatni okres rozliczeniowy;</w:t>
      </w:r>
    </w:p>
    <w:p w14:paraId="0E27EFC4" w14:textId="5BB74AAA" w:rsidR="00CB17B8" w:rsidRPr="00C1744C" w:rsidRDefault="00CB17B8" w:rsidP="0013185B">
      <w:pPr>
        <w:pStyle w:val="Akapitzlist"/>
        <w:numPr>
          <w:ilvl w:val="0"/>
          <w:numId w:val="36"/>
        </w:numPr>
        <w:suppressAutoHyphens w:val="0"/>
        <w:autoSpaceDE w:val="0"/>
        <w:autoSpaceDN w:val="0"/>
        <w:adjustRightInd w:val="0"/>
        <w:jc w:val="both"/>
      </w:pPr>
      <w:r w:rsidRPr="00C1744C">
        <w:t xml:space="preserve">poświadczoną za zgodność z oryginałem odpowiednio przez Wykonawcę lub Podwykonawcę </w:t>
      </w:r>
      <w:r w:rsidRPr="00C1744C">
        <w:rPr>
          <w:b/>
        </w:rPr>
        <w:t>kopię dowodu potwierdzającego zgłoszenie pracownika przez pracodawcę do ubezpieczeń</w:t>
      </w:r>
      <w:r w:rsidRPr="00C1744C">
        <w:t xml:space="preserve">, zanonimizowaną w sposób zapewniający ochronę danych osobowych pracowników, zgodnie z obowiązującymi przepisami krajowymi/unijnymi regulującymi kwestie ochrony danych osobowych. Imię i nazwisko pracownika </w:t>
      </w:r>
      <w:r w:rsidR="00E1021D" w:rsidRPr="00C1744C">
        <w:br/>
      </w:r>
      <w:r w:rsidRPr="00C1744C">
        <w:t xml:space="preserve">nie podlega </w:t>
      </w:r>
      <w:proofErr w:type="spellStart"/>
      <w:r w:rsidRPr="00C1744C">
        <w:t>anonimizacji</w:t>
      </w:r>
      <w:proofErr w:type="spellEnd"/>
      <w:r w:rsidRPr="00C1744C">
        <w:t>.</w:t>
      </w:r>
    </w:p>
    <w:p w14:paraId="2D25F052" w14:textId="4C79EBEC"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Z tytułu niespełnienia przez Wykonawcę lub Podwykonawcę wymogu zatrudnienia na podstawie umowy o pracę osó</w:t>
      </w:r>
      <w:r w:rsidR="004A2202" w:rsidRPr="00C1744C">
        <w:t>b</w:t>
      </w:r>
      <w:r w:rsidR="005667A1" w:rsidRPr="00C1744C">
        <w:t xml:space="preserve"> wykonujących w</w:t>
      </w:r>
      <w:r w:rsidR="003F3A0C" w:rsidRPr="00C1744C">
        <w:t>skazane w ust.11</w:t>
      </w:r>
      <w:r w:rsidRPr="00C1744C">
        <w:t xml:space="preserve"> czynności Zamawiający przewiduje sankcję w postaci obowiązku zapłaty przez Wykonawc</w:t>
      </w:r>
      <w:r w:rsidR="00B304B2" w:rsidRPr="00C1744C">
        <w:t>ę kary umownej określonej w § 15</w:t>
      </w:r>
      <w:r w:rsidRPr="00C1744C">
        <w:t xml:space="preserve"> </w:t>
      </w:r>
      <w:r w:rsidR="00DE4C35" w:rsidRPr="00C1744C">
        <w:t>ust.</w:t>
      </w:r>
      <w:r w:rsidR="00262409">
        <w:t xml:space="preserve"> 1 pkt 8</w:t>
      </w:r>
      <w:r w:rsidR="00DE4C35" w:rsidRPr="00C1744C">
        <w:t xml:space="preserve"> </w:t>
      </w:r>
      <w:r w:rsidRPr="00C1744C">
        <w:t xml:space="preserve">umowy. Niezłożenie przez Wykonawcę w wyznaczonym przez </w:t>
      </w:r>
      <w:r w:rsidRPr="00C1744C">
        <w:lastRenderedPageBreak/>
        <w:t xml:space="preserve">Zamawiającego terminie żądanych przez </w:t>
      </w:r>
      <w:r w:rsidR="0024713F" w:rsidRPr="00C1744C">
        <w:t>Z</w:t>
      </w:r>
      <w:r w:rsidRPr="00C1744C">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3F3A0C" w:rsidRPr="00C1744C">
        <w:t>11</w:t>
      </w:r>
      <w:r w:rsidRPr="00C1744C">
        <w:t xml:space="preserve"> czynności.</w:t>
      </w:r>
    </w:p>
    <w:p w14:paraId="23814385" w14:textId="77777777" w:rsidR="00CB17B8" w:rsidRPr="00C1744C" w:rsidRDefault="00CB17B8" w:rsidP="003F3A0C">
      <w:pPr>
        <w:pStyle w:val="Akapitzlist"/>
        <w:numPr>
          <w:ilvl w:val="0"/>
          <w:numId w:val="2"/>
        </w:numPr>
        <w:suppressAutoHyphens w:val="0"/>
        <w:autoSpaceDE w:val="0"/>
        <w:autoSpaceDN w:val="0"/>
        <w:adjustRightInd w:val="0"/>
        <w:ind w:left="357" w:hanging="357"/>
        <w:jc w:val="both"/>
      </w:pPr>
      <w:r w:rsidRPr="00C1744C">
        <w:t>W przypadku uzasadnionych wątpliwości co do przestrzegania prawa pracy przez Wykonawcę lub Podwykonawcę, Zamawiający może zwrócić się o przeprowadzenie kontroli przez Państwową Inspekcję Pracy.</w:t>
      </w:r>
    </w:p>
    <w:p w14:paraId="1E1924CB" w14:textId="69B3A8A4" w:rsidR="00CB17B8" w:rsidRPr="00C1744C" w:rsidRDefault="00CB17B8" w:rsidP="0017516E">
      <w:pPr>
        <w:autoSpaceDE w:val="0"/>
        <w:autoSpaceDN w:val="0"/>
        <w:adjustRightInd w:val="0"/>
        <w:spacing w:before="160"/>
        <w:jc w:val="center"/>
        <w:rPr>
          <w:b/>
          <w:bCs/>
          <w:strike/>
        </w:rPr>
      </w:pPr>
      <w:r w:rsidRPr="00C1744C">
        <w:rPr>
          <w:b/>
        </w:rPr>
        <w:t>§  2</w:t>
      </w:r>
      <w:r w:rsidRPr="00C1744C">
        <w:rPr>
          <w:b/>
          <w:bCs/>
          <w:strike/>
        </w:rPr>
        <w:t xml:space="preserve"> </w:t>
      </w:r>
    </w:p>
    <w:p w14:paraId="45A54A26" w14:textId="77777777" w:rsidR="00CB17B8" w:rsidRPr="00C1744C" w:rsidRDefault="00CB17B8" w:rsidP="00A25F66">
      <w:pPr>
        <w:autoSpaceDE w:val="0"/>
        <w:autoSpaceDN w:val="0"/>
        <w:adjustRightInd w:val="0"/>
        <w:spacing w:after="40"/>
        <w:jc w:val="center"/>
        <w:rPr>
          <w:b/>
          <w:bCs/>
        </w:rPr>
      </w:pPr>
      <w:r w:rsidRPr="00C1744C">
        <w:rPr>
          <w:b/>
          <w:bCs/>
        </w:rPr>
        <w:t>Oświadczenia Wykonawcy</w:t>
      </w:r>
    </w:p>
    <w:p w14:paraId="12F32159" w14:textId="73BFC4AD" w:rsidR="00B8281A" w:rsidRPr="00C1744C" w:rsidRDefault="00CB17B8" w:rsidP="0013185B">
      <w:pPr>
        <w:pStyle w:val="Akapitzlist"/>
        <w:numPr>
          <w:ilvl w:val="0"/>
          <w:numId w:val="38"/>
        </w:numPr>
        <w:suppressAutoHyphens w:val="0"/>
        <w:autoSpaceDE w:val="0"/>
        <w:autoSpaceDN w:val="0"/>
        <w:adjustRightInd w:val="0"/>
        <w:ind w:left="284"/>
        <w:jc w:val="both"/>
      </w:pPr>
      <w:r w:rsidRPr="00C1744C">
        <w:t>Wykonawca oświadcza, że:</w:t>
      </w:r>
    </w:p>
    <w:p w14:paraId="11F10B14" w14:textId="3AA856B8" w:rsidR="0078652E" w:rsidRPr="00C1744C" w:rsidRDefault="00222556" w:rsidP="00581A7A">
      <w:pPr>
        <w:numPr>
          <w:ilvl w:val="1"/>
          <w:numId w:val="4"/>
        </w:numPr>
        <w:suppressAutoHyphens w:val="0"/>
        <w:autoSpaceDE w:val="0"/>
        <w:autoSpaceDN w:val="0"/>
        <w:adjustRightInd w:val="0"/>
        <w:ind w:left="567" w:hanging="283"/>
        <w:jc w:val="both"/>
        <w:rPr>
          <w:strike/>
        </w:rPr>
      </w:pPr>
      <w:r w:rsidRPr="00C1744C">
        <w:t xml:space="preserve">przed podpisaniem umowy </w:t>
      </w:r>
      <w:r w:rsidR="00E76EC0" w:rsidRPr="00C1744C">
        <w:t xml:space="preserve">składa dokumenty dotyczące osób wymienionych </w:t>
      </w:r>
      <w:r w:rsidR="00BB3A26" w:rsidRPr="00C1744C">
        <w:t xml:space="preserve">w  § 9 ust. </w:t>
      </w:r>
      <w:r w:rsidR="00E208E1" w:rsidRPr="00C1744C">
        <w:t>2</w:t>
      </w:r>
      <w:r w:rsidR="00E76EC0" w:rsidRPr="00C1744C">
        <w:t>, tj.:</w:t>
      </w:r>
    </w:p>
    <w:p w14:paraId="7EB01958" w14:textId="5114C2C0" w:rsidR="0078652E" w:rsidRPr="00C1744C" w:rsidRDefault="00B8281A" w:rsidP="0013185B">
      <w:pPr>
        <w:pStyle w:val="Akapitzlist"/>
        <w:numPr>
          <w:ilvl w:val="0"/>
          <w:numId w:val="46"/>
        </w:numPr>
        <w:suppressAutoHyphens w:val="0"/>
        <w:autoSpaceDE w:val="0"/>
        <w:autoSpaceDN w:val="0"/>
        <w:adjustRightInd w:val="0"/>
        <w:ind w:left="993"/>
        <w:jc w:val="both"/>
      </w:pPr>
      <w:r w:rsidRPr="00C1744C">
        <w:t xml:space="preserve">decyzję organu administracji publicznej lub odpowiedniego organu samorządu zawodowego o nadaniu uprawnień budowlanych </w:t>
      </w:r>
      <w:r w:rsidR="00262409">
        <w:t>(</w:t>
      </w:r>
      <w:r w:rsidRPr="00C1744C">
        <w:t>odp</w:t>
      </w:r>
      <w:r w:rsidR="00BB3A26" w:rsidRPr="00C1744C">
        <w:t>owiednio</w:t>
      </w:r>
      <w:r w:rsidR="00262409">
        <w:t xml:space="preserve"> do funkcji osoby)</w:t>
      </w:r>
      <w:r w:rsidR="00982EB6" w:rsidRPr="00C1744C">
        <w:t xml:space="preserve"> w </w:t>
      </w:r>
      <w:r w:rsidRPr="00C1744C">
        <w:t xml:space="preserve">zakresie objętym przedmiotem </w:t>
      </w:r>
      <w:r w:rsidR="005E02C8" w:rsidRPr="00C1744C">
        <w:t>umowy</w:t>
      </w:r>
      <w:r w:rsidRPr="00C1744C">
        <w:t xml:space="preserve"> </w:t>
      </w:r>
      <w:r w:rsidR="00BB3A26" w:rsidRPr="00C1744C">
        <w:t>-</w:t>
      </w:r>
      <w:r w:rsidRPr="00C1744C">
        <w:t xml:space="preserve"> w oryginale lub kopii poświadczonej </w:t>
      </w:r>
      <w:r w:rsidR="0078652E" w:rsidRPr="00C1744C">
        <w:t>za zgodność z oryginałem przez W</w:t>
      </w:r>
      <w:r w:rsidRPr="00C1744C">
        <w:t>ykonawcę</w:t>
      </w:r>
      <w:r w:rsidR="00A25F66" w:rsidRPr="00C1744C">
        <w:t>;</w:t>
      </w:r>
    </w:p>
    <w:p w14:paraId="4A855CED" w14:textId="0DFB3DA6" w:rsidR="00B8281A" w:rsidRPr="00C1744C" w:rsidRDefault="00B8281A" w:rsidP="0013185B">
      <w:pPr>
        <w:pStyle w:val="Akapitzlist"/>
        <w:numPr>
          <w:ilvl w:val="0"/>
          <w:numId w:val="46"/>
        </w:numPr>
        <w:suppressAutoHyphens w:val="0"/>
        <w:autoSpaceDE w:val="0"/>
        <w:autoSpaceDN w:val="0"/>
        <w:adjustRightInd w:val="0"/>
        <w:ind w:left="993"/>
        <w:jc w:val="both"/>
        <w:rPr>
          <w:strike/>
        </w:rPr>
      </w:pPr>
      <w:r w:rsidRPr="00C1744C">
        <w:t>aktualne zaświadczenie o przynależności do właściwej Izby Inżynierów Budownictwa – w oryginale lub kopii poświadczonej za zgodno</w:t>
      </w:r>
      <w:r w:rsidR="00A25F66" w:rsidRPr="00C1744C">
        <w:t xml:space="preserve">ść z </w:t>
      </w:r>
      <w:r w:rsidR="00E53511" w:rsidRPr="00C1744C">
        <w:t>oryginałem przez W</w:t>
      </w:r>
      <w:r w:rsidR="00262409">
        <w:t>ykonawcę;</w:t>
      </w:r>
    </w:p>
    <w:p w14:paraId="200C6C2C" w14:textId="72736DCF" w:rsidR="00CB17B8" w:rsidRPr="00C1744C" w:rsidRDefault="00CB17B8" w:rsidP="007F7268">
      <w:pPr>
        <w:numPr>
          <w:ilvl w:val="1"/>
          <w:numId w:val="4"/>
        </w:numPr>
        <w:suppressAutoHyphens w:val="0"/>
        <w:autoSpaceDE w:val="0"/>
        <w:autoSpaceDN w:val="0"/>
        <w:adjustRightInd w:val="0"/>
        <w:ind w:left="567" w:hanging="284"/>
        <w:jc w:val="both"/>
        <w:rPr>
          <w:strike/>
        </w:rPr>
      </w:pPr>
      <w:r w:rsidRPr="00C1744C">
        <w:t xml:space="preserve">otrzymał od Zamawiającego </w:t>
      </w:r>
      <w:r w:rsidR="005F6082" w:rsidRPr="00C1744C">
        <w:t>Program Funkcjonalno-Użytkowy (</w:t>
      </w:r>
      <w:r w:rsidR="00AF6823" w:rsidRPr="00C1744C">
        <w:t>PFU</w:t>
      </w:r>
      <w:r w:rsidR="005F6082" w:rsidRPr="00C1744C">
        <w:t>)</w:t>
      </w:r>
      <w:r w:rsidRPr="00C1744C">
        <w:t>, stanowiąc</w:t>
      </w:r>
      <w:r w:rsidR="00DA2F99" w:rsidRPr="00C1744C">
        <w:t>y</w:t>
      </w:r>
      <w:r w:rsidRPr="00C1744C">
        <w:t xml:space="preserve"> </w:t>
      </w:r>
      <w:r w:rsidR="00DB3347" w:rsidRPr="00C1744C">
        <w:rPr>
          <w:b/>
          <w:i/>
        </w:rPr>
        <w:t>Z</w:t>
      </w:r>
      <w:r w:rsidRPr="00C1744C">
        <w:rPr>
          <w:b/>
          <w:i/>
        </w:rPr>
        <w:t xml:space="preserve">ałącznik </w:t>
      </w:r>
      <w:r w:rsidR="005D6132" w:rsidRPr="00C1744C">
        <w:rPr>
          <w:b/>
          <w:i/>
        </w:rPr>
        <w:t>nr 2 do niniejszej umowy</w:t>
      </w:r>
      <w:r w:rsidR="00A25F66" w:rsidRPr="00C1744C">
        <w:t>;</w:t>
      </w:r>
    </w:p>
    <w:p w14:paraId="179EA1D6" w14:textId="0983D021" w:rsidR="00CB17B8" w:rsidRPr="00C1744C" w:rsidRDefault="00CB17B8" w:rsidP="007F7268">
      <w:pPr>
        <w:numPr>
          <w:ilvl w:val="1"/>
          <w:numId w:val="4"/>
        </w:numPr>
        <w:suppressAutoHyphens w:val="0"/>
        <w:autoSpaceDE w:val="0"/>
        <w:autoSpaceDN w:val="0"/>
        <w:adjustRightInd w:val="0"/>
        <w:ind w:left="567" w:hanging="284"/>
        <w:jc w:val="both"/>
        <w:rPr>
          <w:strike/>
        </w:rPr>
      </w:pPr>
      <w:r w:rsidRPr="00C1744C">
        <w:t>posiada doświadczenie i środki potrzebne do terminowego, prawidłowego i kompletnego wykonania zadania</w:t>
      </w:r>
      <w:r w:rsidR="00A25F66" w:rsidRPr="00C1744C">
        <w:t xml:space="preserve"> w zakresie określonym w umowie;</w:t>
      </w:r>
    </w:p>
    <w:p w14:paraId="3BB35E04" w14:textId="35A26A37" w:rsidR="00CB17B8" w:rsidRPr="00C1744C" w:rsidRDefault="00CB17B8" w:rsidP="007F7268">
      <w:pPr>
        <w:numPr>
          <w:ilvl w:val="1"/>
          <w:numId w:val="4"/>
        </w:numPr>
        <w:suppressAutoHyphens w:val="0"/>
        <w:autoSpaceDE w:val="0"/>
        <w:autoSpaceDN w:val="0"/>
        <w:adjustRightInd w:val="0"/>
        <w:ind w:left="567" w:hanging="284"/>
        <w:jc w:val="both"/>
        <w:rPr>
          <w:strike/>
        </w:rPr>
      </w:pPr>
      <w:r w:rsidRPr="00C1744C">
        <w:t xml:space="preserve">zapoznał się z zakresem robót i prac określonych w </w:t>
      </w:r>
      <w:r w:rsidR="00E74153" w:rsidRPr="00C1744C">
        <w:t xml:space="preserve">dokumentach, o których mowa w § </w:t>
      </w:r>
      <w:r w:rsidR="00110AA1" w:rsidRPr="00C1744C">
        <w:t>1</w:t>
      </w:r>
      <w:r w:rsidRPr="00C1744C">
        <w:t xml:space="preserve"> </w:t>
      </w:r>
      <w:r w:rsidR="00110AA1" w:rsidRPr="00C1744C">
        <w:t xml:space="preserve"> ust</w:t>
      </w:r>
      <w:r w:rsidR="00A75397" w:rsidRPr="00C1744C">
        <w:t>.</w:t>
      </w:r>
      <w:r w:rsidR="00110AA1" w:rsidRPr="00C1744C">
        <w:t xml:space="preserve"> 4 </w:t>
      </w:r>
      <w:r w:rsidRPr="00C1744C">
        <w:t>objętych przedmiotem umowy, a także uzyskał wyczerpujące informacje o warunkach istniejących na terenie nieruchomości, na której mają być wykonane roboty oraz oświadcza, że otrzymane informacje i/lub wizja lokalna umożliwiły mu jednoznaczną ocenę zakresu robót, warunków i czasu koniecznego do należytego wykonania zadania oraz pozwoliły na dokonanie ostatecznej kalkulacji wynagrodzenia. Wykonawca nie będzie podnosił względem Zamawiającego roszczeń finansowych, wynikających z błędów i nieścisłości we własnych ustaleniach zakresu prac i robót, będących przedmiotem umowy, w szczególności jako skutku niedostatecznego zapoznania się przez Wykonawcę z dokumentacją, o której mowa w § 1</w:t>
      </w:r>
      <w:r w:rsidR="00BC619A" w:rsidRPr="00C1744C">
        <w:t xml:space="preserve"> niniejszej umowy</w:t>
      </w:r>
      <w:r w:rsidR="00A25F66" w:rsidRPr="00C1744C">
        <w:t>;</w:t>
      </w:r>
    </w:p>
    <w:p w14:paraId="6B2AA009" w14:textId="2918BDF7" w:rsidR="00CB17B8" w:rsidRPr="00C1744C" w:rsidRDefault="00CB17B8" w:rsidP="007F7268">
      <w:pPr>
        <w:numPr>
          <w:ilvl w:val="1"/>
          <w:numId w:val="4"/>
        </w:numPr>
        <w:suppressAutoHyphens w:val="0"/>
        <w:autoSpaceDE w:val="0"/>
        <w:autoSpaceDN w:val="0"/>
        <w:adjustRightInd w:val="0"/>
        <w:ind w:left="567" w:hanging="284"/>
        <w:jc w:val="both"/>
        <w:rPr>
          <w:strike/>
        </w:rPr>
      </w:pPr>
      <w:r w:rsidRPr="00C1744C">
        <w:t>sprawdził pod kątem technicznej prawidłowości i kompletności dokumenty stanowiące załączniki do umowy oraz oświadcza, iż nie stwierdził żadnych błędów, sprzeczności lub braków, które mogą wpłyną</w:t>
      </w:r>
      <w:r w:rsidR="00A25F66" w:rsidRPr="00C1744C">
        <w:t xml:space="preserve">ć na należyte wykonanie </w:t>
      </w:r>
      <w:r w:rsidR="00570B3C" w:rsidRPr="00C1744C">
        <w:t>przedmiotu umowy</w:t>
      </w:r>
      <w:r w:rsidR="00A25F66" w:rsidRPr="00C1744C">
        <w:t>;</w:t>
      </w:r>
    </w:p>
    <w:p w14:paraId="5D4A5847" w14:textId="7EB460A2" w:rsidR="00CB17B8" w:rsidRPr="00C1744C" w:rsidRDefault="00CB17B8" w:rsidP="007F7268">
      <w:pPr>
        <w:numPr>
          <w:ilvl w:val="1"/>
          <w:numId w:val="4"/>
        </w:numPr>
        <w:suppressAutoHyphens w:val="0"/>
        <w:autoSpaceDE w:val="0"/>
        <w:autoSpaceDN w:val="0"/>
        <w:adjustRightInd w:val="0"/>
        <w:ind w:left="567" w:hanging="284"/>
        <w:jc w:val="both"/>
        <w:rPr>
          <w:strike/>
        </w:rPr>
      </w:pPr>
      <w:r w:rsidRPr="00C1744C">
        <w:rPr>
          <w:lang w:eastAsia="pl-PL"/>
        </w:rPr>
        <w:t>zapoznał się z miejscem, w którym ma być realizowany przedmiot umowy i stan faktyczn</w:t>
      </w:r>
      <w:r w:rsidR="00BB5313" w:rsidRPr="00C1744C">
        <w:rPr>
          <w:lang w:eastAsia="pl-PL"/>
        </w:rPr>
        <w:t xml:space="preserve">y </w:t>
      </w:r>
      <w:r w:rsidR="00BB5313" w:rsidRPr="00C1744C">
        <w:rPr>
          <w:lang w:eastAsia="pl-PL"/>
        </w:rPr>
        <w:br/>
        <w:t>w tym zakresie jest mu znany;</w:t>
      </w:r>
      <w:r w:rsidRPr="00C1744C">
        <w:rPr>
          <w:lang w:eastAsia="pl-PL"/>
        </w:rPr>
        <w:t xml:space="preserve"> </w:t>
      </w:r>
    </w:p>
    <w:p w14:paraId="714E3855" w14:textId="03AEDB9B" w:rsidR="00FC401B" w:rsidRPr="00C1744C" w:rsidRDefault="00CB17B8" w:rsidP="00E65080">
      <w:pPr>
        <w:numPr>
          <w:ilvl w:val="1"/>
          <w:numId w:val="4"/>
        </w:numPr>
        <w:suppressAutoHyphens w:val="0"/>
        <w:autoSpaceDE w:val="0"/>
        <w:autoSpaceDN w:val="0"/>
        <w:adjustRightInd w:val="0"/>
        <w:ind w:left="567" w:hanging="284"/>
        <w:jc w:val="both"/>
        <w:rPr>
          <w:strike/>
        </w:rPr>
      </w:pPr>
      <w:r w:rsidRPr="00C1744C">
        <w:rPr>
          <w:lang w:eastAsia="pl-PL"/>
        </w:rPr>
        <w:t>dokonał niezbędnych sprawdzeń, wyliczeń, w celu zapewnienia rzetelności wykonania przedmiotu umowy i wykluczenia ewentualnych roszczeń związanych z błędną kalkulacją ceny lub pominięciem elementów niezbędnych do prawidłowego wykonania przedmiotu umowy, chyba że tych zmian nie dało się przewidzieć przy zachowaniu należytej staranności.</w:t>
      </w:r>
    </w:p>
    <w:p w14:paraId="27FC1A4E" w14:textId="77777777" w:rsidR="002F206B" w:rsidRPr="00C1744C" w:rsidRDefault="002F206B" w:rsidP="00265334">
      <w:pPr>
        <w:autoSpaceDE w:val="0"/>
        <w:autoSpaceDN w:val="0"/>
        <w:adjustRightInd w:val="0"/>
        <w:jc w:val="center"/>
        <w:rPr>
          <w:b/>
        </w:rPr>
      </w:pPr>
    </w:p>
    <w:p w14:paraId="6D345923" w14:textId="2651B792" w:rsidR="00CB17B8" w:rsidRPr="00C1744C" w:rsidRDefault="00CB17B8" w:rsidP="00265334">
      <w:pPr>
        <w:autoSpaceDE w:val="0"/>
        <w:autoSpaceDN w:val="0"/>
        <w:adjustRightInd w:val="0"/>
        <w:jc w:val="center"/>
        <w:rPr>
          <w:b/>
        </w:rPr>
      </w:pPr>
      <w:r w:rsidRPr="00C1744C">
        <w:rPr>
          <w:b/>
        </w:rPr>
        <w:t xml:space="preserve">§ 3 </w:t>
      </w:r>
    </w:p>
    <w:p w14:paraId="0C4C7905" w14:textId="77777777" w:rsidR="00CB17B8" w:rsidRPr="00C1744C" w:rsidRDefault="00CB17B8" w:rsidP="00A25F66">
      <w:pPr>
        <w:autoSpaceDE w:val="0"/>
        <w:autoSpaceDN w:val="0"/>
        <w:adjustRightInd w:val="0"/>
        <w:spacing w:after="40"/>
        <w:jc w:val="center"/>
        <w:rPr>
          <w:b/>
        </w:rPr>
      </w:pPr>
      <w:r w:rsidRPr="00C1744C">
        <w:rPr>
          <w:b/>
        </w:rPr>
        <w:t>Obowiązki Wykonawcy</w:t>
      </w:r>
    </w:p>
    <w:p w14:paraId="028ABCD3" w14:textId="5043A5D4" w:rsidR="00856CEA" w:rsidRPr="00C1744C" w:rsidRDefault="00CB17B8" w:rsidP="00E132C9">
      <w:pPr>
        <w:numPr>
          <w:ilvl w:val="0"/>
          <w:numId w:val="5"/>
        </w:numPr>
        <w:suppressAutoHyphens w:val="0"/>
        <w:autoSpaceDE w:val="0"/>
        <w:autoSpaceDN w:val="0"/>
        <w:adjustRightInd w:val="0"/>
        <w:jc w:val="both"/>
      </w:pPr>
      <w:r w:rsidRPr="00C1744C">
        <w:t>Wykonawca zobowiązany jest</w:t>
      </w:r>
      <w:r w:rsidR="00E56567" w:rsidRPr="00C1744C">
        <w:t>,</w:t>
      </w:r>
      <w:r w:rsidRPr="00C1744C">
        <w:t xml:space="preserve"> w szczególności do:</w:t>
      </w:r>
    </w:p>
    <w:p w14:paraId="088BAA87" w14:textId="1F2E5A35"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wykonania inwentaryzacji budynku i instalacji w zakresie niezbędnym do prawidłowego oprac</w:t>
      </w:r>
      <w:r w:rsidR="00262409">
        <w:rPr>
          <w:lang w:eastAsia="pl-PL"/>
        </w:rPr>
        <w:t>owania dokumentacji projektowej;</w:t>
      </w:r>
    </w:p>
    <w:p w14:paraId="7119BBE8" w14:textId="5E7B71CB"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lastRenderedPageBreak/>
        <w:t>uzyskania wszelkich wymaganych opinii, uzgodnień projektowych, w z</w:t>
      </w:r>
      <w:r w:rsidR="00262409">
        <w:rPr>
          <w:lang w:eastAsia="pl-PL"/>
        </w:rPr>
        <w:t>akresie wynikającym z przepisów;</w:t>
      </w:r>
    </w:p>
    <w:p w14:paraId="034A9C56" w14:textId="3CE51E5D"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 xml:space="preserve">opracowania niezbędnego zakresu oraz warunków technicznych i rozwiązań modernizacji w opracowywanej dokumentacji projektowej dotyczącej: instalacji centralnego ogrzewania; doboru okien i drzwi; doboru energooszczędnych źródeł oświetleniowych wraz ze wskazaniem i opracowaniem systemów wykonania ciepłochronnych ścian zewnętrznych, </w:t>
      </w:r>
      <w:r w:rsidR="00866E8B" w:rsidRPr="00C1744C">
        <w:rPr>
          <w:lang w:eastAsia="pl-PL"/>
        </w:rPr>
        <w:t xml:space="preserve">docieplenia </w:t>
      </w:r>
      <w:r w:rsidRPr="00C1744C">
        <w:rPr>
          <w:lang w:eastAsia="pl-PL"/>
        </w:rPr>
        <w:t>stropodachu</w:t>
      </w:r>
      <w:r w:rsidR="00866E8B" w:rsidRPr="00C1744C">
        <w:rPr>
          <w:lang w:eastAsia="pl-PL"/>
        </w:rPr>
        <w:t xml:space="preserve"> oraz docieplenia dachu</w:t>
      </w:r>
      <w:r w:rsidRPr="00C1744C">
        <w:rPr>
          <w:lang w:eastAsia="pl-PL"/>
        </w:rPr>
        <w:t>), w taki sposób, aby zrealizowane prace zapewniły osiągnięcie efektu ekol</w:t>
      </w:r>
      <w:r w:rsidR="001B3F96" w:rsidRPr="00C1744C">
        <w:rPr>
          <w:lang w:eastAsia="pl-PL"/>
        </w:rPr>
        <w:t>ogicznego założonego w umowie o </w:t>
      </w:r>
      <w:r w:rsidRPr="00C1744C">
        <w:rPr>
          <w:lang w:eastAsia="pl-PL"/>
        </w:rPr>
        <w:t>dofinansowanie projektu;</w:t>
      </w:r>
    </w:p>
    <w:p w14:paraId="605C35D4" w14:textId="65CF12F2"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 xml:space="preserve">na etapie prowadzenia prac projektowych Wykonawca zobowiązany będzie do konsultowania z Zamawiającym proponowanych rozwiązań projektowych mających decydujący wpływ na cenę robót budowlanych. </w:t>
      </w:r>
      <w:r w:rsidRPr="00C1744C">
        <w:rPr>
          <w:lang w:eastAsia="pl-PL" w:bidi="pa-IN"/>
        </w:rPr>
        <w:t>Przy projektowaniu Wykonawca uwzględni najkorzystniejsze techniczne i ekonomiczne rozwiązani</w:t>
      </w:r>
      <w:r w:rsidR="001B3F96" w:rsidRPr="00C1744C">
        <w:rPr>
          <w:lang w:eastAsia="pl-PL" w:bidi="pa-IN"/>
        </w:rPr>
        <w:t>a. Wszelkie uzgodnienia Stron w </w:t>
      </w:r>
      <w:r w:rsidRPr="00C1744C">
        <w:rPr>
          <w:lang w:eastAsia="pl-PL" w:bidi="pa-IN"/>
        </w:rPr>
        <w:t>tym zakresie będą dokonywane w formie pisemnej;</w:t>
      </w:r>
    </w:p>
    <w:p w14:paraId="4C89F4C3" w14:textId="593FE9FD"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 xml:space="preserve">uzyskania pisemnej zgody Zamawiającego w przypadku, gdy wytyczne projektowe (w tym PFU) nie podają w sposób szczegółowy technologii wykonywania robót lub wykonania określonego elementu mającego wpływ na wykonanie przedmiotu </w:t>
      </w:r>
      <w:r w:rsidR="00FA704B" w:rsidRPr="00C1744C">
        <w:rPr>
          <w:lang w:eastAsia="pl-PL"/>
        </w:rPr>
        <w:t>umowy</w:t>
      </w:r>
      <w:r w:rsidRPr="00C1744C">
        <w:rPr>
          <w:lang w:eastAsia="pl-PL"/>
        </w:rPr>
        <w:t xml:space="preserve">, bądź też nie precyzują dostatecznie rodzaju i standardu materiałów lub urządzeń, Wykonawca zobowiązany jest do każdorazowego wcześniejszego uzgodnienia tych </w:t>
      </w:r>
      <w:r w:rsidR="001B3F96" w:rsidRPr="00C1744C">
        <w:rPr>
          <w:lang w:eastAsia="pl-PL"/>
        </w:rPr>
        <w:t>elementów z </w:t>
      </w:r>
      <w:r w:rsidRPr="00C1744C">
        <w:rPr>
          <w:lang w:eastAsia="pl-PL"/>
        </w:rPr>
        <w:t>autorem PFU i Zamawiającym. Zamawiający dopuszcza zastosowanie innych materiałów niż podane w PFU pod warunkiem zapewnienia materiałów równoważnych, nie gorszych niż określone w tych dokumentach. W takiej sytuacji przed wbudowaniem tych materiałów, na Wykonawcy ciąży obowiązek przedłożenia Zamawiającemu stosownych dokumentów, stwierdzających, że proponowane materiały zamienne nie są gorsze od projektowych oraz uzyskania zgody Za</w:t>
      </w:r>
      <w:r w:rsidR="00262409">
        <w:rPr>
          <w:lang w:eastAsia="pl-PL"/>
        </w:rPr>
        <w:t>mawiającego na ich wprowadzenie;</w:t>
      </w:r>
      <w:r w:rsidRPr="00C1744C">
        <w:rPr>
          <w:lang w:eastAsia="pl-PL"/>
        </w:rPr>
        <w:t xml:space="preserve"> </w:t>
      </w:r>
    </w:p>
    <w:p w14:paraId="637FB926" w14:textId="5FD1850F"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 xml:space="preserve">dążenia do uzyskania wskaźników rezultatu bezpośredniego dla realizowanego zadania inwestycyjnego wynikających z opracowania </w:t>
      </w:r>
      <w:r w:rsidR="00D833C7" w:rsidRPr="00C1744C">
        <w:rPr>
          <w:lang w:eastAsia="pl-PL"/>
        </w:rPr>
        <w:t>Audytu ex-</w:t>
      </w:r>
      <w:proofErr w:type="spellStart"/>
      <w:r w:rsidR="00D833C7" w:rsidRPr="00C1744C">
        <w:rPr>
          <w:lang w:eastAsia="pl-PL"/>
        </w:rPr>
        <w:t>ante</w:t>
      </w:r>
      <w:proofErr w:type="spellEnd"/>
      <w:r w:rsidR="00D833C7" w:rsidRPr="00C1744C">
        <w:rPr>
          <w:lang w:eastAsia="pl-PL"/>
        </w:rPr>
        <w:t xml:space="preserve"> stanowiącego</w:t>
      </w:r>
      <w:r w:rsidR="00D833C7" w:rsidRPr="00C1744C">
        <w:rPr>
          <w:b/>
          <w:i/>
          <w:lang w:eastAsia="pl-PL"/>
        </w:rPr>
        <w:t xml:space="preserve"> Załącznik nr 4 do umowy</w:t>
      </w:r>
      <w:r w:rsidR="00D833C7" w:rsidRPr="00C1744C">
        <w:rPr>
          <w:lang w:eastAsia="pl-PL"/>
        </w:rPr>
        <w:t xml:space="preserve"> </w:t>
      </w:r>
      <w:r w:rsidRPr="00C1744C">
        <w:rPr>
          <w:lang w:eastAsia="pl-PL"/>
        </w:rPr>
        <w:t>i aud</w:t>
      </w:r>
      <w:r w:rsidR="00EB2B1B" w:rsidRPr="00C1744C">
        <w:rPr>
          <w:lang w:eastAsia="pl-PL"/>
        </w:rPr>
        <w:t>yt</w:t>
      </w:r>
      <w:r w:rsidR="00873AED" w:rsidRPr="00C1744C">
        <w:rPr>
          <w:lang w:eastAsia="pl-PL"/>
        </w:rPr>
        <w:t>u energetycznego</w:t>
      </w:r>
      <w:r w:rsidR="00EB2B1B" w:rsidRPr="00C1744C">
        <w:rPr>
          <w:lang w:eastAsia="pl-PL"/>
        </w:rPr>
        <w:t xml:space="preserve"> stanowiącego</w:t>
      </w:r>
      <w:r w:rsidRPr="00C1744C">
        <w:rPr>
          <w:lang w:eastAsia="pl-PL"/>
        </w:rPr>
        <w:t xml:space="preserve"> </w:t>
      </w:r>
      <w:r w:rsidR="008D00CD" w:rsidRPr="00C1744C">
        <w:rPr>
          <w:b/>
          <w:i/>
          <w:lang w:eastAsia="pl-PL"/>
        </w:rPr>
        <w:t>Z</w:t>
      </w:r>
      <w:r w:rsidR="00EB2B1B" w:rsidRPr="00C1744C">
        <w:rPr>
          <w:b/>
          <w:i/>
          <w:lang w:eastAsia="pl-PL"/>
        </w:rPr>
        <w:t xml:space="preserve">ałącznik nr </w:t>
      </w:r>
      <w:r w:rsidR="006B0017" w:rsidRPr="00C1744C">
        <w:rPr>
          <w:b/>
          <w:i/>
          <w:lang w:eastAsia="pl-PL"/>
        </w:rPr>
        <w:t>5</w:t>
      </w:r>
      <w:r w:rsidR="00881BF3" w:rsidRPr="00C1744C">
        <w:rPr>
          <w:b/>
          <w:i/>
          <w:lang w:eastAsia="pl-PL"/>
        </w:rPr>
        <w:t xml:space="preserve"> </w:t>
      </w:r>
      <w:r w:rsidRPr="00C1744C">
        <w:rPr>
          <w:b/>
          <w:i/>
          <w:lang w:eastAsia="pl-PL"/>
        </w:rPr>
        <w:t xml:space="preserve">do </w:t>
      </w:r>
      <w:r w:rsidR="006B0017" w:rsidRPr="00C1744C">
        <w:rPr>
          <w:b/>
          <w:i/>
          <w:lang w:eastAsia="pl-PL"/>
        </w:rPr>
        <w:t>umowy</w:t>
      </w:r>
      <w:r w:rsidR="00CD4B7A">
        <w:rPr>
          <w:lang w:eastAsia="pl-PL"/>
        </w:rPr>
        <w:t>;</w:t>
      </w:r>
    </w:p>
    <w:p w14:paraId="35EEDE9E" w14:textId="77777777" w:rsidR="000A4F7E" w:rsidRPr="00C1744C" w:rsidRDefault="000A4F7E" w:rsidP="0013185B">
      <w:pPr>
        <w:numPr>
          <w:ilvl w:val="2"/>
          <w:numId w:val="49"/>
        </w:numPr>
        <w:suppressAutoHyphens w:val="0"/>
        <w:ind w:left="641" w:hanging="357"/>
        <w:contextualSpacing/>
        <w:jc w:val="both"/>
        <w:rPr>
          <w:lang w:eastAsia="pl-PL"/>
        </w:rPr>
      </w:pPr>
      <w:r w:rsidRPr="00C1744C">
        <w:rPr>
          <w:lang w:eastAsia="pl-PL"/>
        </w:rPr>
        <w:t xml:space="preserve">uzyskania od Zamawiającego pisemnej akceptacji przyjętych rozwiązań w opracowanej dokumentacji projektowej; </w:t>
      </w:r>
    </w:p>
    <w:p w14:paraId="27DF17E2" w14:textId="2F71CAB4" w:rsidR="000A4F7E" w:rsidRPr="00C1744C" w:rsidRDefault="000A4F7E" w:rsidP="00F868BF">
      <w:pPr>
        <w:numPr>
          <w:ilvl w:val="2"/>
          <w:numId w:val="49"/>
        </w:numPr>
        <w:suppressAutoHyphens w:val="0"/>
        <w:ind w:left="641" w:hanging="357"/>
        <w:contextualSpacing/>
        <w:jc w:val="both"/>
        <w:rPr>
          <w:lang w:eastAsia="pl-PL"/>
        </w:rPr>
      </w:pPr>
      <w:r w:rsidRPr="00C1744C">
        <w:rPr>
          <w:lang w:eastAsia="pl-PL"/>
        </w:rPr>
        <w:t>sporządzenia d</w:t>
      </w:r>
      <w:r w:rsidRPr="00C1744C">
        <w:rPr>
          <w:rFonts w:eastAsia="Calibri"/>
          <w:lang w:eastAsia="pl-PL"/>
        </w:rPr>
        <w:t>okumentacji projektowej zgodnie z wytycznymi zawartymi</w:t>
      </w:r>
      <w:r w:rsidR="001B3F96" w:rsidRPr="00C1744C">
        <w:rPr>
          <w:rFonts w:eastAsia="Calibri"/>
          <w:lang w:eastAsia="pl-PL"/>
        </w:rPr>
        <w:t>,</w:t>
      </w:r>
      <w:r w:rsidRPr="00C1744C">
        <w:rPr>
          <w:rFonts w:eastAsia="Calibri"/>
          <w:lang w:eastAsia="pl-PL"/>
        </w:rPr>
        <w:t xml:space="preserve"> w szczególności w: </w:t>
      </w:r>
    </w:p>
    <w:p w14:paraId="4665CBCD" w14:textId="078EB437" w:rsidR="00F868BF" w:rsidRPr="00C1744C" w:rsidRDefault="00F868BF" w:rsidP="00F868BF">
      <w:pPr>
        <w:numPr>
          <w:ilvl w:val="0"/>
          <w:numId w:val="59"/>
        </w:numPr>
        <w:suppressAutoHyphens w:val="0"/>
        <w:contextualSpacing/>
        <w:jc w:val="both"/>
        <w:rPr>
          <w:rFonts w:eastAsia="Calibri"/>
          <w:lang w:eastAsia="pl-PL"/>
        </w:rPr>
      </w:pPr>
      <w:r w:rsidRPr="00C1744C">
        <w:rPr>
          <w:rFonts w:eastAsia="Calibri"/>
          <w:lang w:eastAsia="pl-PL"/>
        </w:rPr>
        <w:t>Ustawie  z dnia 29 stycznia 2004 r. Prawo zam</w:t>
      </w:r>
      <w:r w:rsidR="00904271" w:rsidRPr="00C1744C">
        <w:rPr>
          <w:rFonts w:eastAsia="Calibri"/>
          <w:lang w:eastAsia="pl-PL"/>
        </w:rPr>
        <w:t>ówień publicznych (</w:t>
      </w:r>
      <w:proofErr w:type="spellStart"/>
      <w:r w:rsidR="00CE2DE0">
        <w:rPr>
          <w:rFonts w:eastAsia="Calibri"/>
          <w:lang w:eastAsia="pl-PL"/>
        </w:rPr>
        <w:t>t.j</w:t>
      </w:r>
      <w:proofErr w:type="spellEnd"/>
      <w:r w:rsidR="00CE2DE0">
        <w:rPr>
          <w:rFonts w:eastAsia="Calibri"/>
          <w:lang w:eastAsia="pl-PL"/>
        </w:rPr>
        <w:t xml:space="preserve">. </w:t>
      </w:r>
      <w:r w:rsidR="00904271" w:rsidRPr="00C1744C">
        <w:rPr>
          <w:rFonts w:eastAsia="Calibri"/>
          <w:lang w:eastAsia="pl-PL"/>
        </w:rPr>
        <w:t>Dz. U. z 2019 r. poz. 1843</w:t>
      </w:r>
      <w:r w:rsidRPr="00C1744C">
        <w:rPr>
          <w:rFonts w:eastAsia="Calibri"/>
          <w:lang w:eastAsia="pl-PL"/>
        </w:rPr>
        <w:t xml:space="preserve"> z </w:t>
      </w:r>
      <w:proofErr w:type="spellStart"/>
      <w:r w:rsidRPr="00C1744C">
        <w:rPr>
          <w:rFonts w:eastAsia="Calibri"/>
          <w:lang w:eastAsia="pl-PL"/>
        </w:rPr>
        <w:t>późn</w:t>
      </w:r>
      <w:proofErr w:type="spellEnd"/>
      <w:r w:rsidRPr="00C1744C">
        <w:rPr>
          <w:rFonts w:eastAsia="Calibri"/>
          <w:lang w:eastAsia="pl-PL"/>
        </w:rPr>
        <w:t>. zm.);</w:t>
      </w:r>
    </w:p>
    <w:p w14:paraId="4A484B9E" w14:textId="24998EC6" w:rsidR="00F868BF" w:rsidRPr="00C1744C" w:rsidRDefault="00F868BF" w:rsidP="00F868BF">
      <w:pPr>
        <w:numPr>
          <w:ilvl w:val="0"/>
          <w:numId w:val="59"/>
        </w:numPr>
        <w:suppressAutoHyphens w:val="0"/>
        <w:contextualSpacing/>
        <w:jc w:val="both"/>
        <w:rPr>
          <w:rFonts w:eastAsia="Calibri"/>
          <w:lang w:eastAsia="pl-PL"/>
        </w:rPr>
      </w:pPr>
      <w:r w:rsidRPr="00C1744C">
        <w:rPr>
          <w:rFonts w:eastAsia="Calibri"/>
          <w:lang w:eastAsia="pl-PL"/>
        </w:rPr>
        <w:t>Ustawie z dnia 7 lipca 1994 r. Prawo budowlane (tj. Dz. U. z 2019 r., poz. 1186</w:t>
      </w:r>
      <w:r w:rsidR="0051636C">
        <w:rPr>
          <w:rFonts w:eastAsia="Calibri"/>
          <w:lang w:eastAsia="pl-PL"/>
        </w:rPr>
        <w:t xml:space="preserve"> ze zm.</w:t>
      </w:r>
      <w:r w:rsidRPr="00C1744C">
        <w:rPr>
          <w:rFonts w:eastAsia="Calibri"/>
          <w:lang w:eastAsia="pl-PL"/>
        </w:rPr>
        <w:t>);</w:t>
      </w:r>
    </w:p>
    <w:p w14:paraId="5289C590" w14:textId="77777777" w:rsidR="00F868BF" w:rsidRPr="00C1744C" w:rsidRDefault="00F868BF" w:rsidP="00F868BF">
      <w:pPr>
        <w:numPr>
          <w:ilvl w:val="0"/>
          <w:numId w:val="59"/>
        </w:numPr>
        <w:suppressAutoHyphens w:val="0"/>
        <w:contextualSpacing/>
        <w:rPr>
          <w:rFonts w:eastAsia="Calibri"/>
          <w:lang w:eastAsia="pl-PL"/>
        </w:rPr>
      </w:pPr>
      <w:r w:rsidRPr="00C1744C">
        <w:rPr>
          <w:rFonts w:eastAsia="Calibri"/>
          <w:lang w:eastAsia="pl-PL"/>
        </w:rPr>
        <w:t xml:space="preserve">przepisach </w:t>
      </w:r>
      <w:proofErr w:type="spellStart"/>
      <w:r w:rsidRPr="00C1744C">
        <w:rPr>
          <w:rFonts w:eastAsia="Calibri"/>
          <w:lang w:eastAsia="pl-PL"/>
        </w:rPr>
        <w:t>techniczno</w:t>
      </w:r>
      <w:proofErr w:type="spellEnd"/>
      <w:r w:rsidRPr="00C1744C">
        <w:rPr>
          <w:rFonts w:eastAsia="Calibri"/>
          <w:lang w:eastAsia="pl-PL"/>
        </w:rPr>
        <w:t xml:space="preserve"> – budowlanych i obowiązujących aktach wykonawczych m. in. w: </w:t>
      </w:r>
    </w:p>
    <w:p w14:paraId="0A6D0500" w14:textId="59CBFF81" w:rsidR="00F868BF" w:rsidRPr="00C1744C" w:rsidRDefault="00F868BF" w:rsidP="00F868BF">
      <w:pPr>
        <w:suppressAutoHyphens w:val="0"/>
        <w:ind w:left="964" w:hanging="227"/>
        <w:contextualSpacing/>
        <w:jc w:val="both"/>
        <w:rPr>
          <w:rFonts w:eastAsia="Calibri"/>
          <w:lang w:eastAsia="pl-PL"/>
        </w:rPr>
      </w:pPr>
      <w:r w:rsidRPr="00C1744C">
        <w:rPr>
          <w:rFonts w:eastAsia="Calibri"/>
          <w:lang w:eastAsia="pl-PL"/>
        </w:rPr>
        <w:t>- Rozporządzeniu Ministra Infrastruktury z dnia 02 września 2004 r. w sprawie szczegółowego zakresu i formy dokumentacji projektowej, specyfikacji technicznych wykonania i odbioru robót budowlanych oraz Programu Funkcjonalno-Użytkowego (tj. Dz. U. z 2013 r., Nr 1129);</w:t>
      </w:r>
    </w:p>
    <w:p w14:paraId="136582C1" w14:textId="28E21355" w:rsidR="00F868BF" w:rsidRPr="00C1744C" w:rsidRDefault="00F868BF" w:rsidP="00F868BF">
      <w:pPr>
        <w:suppressAutoHyphens w:val="0"/>
        <w:ind w:left="964" w:hanging="227"/>
        <w:contextualSpacing/>
        <w:jc w:val="both"/>
        <w:rPr>
          <w:rFonts w:eastAsia="Calibri"/>
          <w:lang w:eastAsia="pl-PL"/>
        </w:rPr>
      </w:pPr>
      <w:r w:rsidRPr="00C1744C">
        <w:rPr>
          <w:rFonts w:eastAsia="Calibri"/>
          <w:lang w:eastAsia="pl-PL"/>
        </w:rPr>
        <w:t>-  Rozporządzenia Ministra Transportu, Budownictwa i Gospodarki Morskiej z dnia 25 kwietnia 2012 r. w sprawie szczegółowego zakresu i formy projektu budowlanego (Dz. U. poz. 462);</w:t>
      </w:r>
    </w:p>
    <w:p w14:paraId="3855F0F8" w14:textId="2246439D" w:rsidR="00F868BF" w:rsidRPr="00C1744C" w:rsidRDefault="00F868BF" w:rsidP="00F868BF">
      <w:pPr>
        <w:suppressAutoHyphens w:val="0"/>
        <w:ind w:left="1021" w:hanging="284"/>
        <w:contextualSpacing/>
        <w:jc w:val="both"/>
        <w:rPr>
          <w:rFonts w:eastAsia="Calibri"/>
          <w:lang w:eastAsia="pl-PL"/>
        </w:rPr>
      </w:pPr>
      <w:r w:rsidRPr="00C1744C">
        <w:rPr>
          <w:rFonts w:eastAsia="Calibri"/>
          <w:lang w:eastAsia="pl-PL"/>
        </w:rPr>
        <w:t>-  Rozporządzeniu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w:t>
      </w:r>
    </w:p>
    <w:p w14:paraId="540A1F2D" w14:textId="60D273C2" w:rsidR="00F868BF" w:rsidRPr="00C1744C" w:rsidRDefault="00F868BF" w:rsidP="00F868BF">
      <w:pPr>
        <w:suppressAutoHyphens w:val="0"/>
        <w:ind w:left="1021" w:hanging="284"/>
        <w:contextualSpacing/>
        <w:jc w:val="both"/>
        <w:rPr>
          <w:rFonts w:eastAsia="Calibri"/>
          <w:lang w:eastAsia="pl-PL"/>
        </w:rPr>
      </w:pPr>
      <w:r w:rsidRPr="00C1744C">
        <w:rPr>
          <w:rFonts w:eastAsia="Calibri"/>
          <w:lang w:eastAsia="pl-PL"/>
        </w:rPr>
        <w:lastRenderedPageBreak/>
        <w:t>-   Rozporządzeniu Ministra Infrastruktury z dnia 12 kwietnia 2002 r. w sprawie warunków technicznych, jakim powinny odpowiadać budynki i ich usytuowanie (Dz. U. 2019 r., poz. 1065);</w:t>
      </w:r>
    </w:p>
    <w:p w14:paraId="235AED52" w14:textId="22F29204" w:rsidR="00F868BF" w:rsidRPr="00C1744C" w:rsidRDefault="00F868BF" w:rsidP="00F868BF">
      <w:pPr>
        <w:suppressAutoHyphens w:val="0"/>
        <w:ind w:left="1021" w:hanging="284"/>
        <w:contextualSpacing/>
        <w:jc w:val="both"/>
        <w:rPr>
          <w:rFonts w:eastAsia="Calibri"/>
          <w:lang w:eastAsia="pl-PL"/>
        </w:rPr>
      </w:pPr>
      <w:r w:rsidRPr="00C1744C">
        <w:rPr>
          <w:rFonts w:eastAsia="Calibri"/>
          <w:lang w:eastAsia="pl-PL"/>
        </w:rPr>
        <w:t xml:space="preserve">-  Rozporządzeniu z dnia 05 lipca 2013 r. w sprawie warunków technicznych jakim powinny odpowiadać budynki i ich usytuowanie zmieniające wartości współczynnika przenikania ciepła </w:t>
      </w:r>
      <w:proofErr w:type="spellStart"/>
      <w:r w:rsidRPr="00C1744C">
        <w:rPr>
          <w:rFonts w:eastAsia="Calibri"/>
          <w:lang w:eastAsia="pl-PL"/>
        </w:rPr>
        <w:t>Uc</w:t>
      </w:r>
      <w:proofErr w:type="spellEnd"/>
      <w:r w:rsidRPr="00C1744C">
        <w:rPr>
          <w:rFonts w:eastAsia="Calibri"/>
          <w:lang w:eastAsia="pl-PL"/>
        </w:rPr>
        <w:t xml:space="preserve"> ścian, dachów, stropów i stropodachów dla wszystkich rodzajów budynków. Uwzględniają one teraz poprawki ze względu na pustki powietrzne w warstwie izolacji, łączniki mechaniczne przechodzące przez warstwę izolacyjną oraz opady na dach o odwróconym układzie warstw, obliczone zgodnie z Polskimi Normami dotyczącymi obliczania oporu cieplnego i współczynnika przenikania ciepła oraz przenoszenia ciepła przez grunt (</w:t>
      </w:r>
      <w:proofErr w:type="spellStart"/>
      <w:r w:rsidRPr="00C1744C">
        <w:rPr>
          <w:rFonts w:eastAsia="Calibri"/>
          <w:lang w:eastAsia="pl-PL"/>
        </w:rPr>
        <w:t>t.j</w:t>
      </w:r>
      <w:proofErr w:type="spellEnd"/>
      <w:r w:rsidRPr="00C1744C">
        <w:rPr>
          <w:rFonts w:eastAsia="Calibri"/>
          <w:lang w:eastAsia="pl-PL"/>
        </w:rPr>
        <w:t>. Dz. U. z 2013 r., poz. 926);</w:t>
      </w:r>
    </w:p>
    <w:p w14:paraId="724F32CF" w14:textId="1DC981FD" w:rsidR="00F868BF" w:rsidRPr="00C1744C" w:rsidRDefault="00F868BF" w:rsidP="00F868BF">
      <w:pPr>
        <w:suppressAutoHyphens w:val="0"/>
        <w:ind w:left="1021" w:hanging="284"/>
        <w:contextualSpacing/>
        <w:jc w:val="both"/>
        <w:rPr>
          <w:rFonts w:eastAsia="Calibri"/>
          <w:lang w:eastAsia="pl-PL"/>
        </w:rPr>
      </w:pPr>
      <w:r w:rsidRPr="00C1744C">
        <w:rPr>
          <w:rFonts w:eastAsia="Calibri"/>
          <w:lang w:eastAsia="pl-PL"/>
        </w:rPr>
        <w:t>-   Rozporządzeniu Ministra Infrastruktury i Rozwoju z dnia 27 lutego 2015 r. w sprawie metodologii wyznaczania charakterystyki energetycznej budynku lub części budynku oraz świadectw charakterystyki energetycznej (tj. Dz. U z 2015 r., poz. 376</w:t>
      </w:r>
      <w:r w:rsidR="00847315">
        <w:rPr>
          <w:rFonts w:eastAsia="Calibri"/>
          <w:lang w:eastAsia="pl-PL"/>
        </w:rPr>
        <w:t xml:space="preserve"> ze zm.</w:t>
      </w:r>
      <w:r w:rsidRPr="00C1744C">
        <w:rPr>
          <w:rFonts w:eastAsia="Calibri"/>
          <w:lang w:eastAsia="pl-PL"/>
        </w:rPr>
        <w:t>);</w:t>
      </w:r>
    </w:p>
    <w:p w14:paraId="635D2F1A" w14:textId="346A48DF" w:rsidR="00F868BF" w:rsidRPr="00C1744C" w:rsidRDefault="00F868BF" w:rsidP="00F868BF">
      <w:pPr>
        <w:suppressAutoHyphens w:val="0"/>
        <w:ind w:left="1021" w:hanging="284"/>
        <w:contextualSpacing/>
        <w:jc w:val="both"/>
        <w:rPr>
          <w:rFonts w:eastAsia="Calibri"/>
          <w:lang w:eastAsia="pl-PL"/>
        </w:rPr>
      </w:pPr>
      <w:r w:rsidRPr="00C1744C">
        <w:rPr>
          <w:rFonts w:eastAsia="Calibri"/>
          <w:lang w:eastAsia="pl-PL"/>
        </w:rPr>
        <w:t>-  Rozporządzeniu Ministra Infrastruktury z dnia 6 lutego 2003 r. w sprawie bezpieczeństwa i higieny pracy podczas wykonywania robót budowlanych (tj. Dz. U.  z 2003 r., nr 47 poz. 401);</w:t>
      </w:r>
    </w:p>
    <w:p w14:paraId="08E4D4B0" w14:textId="0968A9D1" w:rsidR="00F868BF" w:rsidRPr="00C1744C" w:rsidRDefault="00F868BF" w:rsidP="00F868BF">
      <w:pPr>
        <w:suppressAutoHyphens w:val="0"/>
        <w:ind w:left="1021" w:hanging="284"/>
        <w:contextualSpacing/>
        <w:jc w:val="both"/>
        <w:rPr>
          <w:rFonts w:eastAsia="Calibri"/>
          <w:lang w:eastAsia="pl-PL"/>
        </w:rPr>
      </w:pPr>
      <w:r w:rsidRPr="00C1744C">
        <w:rPr>
          <w:rFonts w:eastAsia="Calibri"/>
          <w:lang w:eastAsia="pl-PL"/>
        </w:rPr>
        <w:t>-    Rozporządzeniu Ministra Infrastruktury z dnia 23 czerwca 2003 r. w sprawie informacji dotyczącej bezpieczeństwa i ochrony zdrowia oraz planu bezpieczeństwa i ochrony zdrowia (Dz. U. 2003 nr 120 poz. 1126);</w:t>
      </w:r>
    </w:p>
    <w:p w14:paraId="4DC0080D" w14:textId="48E0B770" w:rsidR="00F868BF" w:rsidRPr="00C1744C" w:rsidRDefault="00F868BF" w:rsidP="00F868BF">
      <w:pPr>
        <w:suppressAutoHyphens w:val="0"/>
        <w:ind w:left="737"/>
        <w:contextualSpacing/>
        <w:jc w:val="both"/>
        <w:rPr>
          <w:rFonts w:eastAsia="Calibri"/>
          <w:lang w:eastAsia="pl-PL"/>
        </w:rPr>
      </w:pPr>
      <w:r w:rsidRPr="00C1744C">
        <w:rPr>
          <w:rFonts w:eastAsia="Calibri"/>
          <w:lang w:eastAsia="pl-PL"/>
        </w:rPr>
        <w:t xml:space="preserve">-   zasadach wiedzy </w:t>
      </w:r>
      <w:r w:rsidR="00847315">
        <w:rPr>
          <w:rFonts w:eastAsia="Calibri"/>
          <w:lang w:eastAsia="pl-PL"/>
        </w:rPr>
        <w:t>technicznej i sztuce budowlanej;</w:t>
      </w:r>
    </w:p>
    <w:p w14:paraId="16867FA1" w14:textId="612EB16F"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opatrzenia dokumentacji, jak i ich części pisemnym oświadczeniem, że są one wykonane zgodnie z umową, obowiązującymi przepisami i normami, są kompletne z punktu widzenia celu, któremu mają służyć oraz że nie naruszają one jaki</w:t>
      </w:r>
      <w:r w:rsidR="00795599" w:rsidRPr="00C1744C">
        <w:rPr>
          <w:lang w:eastAsia="pl-PL"/>
        </w:rPr>
        <w:t>chkolwiek praw osób trzecich, w </w:t>
      </w:r>
      <w:r w:rsidRPr="00C1744C">
        <w:rPr>
          <w:lang w:eastAsia="pl-PL"/>
        </w:rPr>
        <w:t xml:space="preserve">szczególności autorskich praw osobistych i majątkowych; </w:t>
      </w:r>
    </w:p>
    <w:p w14:paraId="40DAF790" w14:textId="03444A3D"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 xml:space="preserve">przedłożenia Zamawiającemu przed wejściem na obiekt </w:t>
      </w:r>
      <w:r w:rsidR="001B486F" w:rsidRPr="00C1744C">
        <w:t>h</w:t>
      </w:r>
      <w:r w:rsidRPr="00C1744C">
        <w:t xml:space="preserve">armonogramu rzeczowo-finansowego robót budowlanych </w:t>
      </w:r>
      <w:r w:rsidRPr="00C1744C">
        <w:rPr>
          <w:lang w:eastAsia="pl-PL"/>
        </w:rPr>
        <w:t xml:space="preserve">oraz kosztorysu ofertowego o wartości zgodnej z ofertą Wykonawcy, stanowiącej </w:t>
      </w:r>
      <w:r w:rsidR="003C163A" w:rsidRPr="00C1744C">
        <w:rPr>
          <w:b/>
          <w:i/>
          <w:lang w:eastAsia="pl-PL"/>
        </w:rPr>
        <w:t>Z</w:t>
      </w:r>
      <w:r w:rsidRPr="00C1744C">
        <w:rPr>
          <w:b/>
          <w:i/>
          <w:lang w:eastAsia="pl-PL"/>
        </w:rPr>
        <w:t>ałącznik nr 1 do umowy</w:t>
      </w:r>
      <w:r w:rsidR="00746D92">
        <w:rPr>
          <w:lang w:eastAsia="pl-PL"/>
        </w:rPr>
        <w:t>;</w:t>
      </w:r>
      <w:r w:rsidRPr="00C1744C">
        <w:rPr>
          <w:lang w:eastAsia="pl-PL"/>
        </w:rPr>
        <w:t xml:space="preserve"> </w:t>
      </w:r>
    </w:p>
    <w:p w14:paraId="2B58325F" w14:textId="365E38D9"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przystąpienia do realizacji robót, po akceptacji przez Zamawiającego dokumentacji projektowej oraz ustaleniu terminu w</w:t>
      </w:r>
      <w:r w:rsidR="00746D92">
        <w:rPr>
          <w:lang w:eastAsia="pl-PL"/>
        </w:rPr>
        <w:t>ejścia na obiekt z Zamawiającym;</w:t>
      </w:r>
      <w:r w:rsidRPr="00C1744C">
        <w:rPr>
          <w:lang w:eastAsia="pl-PL"/>
        </w:rPr>
        <w:t xml:space="preserve"> </w:t>
      </w:r>
    </w:p>
    <w:p w14:paraId="71911EEE" w14:textId="30B79339"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protok</w:t>
      </w:r>
      <w:r w:rsidR="00746D92">
        <w:rPr>
          <w:lang w:eastAsia="pl-PL"/>
        </w:rPr>
        <w:t>olarnego przejęcia placu budowy;</w:t>
      </w:r>
      <w:r w:rsidRPr="00C1744C">
        <w:rPr>
          <w:lang w:eastAsia="pl-PL"/>
        </w:rPr>
        <w:t xml:space="preserve"> </w:t>
      </w:r>
    </w:p>
    <w:p w14:paraId="675C880B" w14:textId="6783FC61"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zapewnienia wykonania i kierowania robotami budowlanymi objętymi umową, przez osoby posiadające stosowne kwalifi</w:t>
      </w:r>
      <w:r w:rsidR="00746D92">
        <w:rPr>
          <w:lang w:eastAsia="pl-PL"/>
        </w:rPr>
        <w:t>kacje zawodowe;</w:t>
      </w:r>
    </w:p>
    <w:p w14:paraId="63DC0A4D" w14:textId="77777777"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zabezpieczenia terenu budowy i osób przebywających na terenie budowy oraz utrzymanie terenu budowy w odpowiednim stanie i porządku zapobiegającym ewentualnemu zagrożeniu bezpieczeństwa tych osób;</w:t>
      </w:r>
    </w:p>
    <w:p w14:paraId="0B8412ED" w14:textId="097306AD"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zapewnienia i bieżącego utrzymania swobodnych przejść, przejazdów, dojazdów i dojść do budynków i obiektów w trakcie trwania robót, ze szczególnym uwzględnieniem dojazdu pojazdów uprzywilejowanych w czasie realizacji robót</w:t>
      </w:r>
      <w:r w:rsidR="004262F8" w:rsidRPr="00C1744C">
        <w:rPr>
          <w:lang w:eastAsia="pl-PL"/>
        </w:rPr>
        <w:t>, jak również w czasie przerw w </w:t>
      </w:r>
      <w:r w:rsidR="00746D92">
        <w:rPr>
          <w:lang w:eastAsia="pl-PL"/>
        </w:rPr>
        <w:t>prowadzonych robotach;</w:t>
      </w:r>
    </w:p>
    <w:p w14:paraId="64D6D79A" w14:textId="1C3B2F0E"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utrzymania miejsca wykonywania prac w stanie wolnym od zbędnych przeszkód, usuwania na bieżąco zbędnych materiałów, odpadków, śmieci, urządzeń prowizorycznych, które nie są już</w:t>
      </w:r>
      <w:r w:rsidR="00746D92">
        <w:rPr>
          <w:lang w:eastAsia="pl-PL"/>
        </w:rPr>
        <w:t xml:space="preserve"> potrzebne dla realizacji robót;</w:t>
      </w:r>
    </w:p>
    <w:p w14:paraId="211A100E" w14:textId="7C59008A"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 xml:space="preserve">demontażu obiektów tymczasowych (np. </w:t>
      </w:r>
      <w:r w:rsidR="004262F8" w:rsidRPr="00C1744C">
        <w:rPr>
          <w:lang w:eastAsia="pl-PL"/>
        </w:rPr>
        <w:t xml:space="preserve">rolet, </w:t>
      </w:r>
      <w:proofErr w:type="spellStart"/>
      <w:r w:rsidR="004262F8" w:rsidRPr="00C1744C">
        <w:rPr>
          <w:lang w:eastAsia="pl-PL"/>
        </w:rPr>
        <w:t>verticali</w:t>
      </w:r>
      <w:proofErr w:type="spellEnd"/>
      <w:r w:rsidRPr="00C1744C">
        <w:rPr>
          <w:lang w:eastAsia="pl-PL"/>
        </w:rPr>
        <w:t xml:space="preserve">, </w:t>
      </w:r>
      <w:r w:rsidR="003F64C6" w:rsidRPr="00C1744C">
        <w:rPr>
          <w:lang w:eastAsia="pl-PL"/>
        </w:rPr>
        <w:t>tablic informacyjnych i </w:t>
      </w:r>
      <w:r w:rsidR="004262F8" w:rsidRPr="00C1744C">
        <w:rPr>
          <w:lang w:eastAsia="pl-PL"/>
        </w:rPr>
        <w:t>adresowych, kamer</w:t>
      </w:r>
      <w:r w:rsidRPr="00C1744C">
        <w:rPr>
          <w:lang w:eastAsia="pl-PL"/>
        </w:rPr>
        <w:t xml:space="preserve">, czujki, itp.) oraz ich ponownego montażu, </w:t>
      </w:r>
    </w:p>
    <w:p w14:paraId="7FE6AC25" w14:textId="65A6DBBF"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wynoszenia i wnoszenia mebli oraz wyposażenia pomieszczeń biurowych na cza</w:t>
      </w:r>
      <w:r w:rsidR="00746D92">
        <w:rPr>
          <w:lang w:eastAsia="pl-PL"/>
        </w:rPr>
        <w:t>s wykonywania robót budowlanych;</w:t>
      </w:r>
      <w:r w:rsidRPr="00C1744C">
        <w:rPr>
          <w:lang w:eastAsia="pl-PL"/>
        </w:rPr>
        <w:t xml:space="preserve"> </w:t>
      </w:r>
    </w:p>
    <w:p w14:paraId="4F66F715" w14:textId="531DF01B"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dokładnego zabezpieczenia folią budowlaną podłóg, urządzeń komputerowych, urządzeń wielofunkcyjnych, xero, itp., w celu uni</w:t>
      </w:r>
      <w:r w:rsidR="00746D92">
        <w:rPr>
          <w:lang w:eastAsia="pl-PL"/>
        </w:rPr>
        <w:t>emożliwienia osadzania się pyłu;</w:t>
      </w:r>
    </w:p>
    <w:p w14:paraId="3C21D358" w14:textId="2906B8CE"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lastRenderedPageBreak/>
        <w:t xml:space="preserve">uczestniczenia w wyznaczonych przez Zamawiającego spotkaniach i naradach w celu omówienia spraw </w:t>
      </w:r>
      <w:r w:rsidR="00746D92">
        <w:rPr>
          <w:lang w:eastAsia="pl-PL"/>
        </w:rPr>
        <w:t>związanych z realizacją zadania;</w:t>
      </w:r>
      <w:r w:rsidRPr="00C1744C">
        <w:rPr>
          <w:lang w:eastAsia="pl-PL"/>
        </w:rPr>
        <w:t xml:space="preserve"> </w:t>
      </w:r>
    </w:p>
    <w:p w14:paraId="78B5B454" w14:textId="39652D3B"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zabezpieczenia i zagospodarowania własnym staraniem i na swój (Wykonawcy) koszt odpadów powstałych w trakcie realizacji prac, w szczególności zgodnie z przepisami ustawy z dnia 14 g</w:t>
      </w:r>
      <w:r w:rsidR="007A305E" w:rsidRPr="00C1744C">
        <w:rPr>
          <w:lang w:eastAsia="pl-PL"/>
        </w:rPr>
        <w:t>rudnia 2</w:t>
      </w:r>
      <w:r w:rsidR="00904271" w:rsidRPr="00C1744C">
        <w:rPr>
          <w:lang w:eastAsia="pl-PL"/>
        </w:rPr>
        <w:t>012 r. o odpadach (Dz. U. z 2019 r. poz. 701</w:t>
      </w:r>
      <w:r w:rsidR="007A305E" w:rsidRPr="00C1744C">
        <w:rPr>
          <w:lang w:eastAsia="pl-PL"/>
        </w:rPr>
        <w:t xml:space="preserve"> ze zm.</w:t>
      </w:r>
      <w:r w:rsidRPr="00C1744C">
        <w:rPr>
          <w:lang w:eastAsia="pl-PL"/>
        </w:rPr>
        <w:t>) i ustawą z dnia 27 kwietnia 2001r. Prawo ochrony środowiska (</w:t>
      </w:r>
      <w:r w:rsidR="00904271" w:rsidRPr="00C1744C">
        <w:rPr>
          <w:lang w:eastAsia="pl-PL"/>
        </w:rPr>
        <w:t>Dz. U. z 2019 r. poz. 1396</w:t>
      </w:r>
      <w:r w:rsidR="002B4589" w:rsidRPr="00C1744C">
        <w:rPr>
          <w:lang w:eastAsia="pl-PL"/>
        </w:rPr>
        <w:t xml:space="preserve"> ze zm.</w:t>
      </w:r>
      <w:r w:rsidR="009025A8" w:rsidRPr="00C1744C">
        <w:rPr>
          <w:lang w:eastAsia="pl-PL"/>
        </w:rPr>
        <w:t>)</w:t>
      </w:r>
      <w:r w:rsidRPr="00C1744C">
        <w:rPr>
          <w:lang w:eastAsia="pl-PL"/>
        </w:rPr>
        <w:t xml:space="preserve"> oraz utylizacji materiałów z demontażu elementów istniejących;</w:t>
      </w:r>
    </w:p>
    <w:p w14:paraId="6DD3E0CA" w14:textId="5C0CE36F"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dostarczenia karty przekazania od</w:t>
      </w:r>
      <w:r w:rsidR="00746D92">
        <w:rPr>
          <w:lang w:eastAsia="pl-PL"/>
        </w:rPr>
        <w:t>padu potwierdzającej utylizację;</w:t>
      </w:r>
    </w:p>
    <w:p w14:paraId="7463A356" w14:textId="42556B94"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wykonania robót budowlanych zgo</w:t>
      </w:r>
      <w:r w:rsidR="00746D92">
        <w:rPr>
          <w:lang w:eastAsia="pl-PL"/>
        </w:rPr>
        <w:t>dnie z zatwierdzoną dokumentacją</w:t>
      </w:r>
      <w:r w:rsidRPr="00C1744C">
        <w:rPr>
          <w:lang w:eastAsia="pl-PL"/>
        </w:rPr>
        <w:t xml:space="preserve"> projektową, wytycznymi określ</w:t>
      </w:r>
      <w:r w:rsidR="007A5810" w:rsidRPr="00C1744C">
        <w:rPr>
          <w:lang w:eastAsia="pl-PL"/>
        </w:rPr>
        <w:t xml:space="preserve">onymi w SIWZ oraz w PFU - </w:t>
      </w:r>
      <w:r w:rsidR="003C163A" w:rsidRPr="00C1744C">
        <w:rPr>
          <w:b/>
          <w:i/>
          <w:lang w:eastAsia="pl-PL"/>
        </w:rPr>
        <w:t>Z</w:t>
      </w:r>
      <w:r w:rsidR="007A5810" w:rsidRPr="00C1744C">
        <w:rPr>
          <w:b/>
          <w:i/>
          <w:lang w:eastAsia="pl-PL"/>
        </w:rPr>
        <w:t>ałączniku n</w:t>
      </w:r>
      <w:r w:rsidRPr="00C1744C">
        <w:rPr>
          <w:b/>
          <w:i/>
          <w:lang w:eastAsia="pl-PL"/>
        </w:rPr>
        <w:t xml:space="preserve">r 2 </w:t>
      </w:r>
      <w:r w:rsidR="007A5810" w:rsidRPr="00C1744C">
        <w:rPr>
          <w:b/>
          <w:i/>
          <w:lang w:eastAsia="pl-PL"/>
        </w:rPr>
        <w:t>do umowy</w:t>
      </w:r>
      <w:r w:rsidRPr="00C1744C">
        <w:rPr>
          <w:lang w:eastAsia="pl-PL"/>
        </w:rPr>
        <w:t>, obowiązującymi normami, sztuką budowlaną, przepisami BHP, ppoż. oraz poleceniami inspektora nadzoru inwesto</w:t>
      </w:r>
      <w:r w:rsidR="00746D92">
        <w:rPr>
          <w:lang w:eastAsia="pl-PL"/>
        </w:rPr>
        <w:t>rskiego lub nadzoru autorskiego;</w:t>
      </w:r>
    </w:p>
    <w:p w14:paraId="2D7E011F" w14:textId="534C7D0C"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wykonywania robót budowlanych w sposób zapewniający ciągłość pracy Urzędu Skarbowego w O</w:t>
      </w:r>
      <w:r w:rsidR="00866E8B" w:rsidRPr="00C1744C">
        <w:rPr>
          <w:lang w:eastAsia="pl-PL"/>
        </w:rPr>
        <w:t>lsztynie</w:t>
      </w:r>
      <w:r w:rsidRPr="00C1744C">
        <w:rPr>
          <w:lang w:eastAsia="pl-PL"/>
        </w:rPr>
        <w:t xml:space="preserve">; </w:t>
      </w:r>
    </w:p>
    <w:p w14:paraId="55FDC4DF" w14:textId="28483719"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wykonywania swoich obowiązków, wynikających z um</w:t>
      </w:r>
      <w:r w:rsidR="009025A8" w:rsidRPr="00C1744C">
        <w:rPr>
          <w:lang w:eastAsia="pl-PL"/>
        </w:rPr>
        <w:t>owy z najwyższą starannością, z </w:t>
      </w:r>
      <w:r w:rsidRPr="00C1744C">
        <w:rPr>
          <w:lang w:eastAsia="pl-PL"/>
        </w:rPr>
        <w:t>uwzględnieniem profesjonalnego charakteru świadczonych przez siebie usług, przy pomocy osób posiadających odpowiednie doświadczenie i stosowne uprawnienia, zgodnie z przepi</w:t>
      </w:r>
      <w:r w:rsidR="00746D92">
        <w:rPr>
          <w:lang w:eastAsia="pl-PL"/>
        </w:rPr>
        <w:t>sami prawa krajowego i unijnego;</w:t>
      </w:r>
    </w:p>
    <w:p w14:paraId="03768B36" w14:textId="26199C38"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użycia materiałów gwarantujących odpowiednią ja</w:t>
      </w:r>
      <w:r w:rsidR="009025A8" w:rsidRPr="00C1744C">
        <w:rPr>
          <w:lang w:eastAsia="pl-PL"/>
        </w:rPr>
        <w:t>kość, dopuszczonych do obrotu i </w:t>
      </w:r>
      <w:r w:rsidRPr="00C1744C">
        <w:rPr>
          <w:lang w:eastAsia="pl-PL"/>
        </w:rPr>
        <w:t xml:space="preserve">stosowania w budownictwie, o parametrach technicznych i jakościowych nie gorszych niż określone w dokumentacji projektowej, </w:t>
      </w:r>
      <w:proofErr w:type="spellStart"/>
      <w:r w:rsidRPr="00C1744C">
        <w:rPr>
          <w:lang w:eastAsia="pl-PL"/>
        </w:rPr>
        <w:t>STWiORB</w:t>
      </w:r>
      <w:proofErr w:type="spellEnd"/>
      <w:r w:rsidRPr="00C1744C">
        <w:rPr>
          <w:lang w:eastAsia="pl-PL"/>
        </w:rPr>
        <w:t xml:space="preserve"> oraz w PFU; </w:t>
      </w:r>
    </w:p>
    <w:p w14:paraId="7B1BB93F" w14:textId="3A59DC1A" w:rsidR="000A4F7E" w:rsidRPr="00C1744C" w:rsidRDefault="000A4F7E" w:rsidP="0013185B">
      <w:pPr>
        <w:numPr>
          <w:ilvl w:val="2"/>
          <w:numId w:val="49"/>
        </w:numPr>
        <w:suppressAutoHyphens w:val="0"/>
        <w:spacing w:after="160"/>
        <w:ind w:left="641" w:hanging="357"/>
        <w:contextualSpacing/>
        <w:jc w:val="both"/>
        <w:rPr>
          <w:lang w:eastAsia="pl-PL"/>
        </w:rPr>
      </w:pPr>
      <w:r w:rsidRPr="00C1744C">
        <w:t>przestrzegania przepisów BHP i p</w:t>
      </w:r>
      <w:r w:rsidR="00746D92">
        <w:t>poż. w miejscu realizacji robót;</w:t>
      </w:r>
      <w:r w:rsidRPr="00C1744C">
        <w:t xml:space="preserve"> </w:t>
      </w:r>
    </w:p>
    <w:p w14:paraId="719EA9AF" w14:textId="4DADFF19"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 xml:space="preserve">dołożenia wszelkich starań, aby nie dopuścić do powstania opóźnień w stosunku do harmonogramu rzeczowo-finansowego robót budowlanych, bez względu </w:t>
      </w:r>
      <w:r w:rsidR="00746D92">
        <w:rPr>
          <w:lang w:eastAsia="pl-PL"/>
        </w:rPr>
        <w:t>na przyczynę ich powstania;</w:t>
      </w:r>
    </w:p>
    <w:p w14:paraId="6EE08BE4" w14:textId="0DDA700B"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 xml:space="preserve">w trakcie realizacji przedmiotu </w:t>
      </w:r>
      <w:r w:rsidR="00FA704B" w:rsidRPr="00C1744C">
        <w:rPr>
          <w:lang w:eastAsia="pl-PL"/>
        </w:rPr>
        <w:t>umowy</w:t>
      </w:r>
      <w:r w:rsidRPr="00C1744C">
        <w:rPr>
          <w:lang w:eastAsia="pl-PL"/>
        </w:rPr>
        <w:t xml:space="preserve"> – bieżącego utrzymywania w czystości i porządku</w:t>
      </w:r>
      <w:r w:rsidR="000E2F91" w:rsidRPr="00C1744C">
        <w:rPr>
          <w:lang w:eastAsia="pl-PL"/>
        </w:rPr>
        <w:t xml:space="preserve"> na trawnikach wokół budynku oraz na terenie parkingu wewnętrznego i wyjeździe z terenu budowy na ulicę</w:t>
      </w:r>
      <w:r w:rsidR="005B3541" w:rsidRPr="00C1744C">
        <w:rPr>
          <w:lang w:eastAsia="pl-PL"/>
        </w:rPr>
        <w:t xml:space="preserve">, </w:t>
      </w:r>
      <w:r w:rsidRPr="00C1744C">
        <w:rPr>
          <w:lang w:eastAsia="pl-PL"/>
        </w:rPr>
        <w:t xml:space="preserve">a po zakończeniu robót – całkowitego uporządkowania na swój (Wykonawcy) koszt terenu, </w:t>
      </w:r>
      <w:r w:rsidR="00746D92">
        <w:rPr>
          <w:lang w:eastAsia="pl-PL"/>
        </w:rPr>
        <w:t>na którym były prowadzone prace;</w:t>
      </w:r>
    </w:p>
    <w:p w14:paraId="3763AAA1" w14:textId="7F3B7595"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zgłoszenia Zamawiającemu gotowości do odbiorów robót, częściowego, końcowego oraz robót ulegających z</w:t>
      </w:r>
      <w:r w:rsidR="00746D92">
        <w:rPr>
          <w:lang w:eastAsia="pl-PL"/>
        </w:rPr>
        <w:t>akryciu oraz robót zanikających;</w:t>
      </w:r>
    </w:p>
    <w:p w14:paraId="5DCB2426" w14:textId="31626910" w:rsidR="000A4F7E" w:rsidRPr="00C1744C" w:rsidRDefault="000A4F7E" w:rsidP="00BE4AD7">
      <w:pPr>
        <w:numPr>
          <w:ilvl w:val="2"/>
          <w:numId w:val="49"/>
        </w:numPr>
        <w:suppressAutoHyphens w:val="0"/>
        <w:spacing w:after="160"/>
        <w:ind w:left="641" w:hanging="357"/>
        <w:contextualSpacing/>
        <w:jc w:val="both"/>
        <w:rPr>
          <w:lang w:eastAsia="pl-PL"/>
        </w:rPr>
      </w:pPr>
      <w:r w:rsidRPr="00C1744C">
        <w:rPr>
          <w:lang w:eastAsia="pl-PL"/>
        </w:rPr>
        <w:t>informowania inspektora nadzoru inwestorskiego o terminie wykonania robót ulegających z</w:t>
      </w:r>
      <w:r w:rsidR="00746D92">
        <w:rPr>
          <w:lang w:eastAsia="pl-PL"/>
        </w:rPr>
        <w:t>akryciu oraz robót zanikających;</w:t>
      </w:r>
    </w:p>
    <w:p w14:paraId="5536B945" w14:textId="03125A4C"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ponoszenia odpowiedzialności za szkody powstałe na terenie budowy pozosta</w:t>
      </w:r>
      <w:r w:rsidR="001C4992" w:rsidRPr="00C1744C">
        <w:rPr>
          <w:lang w:eastAsia="pl-PL"/>
        </w:rPr>
        <w:t>jące w </w:t>
      </w:r>
      <w:r w:rsidRPr="00C1744C">
        <w:rPr>
          <w:lang w:eastAsia="pl-PL"/>
        </w:rPr>
        <w:t xml:space="preserve">związku przyczynowym z robotami prowadzonymi przez Wykonawcę; </w:t>
      </w:r>
    </w:p>
    <w:p w14:paraId="2F6E6263" w14:textId="7408D92A"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 xml:space="preserve">ponoszenia odpowiedzialności za szkody i następstwa nieszczęśliwych wypadków dotyczących jego pracowników i osób trzecich przebywających w rejonie prowadzonych robót, jeżeli te były związane z realizacją przedmiotu </w:t>
      </w:r>
      <w:r w:rsidR="00FA704B" w:rsidRPr="00C1744C">
        <w:rPr>
          <w:lang w:eastAsia="pl-PL"/>
        </w:rPr>
        <w:t>umowy</w:t>
      </w:r>
      <w:r w:rsidRPr="00C1744C">
        <w:rPr>
          <w:lang w:eastAsia="pl-PL"/>
        </w:rPr>
        <w:t>;</w:t>
      </w:r>
    </w:p>
    <w:p w14:paraId="38C12D08" w14:textId="13BBC943"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bezzwłocznego pisemnego powiadamiania Zamawiaj</w:t>
      </w:r>
      <w:r w:rsidR="001C4992" w:rsidRPr="00C1744C">
        <w:rPr>
          <w:lang w:eastAsia="pl-PL"/>
        </w:rPr>
        <w:t>ącego o wszelkich zdarzeniach i </w:t>
      </w:r>
      <w:r w:rsidRPr="00C1744C">
        <w:rPr>
          <w:lang w:eastAsia="pl-PL"/>
        </w:rPr>
        <w:t xml:space="preserve">okolicznościach stanowiących przeszkodę w realizacji przedmiotu </w:t>
      </w:r>
      <w:r w:rsidR="00FA704B" w:rsidRPr="00C1744C">
        <w:rPr>
          <w:lang w:eastAsia="pl-PL"/>
        </w:rPr>
        <w:t>umowy</w:t>
      </w:r>
      <w:r w:rsidRPr="00C1744C">
        <w:rPr>
          <w:lang w:eastAsia="pl-PL"/>
        </w:rPr>
        <w:t xml:space="preserve">; </w:t>
      </w:r>
    </w:p>
    <w:p w14:paraId="65E9672B" w14:textId="0D10D3C4"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usunięcia wszelkich wad</w:t>
      </w:r>
      <w:r w:rsidR="004E62A7" w:rsidRPr="00C1744C">
        <w:rPr>
          <w:lang w:eastAsia="pl-PL"/>
        </w:rPr>
        <w:t xml:space="preserve"> i usterek stwierdzonych przez nadzór i</w:t>
      </w:r>
      <w:r w:rsidRPr="00C1744C">
        <w:rPr>
          <w:lang w:eastAsia="pl-PL"/>
        </w:rPr>
        <w:t xml:space="preserve">nwestorski w trakcie trwania robót w uzgodnionym przez Zamawiającego terminie, nie dłuższym jednak niż termin technicznie uzasadniony, niezbędny do ich usunięcia; </w:t>
      </w:r>
    </w:p>
    <w:p w14:paraId="4627BF9A" w14:textId="55272D16"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zorganizowania i przeprowadzenia nie</w:t>
      </w:r>
      <w:r w:rsidR="00746D92">
        <w:rPr>
          <w:lang w:eastAsia="pl-PL"/>
        </w:rPr>
        <w:t>zbędnych prób, badań i odbiorów;</w:t>
      </w:r>
    </w:p>
    <w:p w14:paraId="2337EF12" w14:textId="2813C380" w:rsidR="00760DBC" w:rsidRPr="00C1744C" w:rsidRDefault="003A7E20" w:rsidP="003A7E20">
      <w:pPr>
        <w:numPr>
          <w:ilvl w:val="2"/>
          <w:numId w:val="49"/>
        </w:numPr>
        <w:suppressAutoHyphens w:val="0"/>
        <w:spacing w:after="160"/>
        <w:ind w:left="641" w:hanging="357"/>
        <w:contextualSpacing/>
        <w:jc w:val="both"/>
        <w:rPr>
          <w:lang w:eastAsia="pl-PL"/>
        </w:rPr>
      </w:pPr>
      <w:r w:rsidRPr="00C1744C">
        <w:rPr>
          <w:lang w:eastAsia="pl-PL"/>
        </w:rPr>
        <w:t>dokonanie poprawy docieplenia ścian zewnętrznych oraz obróbek stolarki okiennej w przypadku potwierdzenia niewłaściwego wykonania prac budowlanych podczas wykonanego badania termowizyjnego (badanie termowizyjne zostani</w:t>
      </w:r>
      <w:r w:rsidR="00746D92">
        <w:rPr>
          <w:lang w:eastAsia="pl-PL"/>
        </w:rPr>
        <w:t>e wykonane przez Zamawiającego);</w:t>
      </w:r>
    </w:p>
    <w:p w14:paraId="0242CA2A" w14:textId="4D051F31" w:rsidR="00154D2E" w:rsidRPr="00C1744C" w:rsidRDefault="00154D2E" w:rsidP="00154D2E">
      <w:pPr>
        <w:numPr>
          <w:ilvl w:val="2"/>
          <w:numId w:val="49"/>
        </w:numPr>
        <w:suppressAutoHyphens w:val="0"/>
        <w:spacing w:after="160"/>
        <w:ind w:left="641" w:hanging="357"/>
        <w:contextualSpacing/>
        <w:jc w:val="both"/>
        <w:rPr>
          <w:lang w:eastAsia="pl-PL"/>
        </w:rPr>
      </w:pPr>
      <w:r w:rsidRPr="00C1744C">
        <w:rPr>
          <w:lang w:eastAsia="pl-PL"/>
        </w:rPr>
        <w:t xml:space="preserve">przed dokonaniem odbioru końcowego, Wykonawca pod nadzorem przyrodniczym zobowiązany jest zamontować na budynku minimum 2 budki lęgowe typu D dla kawki </w:t>
      </w:r>
      <w:r w:rsidRPr="00C1744C">
        <w:rPr>
          <w:lang w:eastAsia="pl-PL"/>
        </w:rPr>
        <w:lastRenderedPageBreak/>
        <w:t>(lokalizacja budek po uzgodnieniu z Zamawiającym i osobą pełniąca nadzór przyrodniczy) oraz dostarczyć Zamawiającemu informacje dotyczące prowadzonego nadzoru przyrodniczego oraz dokumentację fotograficzną dotyczącą wykonanych działań kompensacyjnych po zakończeniu robót budowlanych. Wykonawca podczas montażu zastępczych miejsc lęgowych uwzględni preferencje biologiczne ptaków oraz zachowa odpowiednie warunki termiczne. Działania kompensacyjne należy wykonywać zgodnie z Decyzją Regionalnego Dyrektora Ochrony Środowiska w Olsztynie nr WOPN.6401.191.2018.EBU z dnia 21.08.2018 r., zmienioną decyzją nr WOPN.6401.191.2018.AW.2 z dnia 15.10.2019 r. stanowiące załącznik nr 13 do umowy. Koszt działań kompensacyjnych, zakupu i montażu nowych budek l</w:t>
      </w:r>
      <w:r w:rsidR="00746D92">
        <w:rPr>
          <w:lang w:eastAsia="pl-PL"/>
        </w:rPr>
        <w:t>ęgowych ptaków ponosi Wykonawca;</w:t>
      </w:r>
    </w:p>
    <w:p w14:paraId="392034B8" w14:textId="6B73BC85" w:rsidR="000A4F7E" w:rsidRPr="00C1744C" w:rsidRDefault="000A4F7E" w:rsidP="0013185B">
      <w:pPr>
        <w:numPr>
          <w:ilvl w:val="2"/>
          <w:numId w:val="49"/>
        </w:numPr>
        <w:suppressAutoHyphens w:val="0"/>
        <w:spacing w:after="160" w:line="259" w:lineRule="auto"/>
        <w:ind w:left="641" w:hanging="357"/>
        <w:contextualSpacing/>
        <w:jc w:val="both"/>
        <w:rPr>
          <w:lang w:eastAsia="pl-PL"/>
        </w:rPr>
      </w:pPr>
      <w:r w:rsidRPr="00C1744C">
        <w:rPr>
          <w:lang w:eastAsia="pl-PL"/>
        </w:rPr>
        <w:t>przekazania Zamawiającemu</w:t>
      </w:r>
      <w:r w:rsidR="00C94B28" w:rsidRPr="00C1744C">
        <w:rPr>
          <w:lang w:eastAsia="pl-PL"/>
        </w:rPr>
        <w:t xml:space="preserve"> dokumentacji powykonawczej na </w:t>
      </w:r>
      <w:r w:rsidR="00C94B28" w:rsidRPr="00C1744C">
        <w:rPr>
          <w:b/>
          <w:lang w:eastAsia="pl-PL"/>
        </w:rPr>
        <w:t>14</w:t>
      </w:r>
      <w:r w:rsidRPr="00C1744C">
        <w:rPr>
          <w:b/>
          <w:lang w:eastAsia="pl-PL"/>
        </w:rPr>
        <w:t xml:space="preserve"> </w:t>
      </w:r>
      <w:r w:rsidR="00C94B28" w:rsidRPr="00C1744C">
        <w:rPr>
          <w:b/>
          <w:lang w:eastAsia="pl-PL"/>
        </w:rPr>
        <w:t xml:space="preserve">(czternaście) </w:t>
      </w:r>
      <w:r w:rsidRPr="00C1744C">
        <w:rPr>
          <w:b/>
          <w:lang w:eastAsia="pl-PL"/>
        </w:rPr>
        <w:t>dni przed terminem odbioru końcoweg</w:t>
      </w:r>
      <w:r w:rsidRPr="00C1744C">
        <w:rPr>
          <w:lang w:eastAsia="pl-PL"/>
        </w:rPr>
        <w:t>o przedmiotu umowy,</w:t>
      </w:r>
      <w:r w:rsidR="005B3541" w:rsidRPr="00C1744C">
        <w:rPr>
          <w:lang w:eastAsia="pl-PL"/>
        </w:rPr>
        <w:t xml:space="preserve"> w tym</w:t>
      </w:r>
      <w:r w:rsidRPr="00C1744C">
        <w:rPr>
          <w:lang w:eastAsia="pl-PL"/>
        </w:rPr>
        <w:t xml:space="preserve"> wszelkich atestów na materiały i urządzenia, certyfikatów, kart gwarancyjnych wraz z</w:t>
      </w:r>
      <w:r w:rsidR="00A83105" w:rsidRPr="00C1744C">
        <w:rPr>
          <w:lang w:eastAsia="pl-PL"/>
        </w:rPr>
        <w:t>e sprawozdaniem ornitologicznym sporządzonym przez osobę pełniącą nadzór  przyrodniczy (przekazanie Zamawiającemu dokumentacji powykonawczej w 2 egzemplarzach w wersji papierowej + 1 egze</w:t>
      </w:r>
      <w:r w:rsidR="00746D92">
        <w:rPr>
          <w:lang w:eastAsia="pl-PL"/>
        </w:rPr>
        <w:t>mplarz w wersji elektronicznej);</w:t>
      </w:r>
    </w:p>
    <w:p w14:paraId="239341ED" w14:textId="77777777" w:rsidR="000A4F7E" w:rsidRPr="00C1744C" w:rsidRDefault="000A4F7E" w:rsidP="0013185B">
      <w:pPr>
        <w:numPr>
          <w:ilvl w:val="2"/>
          <w:numId w:val="49"/>
        </w:numPr>
        <w:suppressAutoHyphens w:val="0"/>
        <w:ind w:left="641" w:hanging="357"/>
        <w:contextualSpacing/>
        <w:jc w:val="both"/>
        <w:rPr>
          <w:lang w:eastAsia="pl-PL"/>
        </w:rPr>
      </w:pPr>
      <w:r w:rsidRPr="00C1744C">
        <w:rPr>
          <w:lang w:eastAsia="pl-PL"/>
        </w:rPr>
        <w:t xml:space="preserve">zapewnienia nadzoru autorskiego, w zakresie wynikającym z wykonanej dokumentacji przez cały okres realizacji zadania inwestycyjnego tj. do dnia jego całkowitego zakończenia i rozliczenia, w zakres którego wchodzi: </w:t>
      </w:r>
    </w:p>
    <w:p w14:paraId="6354D4B9" w14:textId="77777777" w:rsidR="000A4F7E" w:rsidRPr="00C1744C" w:rsidRDefault="000A4F7E" w:rsidP="0013185B">
      <w:pPr>
        <w:pStyle w:val="Akapitzlist"/>
        <w:numPr>
          <w:ilvl w:val="0"/>
          <w:numId w:val="50"/>
        </w:numPr>
        <w:suppressAutoHyphens w:val="0"/>
        <w:jc w:val="both"/>
        <w:rPr>
          <w:lang w:eastAsia="pl-PL"/>
        </w:rPr>
      </w:pPr>
      <w:r w:rsidRPr="00C1744C">
        <w:rPr>
          <w:lang w:eastAsia="pl-PL"/>
        </w:rPr>
        <w:t>czuwanie w toku realizacji robót budowlanych nad zgodnością rozwiązań technicznych, materiałowych i użytkowych z dokumentacją projektową,</w:t>
      </w:r>
    </w:p>
    <w:p w14:paraId="48719CD1" w14:textId="77777777" w:rsidR="000A4F7E" w:rsidRPr="00C1744C" w:rsidRDefault="000A4F7E" w:rsidP="0013185B">
      <w:pPr>
        <w:pStyle w:val="Akapitzlist"/>
        <w:numPr>
          <w:ilvl w:val="0"/>
          <w:numId w:val="50"/>
        </w:numPr>
        <w:suppressAutoHyphens w:val="0"/>
        <w:jc w:val="both"/>
        <w:rPr>
          <w:lang w:eastAsia="pl-PL"/>
        </w:rPr>
      </w:pPr>
      <w:r w:rsidRPr="00C1744C">
        <w:rPr>
          <w:lang w:eastAsia="pl-PL"/>
        </w:rPr>
        <w:t>pełnienie nadzoru autorskiego na budowie,</w:t>
      </w:r>
    </w:p>
    <w:p w14:paraId="4999CF13" w14:textId="549BA2E1" w:rsidR="000A4F7E" w:rsidRPr="00C1744C" w:rsidRDefault="000A4F7E" w:rsidP="0013185B">
      <w:pPr>
        <w:pStyle w:val="Akapitzlist"/>
        <w:numPr>
          <w:ilvl w:val="0"/>
          <w:numId w:val="50"/>
        </w:numPr>
        <w:suppressAutoHyphens w:val="0"/>
        <w:jc w:val="both"/>
        <w:rPr>
          <w:lang w:eastAsia="pl-PL"/>
        </w:rPr>
      </w:pPr>
      <w:r w:rsidRPr="00C1744C">
        <w:rPr>
          <w:lang w:eastAsia="pl-PL"/>
        </w:rPr>
        <w:t>sporządzanie dodatkowych elementó</w:t>
      </w:r>
      <w:r w:rsidR="0094596F" w:rsidRPr="00C1744C">
        <w:rPr>
          <w:lang w:eastAsia="pl-PL"/>
        </w:rPr>
        <w:t>w dokumentacji projektowej (map, rysunków, szkiców</w:t>
      </w:r>
      <w:r w:rsidRPr="00C1744C">
        <w:rPr>
          <w:lang w:eastAsia="pl-PL"/>
        </w:rPr>
        <w:t xml:space="preserve"> itp.) w przypadku wprowadzenia zmian,</w:t>
      </w:r>
    </w:p>
    <w:p w14:paraId="2CA9DAE1" w14:textId="77777777" w:rsidR="000A4F7E" w:rsidRPr="00C1744C" w:rsidRDefault="000A4F7E" w:rsidP="0013185B">
      <w:pPr>
        <w:pStyle w:val="Akapitzlist"/>
        <w:numPr>
          <w:ilvl w:val="0"/>
          <w:numId w:val="50"/>
        </w:numPr>
        <w:suppressAutoHyphens w:val="0"/>
        <w:jc w:val="both"/>
        <w:rPr>
          <w:lang w:eastAsia="pl-PL"/>
        </w:rPr>
      </w:pPr>
      <w:r w:rsidRPr="00C1744C">
        <w:rPr>
          <w:lang w:eastAsia="pl-PL"/>
        </w:rPr>
        <w:t>wykonanie opracowań zamiennych lub uzupełniających na skutek ujawnionych w trakcie realizacji robót budowlanych błędów i/lub braków w dokumentacji. Wykonawca zobowiązuje się do ich usunięcia, na własny koszt w terminie nie dłuższym niż 3 dni,</w:t>
      </w:r>
    </w:p>
    <w:p w14:paraId="0B3EAE73" w14:textId="77777777" w:rsidR="000A4F7E" w:rsidRPr="00C1744C" w:rsidRDefault="000A4F7E" w:rsidP="0013185B">
      <w:pPr>
        <w:pStyle w:val="Akapitzlist"/>
        <w:numPr>
          <w:ilvl w:val="0"/>
          <w:numId w:val="50"/>
        </w:numPr>
        <w:suppressAutoHyphens w:val="0"/>
        <w:jc w:val="both"/>
        <w:rPr>
          <w:lang w:eastAsia="pl-PL"/>
        </w:rPr>
      </w:pPr>
      <w:r w:rsidRPr="00C1744C">
        <w:rPr>
          <w:lang w:eastAsia="pl-PL"/>
        </w:rPr>
        <w:t>wyjaśniania wątpliwości powstałych w toku realizacji robót związanych z dokumentacją projektową.</w:t>
      </w:r>
    </w:p>
    <w:p w14:paraId="7EB73AE7" w14:textId="3C84538E" w:rsidR="000A4F7E" w:rsidRPr="00C1744C" w:rsidRDefault="000A4F7E" w:rsidP="0013185B">
      <w:pPr>
        <w:numPr>
          <w:ilvl w:val="2"/>
          <w:numId w:val="49"/>
        </w:numPr>
        <w:suppressAutoHyphens w:val="0"/>
        <w:spacing w:after="160"/>
        <w:ind w:left="641" w:hanging="357"/>
        <w:contextualSpacing/>
        <w:jc w:val="both"/>
        <w:rPr>
          <w:lang w:eastAsia="pl-PL"/>
        </w:rPr>
      </w:pPr>
      <w:r w:rsidRPr="00C1744C">
        <w:rPr>
          <w:lang w:eastAsia="pl-PL"/>
        </w:rPr>
        <w:t>przeniesienia na Zamawiającego autorskich praw majątkowych do całej dokument</w:t>
      </w:r>
      <w:r w:rsidR="00746D92">
        <w:rPr>
          <w:lang w:eastAsia="pl-PL"/>
        </w:rPr>
        <w:t>acji będącej przedmiotem umowy;</w:t>
      </w:r>
    </w:p>
    <w:p w14:paraId="565BBAE9" w14:textId="77777777" w:rsidR="000A4F7E" w:rsidRPr="00C1744C" w:rsidRDefault="000A4F7E" w:rsidP="0013185B">
      <w:pPr>
        <w:numPr>
          <w:ilvl w:val="2"/>
          <w:numId w:val="49"/>
        </w:numPr>
        <w:suppressAutoHyphens w:val="0"/>
        <w:ind w:left="641" w:hanging="357"/>
        <w:contextualSpacing/>
        <w:jc w:val="both"/>
        <w:rPr>
          <w:lang w:eastAsia="pl-PL"/>
        </w:rPr>
      </w:pPr>
      <w:r w:rsidRPr="00C1744C">
        <w:rPr>
          <w:lang w:eastAsia="pl-PL"/>
        </w:rPr>
        <w:t>przeniesienia własności przedmiotu umowy na Zamawiającego z chwilą podpisania protokołu odbioru końcowego przedmiotu umowy.</w:t>
      </w:r>
    </w:p>
    <w:p w14:paraId="1634EDD7" w14:textId="77777777" w:rsidR="00154D2E" w:rsidRPr="00C1744C" w:rsidRDefault="00154D2E" w:rsidP="00154D2E">
      <w:pPr>
        <w:numPr>
          <w:ilvl w:val="0"/>
          <w:numId w:val="5"/>
        </w:numPr>
        <w:suppressAutoHyphens w:val="0"/>
        <w:autoSpaceDE w:val="0"/>
        <w:autoSpaceDN w:val="0"/>
        <w:adjustRightInd w:val="0"/>
        <w:spacing w:before="120"/>
        <w:ind w:left="357" w:hanging="357"/>
        <w:jc w:val="both"/>
      </w:pPr>
      <w:r w:rsidRPr="00C1744C">
        <w:t>Dokumentacja projektowa winna być na etapie opracowania konsultowana i uzgadniana przez Wykonawcę z Zamawiającym, w tym istotne, mające wpływ na koszty elementy, tj. rozwiązania funkcjonalne, architektoniczne, konstrukcyjne, materiałowe, przy jednoczesnym założeniu, że zaproponowane rozwiązania i materiały zapewnią optymalizację kosztów. Dokumentacja projektowa powinna w całości odzwierciedlać uwagi Zamawiającego przekazywane w trakcie opracowywania przedmiotu umowy. Brak konsultacji i uzgodnień przyjętych rozwiązań w dokumentacji projektowej uprawnia Zamawiającego do żądania wprowadzenia zmian w dokumentacji na każdym etapie realizowanej inwestycji na ryzyko i koszt Wykonawcy.</w:t>
      </w:r>
    </w:p>
    <w:p w14:paraId="07951BE3" w14:textId="77777777" w:rsidR="00154D2E" w:rsidRPr="00C1744C" w:rsidRDefault="00154D2E" w:rsidP="00154D2E">
      <w:pPr>
        <w:numPr>
          <w:ilvl w:val="0"/>
          <w:numId w:val="5"/>
        </w:numPr>
        <w:suppressAutoHyphens w:val="0"/>
        <w:autoSpaceDE w:val="0"/>
        <w:autoSpaceDN w:val="0"/>
        <w:adjustRightInd w:val="0"/>
        <w:jc w:val="both"/>
      </w:pPr>
      <w:r w:rsidRPr="00C1744C">
        <w:t>Wszelkie niezbędne prace poprzedzające opracowanie dokumentacji projektowej oraz poprzedzające roboty budowlane Wykonawca wykona na koszt własny.</w:t>
      </w:r>
    </w:p>
    <w:p w14:paraId="7E5B9194" w14:textId="4CDEFB30" w:rsidR="00154D2E" w:rsidRPr="00C1744C" w:rsidRDefault="00154D2E" w:rsidP="00154D2E">
      <w:pPr>
        <w:numPr>
          <w:ilvl w:val="0"/>
          <w:numId w:val="5"/>
        </w:numPr>
        <w:suppressAutoHyphens w:val="0"/>
        <w:autoSpaceDE w:val="0"/>
        <w:autoSpaceDN w:val="0"/>
        <w:adjustRightInd w:val="0"/>
        <w:jc w:val="both"/>
      </w:pPr>
      <w:r w:rsidRPr="00C1744C">
        <w:rPr>
          <w:bCs/>
          <w:iCs/>
          <w:lang w:eastAsia="pl-PL"/>
        </w:rPr>
        <w:t xml:space="preserve">W celu weryfikacji jakości zastosowanych materiałów (zgodności materiałów </w:t>
      </w:r>
      <w:r w:rsidRPr="00C1744C">
        <w:rPr>
          <w:bCs/>
          <w:iCs/>
          <w:lang w:eastAsia="pl-PL"/>
        </w:rPr>
        <w:br/>
        <w:t xml:space="preserve">z kontraktem) </w:t>
      </w:r>
      <w:r w:rsidRPr="00C1744C">
        <w:rPr>
          <w:lang w:eastAsia="pl-PL"/>
        </w:rPr>
        <w:t xml:space="preserve">dążąc do zminimalizowania ryzyka wystąpienia procederu zastępowania materiałów, Zamawiający wymaga od Wykonawcy opracowania karty materiałowej, stanowiącej </w:t>
      </w:r>
      <w:r w:rsidRPr="00C1744C">
        <w:rPr>
          <w:b/>
          <w:i/>
          <w:lang w:eastAsia="pl-PL"/>
        </w:rPr>
        <w:t>Załącznik n</w:t>
      </w:r>
      <w:r w:rsidR="004A3934">
        <w:rPr>
          <w:b/>
          <w:i/>
          <w:lang w:eastAsia="pl-PL"/>
        </w:rPr>
        <w:t>r 10</w:t>
      </w:r>
      <w:r w:rsidRPr="00C1744C">
        <w:rPr>
          <w:b/>
          <w:i/>
          <w:lang w:eastAsia="pl-PL"/>
        </w:rPr>
        <w:t xml:space="preserve"> do umowy</w:t>
      </w:r>
      <w:r w:rsidRPr="00C1744C">
        <w:rPr>
          <w:lang w:eastAsia="pl-PL"/>
        </w:rPr>
        <w:t xml:space="preserve">, na każdy planowany do wbudowania materiał. Kartę </w:t>
      </w:r>
      <w:r w:rsidRPr="00C1744C">
        <w:rPr>
          <w:lang w:eastAsia="pl-PL"/>
        </w:rPr>
        <w:lastRenderedPageBreak/>
        <w:t xml:space="preserve">materiałową Wykonawca przedkłada inspektorowi nadzoru </w:t>
      </w:r>
      <w:r w:rsidR="00746D92">
        <w:rPr>
          <w:lang w:eastAsia="pl-PL"/>
        </w:rPr>
        <w:t xml:space="preserve">inwestorskiego </w:t>
      </w:r>
      <w:r w:rsidRPr="00C1744C">
        <w:rPr>
          <w:lang w:eastAsia="pl-PL"/>
        </w:rPr>
        <w:t xml:space="preserve">celem zaakceptowania materiału do wbudowania. </w:t>
      </w:r>
    </w:p>
    <w:p w14:paraId="19ECCADC" w14:textId="77777777" w:rsidR="00154D2E" w:rsidRPr="00C1744C" w:rsidRDefault="00154D2E" w:rsidP="00154D2E">
      <w:pPr>
        <w:numPr>
          <w:ilvl w:val="0"/>
          <w:numId w:val="5"/>
        </w:numPr>
        <w:suppressAutoHyphens w:val="0"/>
        <w:autoSpaceDE w:val="0"/>
        <w:autoSpaceDN w:val="0"/>
        <w:adjustRightInd w:val="0"/>
        <w:jc w:val="both"/>
      </w:pPr>
      <w:r w:rsidRPr="00C1744C">
        <w:t xml:space="preserve">Materiały, wyroby urządzenia i technologie zastosowane do realizacji przedmiotu umowy powinny odpowiadać co do jakości wymogom wyrobów dopuszczonych do obrotu </w:t>
      </w:r>
      <w:r w:rsidRPr="00C1744C">
        <w:br/>
        <w:t>i stosowania w budownictwie, określonym w ustawie Prawo budowlane (Dz. U. z 2019 r., poz. 1186 ze zm.), ustawie z dnia 16 kwietnia 2004 r. o wyrobach budowlanych (</w:t>
      </w:r>
      <w:proofErr w:type="spellStart"/>
      <w:r w:rsidRPr="00C1744C">
        <w:t>t.j</w:t>
      </w:r>
      <w:proofErr w:type="spellEnd"/>
      <w:r w:rsidRPr="00C1744C">
        <w:t>. Dz. U. z 2019 r., poz. 266) oraz przepisach wykonawczych do tych ustaw, a także wymaganiom wskazanym przez projektanta w dokumentacji projektowej.</w:t>
      </w:r>
    </w:p>
    <w:p w14:paraId="2C2F2992" w14:textId="77777777" w:rsidR="00154D2E" w:rsidRPr="00C1744C" w:rsidRDefault="00154D2E" w:rsidP="00154D2E">
      <w:pPr>
        <w:pStyle w:val="Akapitzlist"/>
        <w:numPr>
          <w:ilvl w:val="0"/>
          <w:numId w:val="5"/>
        </w:numPr>
        <w:suppressAutoHyphens w:val="0"/>
        <w:jc w:val="both"/>
      </w:pPr>
      <w:r w:rsidRPr="00C1744C">
        <w:t>Materiały i urządzenia stosowane do realizacji niniejszej umowy, muszą posiadać stosowne, wymagane przepisami prawa: atesty lub dopuszczenia do obrotu gospodarczego i stosowania na terenie Rzeczypospolitej Polskiej, aprobaty techniczne, certyfikaty zgodności lub deklaracje zgodności oraz musza być nie używane, posiadać aktualny okres ważności i być wolne od wad fizycznych i prawnych.</w:t>
      </w:r>
    </w:p>
    <w:p w14:paraId="285AA31A" w14:textId="77777777" w:rsidR="00154D2E" w:rsidRPr="00C1744C" w:rsidRDefault="00154D2E" w:rsidP="00154D2E">
      <w:pPr>
        <w:pStyle w:val="Akapitzlist"/>
        <w:numPr>
          <w:ilvl w:val="0"/>
          <w:numId w:val="5"/>
        </w:numPr>
        <w:suppressAutoHyphens w:val="0"/>
        <w:jc w:val="both"/>
      </w:pPr>
      <w:r w:rsidRPr="00C1744C">
        <w:t>Na każde żądanie Zamawiającego, Wykonawca obowiązany jest okazać w stosunku do wskazanych materiałów: certyfikat bezpieczeństwa, deklarację zgodności lub certyfikat zgodności z Polską Normą lub aprobatę techniczną dotyczącą używanych materiałów.</w:t>
      </w:r>
    </w:p>
    <w:p w14:paraId="20B7FAD6" w14:textId="77777777" w:rsidR="00154D2E" w:rsidRPr="00C1744C" w:rsidRDefault="00154D2E" w:rsidP="00154D2E">
      <w:pPr>
        <w:pStyle w:val="Akapitzlist"/>
        <w:numPr>
          <w:ilvl w:val="0"/>
          <w:numId w:val="5"/>
        </w:numPr>
        <w:suppressAutoHyphens w:val="0"/>
        <w:jc w:val="both"/>
      </w:pPr>
      <w:r w:rsidRPr="00C1744C">
        <w:t>Wszelkie niezbędne prace poprzedzające opracowanie dokumentacji projektowej oraz poprzedzające roboty budowlane Wykonawca wykona na koszt własny.</w:t>
      </w:r>
    </w:p>
    <w:p w14:paraId="4D1E9BB7" w14:textId="77777777" w:rsidR="00154D2E" w:rsidRPr="00C1744C" w:rsidRDefault="00154D2E" w:rsidP="00154D2E">
      <w:pPr>
        <w:pStyle w:val="Akapitzlist"/>
        <w:numPr>
          <w:ilvl w:val="0"/>
          <w:numId w:val="5"/>
        </w:numPr>
        <w:suppressAutoHyphens w:val="0"/>
        <w:jc w:val="both"/>
        <w:rPr>
          <w:u w:val="single"/>
        </w:rPr>
      </w:pPr>
      <w:r w:rsidRPr="00C1744C">
        <w:rPr>
          <w:u w:val="single"/>
        </w:rPr>
        <w:t xml:space="preserve">Wykonawca wykona i przygotuje oraz załączy do dokumentacji powykonawczej, w formie trwale spiętej, wszelkie dokumenty dotyczące wykonanego przedmiotu umowy, a zwłaszcza: </w:t>
      </w:r>
    </w:p>
    <w:p w14:paraId="2A488942" w14:textId="77777777" w:rsidR="00154D2E" w:rsidRPr="00C1744C" w:rsidRDefault="00154D2E" w:rsidP="00154D2E">
      <w:pPr>
        <w:pStyle w:val="Akapitzlist"/>
        <w:numPr>
          <w:ilvl w:val="0"/>
          <w:numId w:val="51"/>
        </w:numPr>
        <w:autoSpaceDE w:val="0"/>
        <w:autoSpaceDN w:val="0"/>
        <w:adjustRightInd w:val="0"/>
        <w:spacing w:after="128"/>
        <w:ind w:left="714" w:hanging="357"/>
        <w:jc w:val="both"/>
      </w:pPr>
      <w:r w:rsidRPr="00C1744C">
        <w:t>oświadczenie kierownika robót budowlanych o zgodności wykonania przedmiotu umowy z projektami wykonawczymi oraz obowiązującymi przepisami normami;</w:t>
      </w:r>
    </w:p>
    <w:p w14:paraId="3BC67148" w14:textId="77777777" w:rsidR="00154D2E" w:rsidRPr="00C1744C" w:rsidRDefault="00154D2E" w:rsidP="00154D2E">
      <w:pPr>
        <w:pStyle w:val="Akapitzlist"/>
        <w:numPr>
          <w:ilvl w:val="0"/>
          <w:numId w:val="51"/>
        </w:numPr>
        <w:autoSpaceDE w:val="0"/>
        <w:autoSpaceDN w:val="0"/>
        <w:adjustRightInd w:val="0"/>
        <w:spacing w:after="128"/>
        <w:ind w:left="714" w:hanging="357"/>
        <w:jc w:val="both"/>
      </w:pPr>
      <w:r w:rsidRPr="00C1744C">
        <w:t>karty materiałowe wraz z zapytaniami do projektanta i jego odpowiedziami;</w:t>
      </w:r>
    </w:p>
    <w:p w14:paraId="46F4BBDC" w14:textId="77777777" w:rsidR="00154D2E" w:rsidRPr="00C1744C" w:rsidRDefault="00154D2E" w:rsidP="00154D2E">
      <w:pPr>
        <w:widowControl w:val="0"/>
        <w:numPr>
          <w:ilvl w:val="0"/>
          <w:numId w:val="51"/>
        </w:numPr>
        <w:ind w:left="714" w:right="45" w:hanging="357"/>
        <w:jc w:val="both"/>
      </w:pPr>
      <w:r w:rsidRPr="00C1744C">
        <w:t>dokumenty potwierdzające dopuszczenie zastosowanych materiałów i wyrobów do obrotu i stosowania w budownictwie, atesty, deklaracje zgodności i certyfikaty;</w:t>
      </w:r>
    </w:p>
    <w:p w14:paraId="35D7C58F" w14:textId="77777777" w:rsidR="00154D2E" w:rsidRPr="00C1744C" w:rsidRDefault="00154D2E" w:rsidP="00154D2E">
      <w:pPr>
        <w:widowControl w:val="0"/>
        <w:numPr>
          <w:ilvl w:val="0"/>
          <w:numId w:val="51"/>
        </w:numPr>
        <w:ind w:left="714" w:right="45" w:hanging="357"/>
        <w:jc w:val="both"/>
      </w:pPr>
      <w:r w:rsidRPr="00C1744C">
        <w:t>dokumentację powykonawczą z naniesionymi zmianami;</w:t>
      </w:r>
    </w:p>
    <w:p w14:paraId="31C2C23C" w14:textId="77777777" w:rsidR="00154D2E" w:rsidRPr="00C1744C" w:rsidRDefault="00154D2E" w:rsidP="00154D2E">
      <w:pPr>
        <w:pStyle w:val="Akapitzlist"/>
        <w:numPr>
          <w:ilvl w:val="0"/>
          <w:numId w:val="51"/>
        </w:numPr>
        <w:autoSpaceDE w:val="0"/>
        <w:autoSpaceDN w:val="0"/>
        <w:adjustRightInd w:val="0"/>
        <w:spacing w:after="128"/>
        <w:ind w:left="714" w:hanging="357"/>
        <w:jc w:val="both"/>
      </w:pPr>
      <w:r w:rsidRPr="00C1744C">
        <w:t xml:space="preserve">instrukcje użytkowania zamontowanych urządzeń w języku polskim; </w:t>
      </w:r>
    </w:p>
    <w:p w14:paraId="17A255FC" w14:textId="77777777" w:rsidR="00154D2E" w:rsidRPr="00C1744C" w:rsidRDefault="00154D2E" w:rsidP="00154D2E">
      <w:pPr>
        <w:pStyle w:val="Akapitzlist"/>
        <w:numPr>
          <w:ilvl w:val="0"/>
          <w:numId w:val="51"/>
        </w:numPr>
        <w:autoSpaceDE w:val="0"/>
        <w:autoSpaceDN w:val="0"/>
        <w:adjustRightInd w:val="0"/>
        <w:spacing w:after="128"/>
        <w:ind w:left="714" w:hanging="357"/>
        <w:jc w:val="both"/>
      </w:pPr>
      <w:r w:rsidRPr="00C1744C">
        <w:t>dokumenty gwarancyjne wraz z warunkami gwarancji wszystkich zamontowanych urządzeń;</w:t>
      </w:r>
    </w:p>
    <w:p w14:paraId="49C96463" w14:textId="77777777" w:rsidR="00154D2E" w:rsidRPr="00C1744C" w:rsidRDefault="00154D2E" w:rsidP="00154D2E">
      <w:pPr>
        <w:pStyle w:val="Akapitzlist"/>
        <w:numPr>
          <w:ilvl w:val="0"/>
          <w:numId w:val="51"/>
        </w:numPr>
        <w:autoSpaceDE w:val="0"/>
        <w:autoSpaceDN w:val="0"/>
        <w:adjustRightInd w:val="0"/>
        <w:spacing w:after="128"/>
        <w:ind w:left="714" w:hanging="357"/>
        <w:jc w:val="both"/>
      </w:pPr>
      <w:r w:rsidRPr="00C1744C">
        <w:t>protokoły z badania materiałów i urządzeń;</w:t>
      </w:r>
    </w:p>
    <w:p w14:paraId="4E1CFA83" w14:textId="77777777" w:rsidR="00154D2E" w:rsidRPr="00C1744C" w:rsidRDefault="00154D2E" w:rsidP="00154D2E">
      <w:pPr>
        <w:pStyle w:val="Akapitzlist"/>
        <w:numPr>
          <w:ilvl w:val="0"/>
          <w:numId w:val="51"/>
        </w:numPr>
        <w:autoSpaceDE w:val="0"/>
        <w:autoSpaceDN w:val="0"/>
        <w:adjustRightInd w:val="0"/>
        <w:spacing w:after="128"/>
        <w:ind w:left="714" w:hanging="357"/>
        <w:jc w:val="both"/>
      </w:pPr>
      <w:r w:rsidRPr="00C1744C">
        <w:rPr>
          <w:lang w:eastAsia="pl-PL"/>
        </w:rPr>
        <w:t>sprawozdanie ornitologiczne sporządzone przez osobę pełniącą nadzór przyrodniczy;</w:t>
      </w:r>
    </w:p>
    <w:p w14:paraId="48C3578B" w14:textId="77777777" w:rsidR="00154D2E" w:rsidRPr="00C1744C" w:rsidRDefault="00154D2E" w:rsidP="00154D2E">
      <w:pPr>
        <w:pStyle w:val="Akapitzlist"/>
        <w:numPr>
          <w:ilvl w:val="0"/>
          <w:numId w:val="51"/>
        </w:numPr>
        <w:autoSpaceDE w:val="0"/>
        <w:autoSpaceDN w:val="0"/>
        <w:adjustRightInd w:val="0"/>
        <w:spacing w:after="128"/>
        <w:ind w:left="714" w:hanging="357"/>
        <w:jc w:val="both"/>
      </w:pPr>
      <w:r w:rsidRPr="00C1744C">
        <w:t>inne dokumenty zgromadzone w trakcie wykonywania przedmiotu umowy, a odnoszące się do jego realizacji, zwłaszcza rysunki z naniesionymi zmianami, które zaistniały w trakcie realizacji zadania zaakceptowane przez projektanta;</w:t>
      </w:r>
    </w:p>
    <w:p w14:paraId="0902552D" w14:textId="676928D3" w:rsidR="00154D2E" w:rsidRPr="00C1744C" w:rsidRDefault="00154D2E" w:rsidP="00154D2E">
      <w:pPr>
        <w:widowControl w:val="0"/>
        <w:numPr>
          <w:ilvl w:val="0"/>
          <w:numId w:val="51"/>
        </w:numPr>
        <w:ind w:left="714" w:right="45" w:hanging="357"/>
        <w:jc w:val="both"/>
      </w:pPr>
      <w:r w:rsidRPr="00C1744C">
        <w:t>inne, wyżej nie wymienione, a wymagane przepisami prawa dokumenty i oświadczenia</w:t>
      </w:r>
      <w:r w:rsidR="00746D92">
        <w:t>,</w:t>
      </w:r>
      <w:r w:rsidRPr="00C1744C">
        <w:t xml:space="preserve"> itp.</w:t>
      </w:r>
    </w:p>
    <w:p w14:paraId="398A657B" w14:textId="77777777" w:rsidR="00154D2E" w:rsidRPr="00C1744C" w:rsidRDefault="00154D2E" w:rsidP="00154D2E">
      <w:pPr>
        <w:pStyle w:val="Akapitzlist"/>
        <w:numPr>
          <w:ilvl w:val="0"/>
          <w:numId w:val="5"/>
        </w:numPr>
        <w:suppressAutoHyphens w:val="0"/>
        <w:jc w:val="both"/>
      </w:pPr>
      <w:r w:rsidRPr="00C1744C">
        <w:t>Wykonawca zapewnia, że wszystkie osoby wyznaczone przez niego do realizacji niniejszej umowy posiadają odpowiednie kwalifikacje oraz przeszkolenia i uprawnienia wymagane przepisami prawa, w szczególności przepisami BHP.</w:t>
      </w:r>
    </w:p>
    <w:p w14:paraId="0D63FA20" w14:textId="77777777" w:rsidR="00154D2E" w:rsidRPr="00C1744C" w:rsidRDefault="00154D2E" w:rsidP="00154D2E">
      <w:pPr>
        <w:numPr>
          <w:ilvl w:val="0"/>
          <w:numId w:val="5"/>
        </w:numPr>
        <w:suppressAutoHyphens w:val="0"/>
        <w:autoSpaceDE w:val="0"/>
        <w:autoSpaceDN w:val="0"/>
        <w:adjustRightInd w:val="0"/>
        <w:jc w:val="both"/>
      </w:pPr>
      <w:r w:rsidRPr="00C1744C">
        <w:t xml:space="preserve">Wyliczenie obowiązków Wykonawcy, zawartych w niniejszym paragrafie nie wyczerpuje całego zakresu zobowiązania Wykonawcy, objętego przedmiotem umowy, a także nie może stanowić podstawy do odmowy wykonania przez Wykonawcę jakichkolwiek czynności nie wymienionych wprost w umowie, a potrzebnych do należytego wykonania przedmiotu umowy. </w:t>
      </w:r>
    </w:p>
    <w:p w14:paraId="0FE2FE76" w14:textId="77777777" w:rsidR="00DC5506" w:rsidRPr="00C1744C" w:rsidRDefault="00DC5506" w:rsidP="00DC5506">
      <w:pPr>
        <w:suppressAutoHyphens w:val="0"/>
        <w:autoSpaceDE w:val="0"/>
        <w:autoSpaceDN w:val="0"/>
        <w:adjustRightInd w:val="0"/>
        <w:ind w:left="360"/>
        <w:jc w:val="both"/>
      </w:pPr>
    </w:p>
    <w:p w14:paraId="4C9D2A60" w14:textId="77777777" w:rsidR="00CB17B8" w:rsidRPr="00C1744C" w:rsidRDefault="00CB17B8" w:rsidP="00265334">
      <w:pPr>
        <w:autoSpaceDE w:val="0"/>
        <w:autoSpaceDN w:val="0"/>
        <w:adjustRightInd w:val="0"/>
        <w:jc w:val="center"/>
        <w:rPr>
          <w:b/>
          <w:bCs/>
          <w:strike/>
        </w:rPr>
      </w:pPr>
      <w:r w:rsidRPr="00C1744C">
        <w:rPr>
          <w:b/>
        </w:rPr>
        <w:t>§ 4</w:t>
      </w:r>
      <w:r w:rsidRPr="00C1744C">
        <w:rPr>
          <w:b/>
          <w:bCs/>
          <w:strike/>
        </w:rPr>
        <w:t xml:space="preserve"> </w:t>
      </w:r>
    </w:p>
    <w:p w14:paraId="446F72BA" w14:textId="77777777" w:rsidR="00CB17B8" w:rsidRPr="00C1744C" w:rsidRDefault="00CB17B8" w:rsidP="007E4B71">
      <w:pPr>
        <w:autoSpaceDE w:val="0"/>
        <w:autoSpaceDN w:val="0"/>
        <w:adjustRightInd w:val="0"/>
        <w:spacing w:after="60"/>
        <w:jc w:val="center"/>
        <w:rPr>
          <w:b/>
          <w:bCs/>
        </w:rPr>
      </w:pPr>
      <w:r w:rsidRPr="00C1744C">
        <w:rPr>
          <w:b/>
          <w:bCs/>
        </w:rPr>
        <w:t>Oświadczenie Zamawiającego</w:t>
      </w:r>
    </w:p>
    <w:p w14:paraId="029118D9" w14:textId="77777777" w:rsidR="00CB17B8" w:rsidRPr="00C1744C" w:rsidRDefault="00CB17B8" w:rsidP="00265334">
      <w:pPr>
        <w:autoSpaceDE w:val="0"/>
        <w:autoSpaceDN w:val="0"/>
        <w:adjustRightInd w:val="0"/>
        <w:jc w:val="both"/>
      </w:pPr>
      <w:r w:rsidRPr="00C1744C">
        <w:t>Zamawiający oświadcza, że:</w:t>
      </w:r>
    </w:p>
    <w:p w14:paraId="1372F70E" w14:textId="6E2D648D" w:rsidR="00CB17B8" w:rsidRPr="00C1744C" w:rsidRDefault="00CB17B8" w:rsidP="00600663">
      <w:pPr>
        <w:numPr>
          <w:ilvl w:val="0"/>
          <w:numId w:val="6"/>
        </w:numPr>
        <w:tabs>
          <w:tab w:val="clear" w:pos="720"/>
        </w:tabs>
        <w:suppressAutoHyphens w:val="0"/>
        <w:autoSpaceDE w:val="0"/>
        <w:autoSpaceDN w:val="0"/>
        <w:adjustRightInd w:val="0"/>
        <w:ind w:left="426" w:hanging="426"/>
        <w:jc w:val="both"/>
      </w:pPr>
      <w:r w:rsidRPr="00C1744C">
        <w:t xml:space="preserve">zapewni Wykonawcy dostęp do </w:t>
      </w:r>
      <w:r w:rsidR="00235ABD" w:rsidRPr="00C1744C">
        <w:t>mediów na czas realizacji umowy;</w:t>
      </w:r>
    </w:p>
    <w:p w14:paraId="3C7C8CBC" w14:textId="5EB045F9" w:rsidR="00CB17B8" w:rsidRPr="00C1744C" w:rsidRDefault="00CB17B8" w:rsidP="00600663">
      <w:pPr>
        <w:numPr>
          <w:ilvl w:val="0"/>
          <w:numId w:val="6"/>
        </w:numPr>
        <w:tabs>
          <w:tab w:val="clear" w:pos="720"/>
        </w:tabs>
        <w:suppressAutoHyphens w:val="0"/>
        <w:autoSpaceDE w:val="0"/>
        <w:autoSpaceDN w:val="0"/>
        <w:adjustRightInd w:val="0"/>
        <w:ind w:left="426" w:hanging="426"/>
        <w:jc w:val="both"/>
      </w:pPr>
      <w:r w:rsidRPr="00C1744C">
        <w:lastRenderedPageBreak/>
        <w:t>ustan</w:t>
      </w:r>
      <w:r w:rsidR="00235ABD" w:rsidRPr="00C1744C">
        <w:t>owi i opłaci nadzór inwestorski;</w:t>
      </w:r>
    </w:p>
    <w:p w14:paraId="5BAB0B80" w14:textId="51AD49F9" w:rsidR="00681B84" w:rsidRPr="00C1744C" w:rsidRDefault="00CB17B8" w:rsidP="003A6A12">
      <w:pPr>
        <w:numPr>
          <w:ilvl w:val="0"/>
          <w:numId w:val="7"/>
        </w:numPr>
        <w:tabs>
          <w:tab w:val="clear" w:pos="720"/>
        </w:tabs>
        <w:suppressAutoHyphens w:val="0"/>
        <w:autoSpaceDE w:val="0"/>
        <w:autoSpaceDN w:val="0"/>
        <w:adjustRightInd w:val="0"/>
        <w:ind w:left="426" w:hanging="426"/>
        <w:jc w:val="both"/>
      </w:pPr>
      <w:r w:rsidRPr="00C1744C">
        <w:t>udzieli Wykonawcy na jego żądanie pełnomocnictw niezbędnych do prawidłowej realizacji umowy.</w:t>
      </w:r>
    </w:p>
    <w:p w14:paraId="7FFBC5EC" w14:textId="77777777" w:rsidR="003A6A12" w:rsidRPr="00C1744C" w:rsidRDefault="003A6A12" w:rsidP="003A6A12">
      <w:pPr>
        <w:suppressAutoHyphens w:val="0"/>
        <w:autoSpaceDE w:val="0"/>
        <w:autoSpaceDN w:val="0"/>
        <w:adjustRightInd w:val="0"/>
        <w:ind w:left="426"/>
        <w:jc w:val="both"/>
      </w:pPr>
    </w:p>
    <w:p w14:paraId="748D4FB0" w14:textId="77777777" w:rsidR="00CB17B8" w:rsidRPr="00C1744C" w:rsidRDefault="00CB17B8" w:rsidP="00265334">
      <w:pPr>
        <w:autoSpaceDE w:val="0"/>
        <w:autoSpaceDN w:val="0"/>
        <w:adjustRightInd w:val="0"/>
        <w:jc w:val="center"/>
        <w:rPr>
          <w:b/>
        </w:rPr>
      </w:pPr>
      <w:r w:rsidRPr="00C1744C">
        <w:rPr>
          <w:b/>
        </w:rPr>
        <w:t>§ 5</w:t>
      </w:r>
    </w:p>
    <w:p w14:paraId="6C36FBD6" w14:textId="77777777" w:rsidR="00CB17B8" w:rsidRPr="00C1744C" w:rsidRDefault="00CB17B8" w:rsidP="00FA38D0">
      <w:pPr>
        <w:autoSpaceDE w:val="0"/>
        <w:autoSpaceDN w:val="0"/>
        <w:adjustRightInd w:val="0"/>
        <w:spacing w:after="60"/>
        <w:jc w:val="center"/>
        <w:rPr>
          <w:b/>
        </w:rPr>
      </w:pPr>
      <w:r w:rsidRPr="00C1744C">
        <w:rPr>
          <w:b/>
        </w:rPr>
        <w:t>Obowiązki Zamawiającego</w:t>
      </w:r>
    </w:p>
    <w:p w14:paraId="73E31894" w14:textId="77777777" w:rsidR="004334A5" w:rsidRPr="004334A5" w:rsidRDefault="004334A5" w:rsidP="004334A5">
      <w:pPr>
        <w:autoSpaceDE w:val="0"/>
        <w:autoSpaceDN w:val="0"/>
        <w:adjustRightInd w:val="0"/>
        <w:jc w:val="both"/>
      </w:pPr>
      <w:r w:rsidRPr="004334A5">
        <w:t>Zamawiający zobowiązuje się do:</w:t>
      </w:r>
    </w:p>
    <w:p w14:paraId="6A32EB83"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protokolarnego przekazania Wykonawcy terenu budowy przy udziale inspektora nadzoru  inwestorskiego;</w:t>
      </w:r>
    </w:p>
    <w:p w14:paraId="3E81E345"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 xml:space="preserve">wskazania inspektora nadzoru inwestorskiego przed rozpoczęciem roboty budowlanej; </w:t>
      </w:r>
    </w:p>
    <w:p w14:paraId="17F8B060"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uczestniczenia w odbiorach prac zgłaszanych przez Wykonawcę;</w:t>
      </w:r>
    </w:p>
    <w:p w14:paraId="3A931257"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wyznaczenia Wykonawcy miejsca pod zaplecze budowy;</w:t>
      </w:r>
    </w:p>
    <w:p w14:paraId="373367AD" w14:textId="157B9D6B"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zapewn</w:t>
      </w:r>
      <w:r w:rsidR="005E4CF9">
        <w:t>ienia</w:t>
      </w:r>
      <w:r w:rsidRPr="004334A5">
        <w:t xml:space="preserve"> Wykonawcy dostęp</w:t>
      </w:r>
      <w:r w:rsidR="005E4CF9">
        <w:t>u</w:t>
      </w:r>
      <w:r w:rsidRPr="004334A5">
        <w:t xml:space="preserve"> do mediów na czas realizacji umowy;</w:t>
      </w:r>
    </w:p>
    <w:p w14:paraId="4A1D2A0B"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terminowej zapłaty Wykonawcy wynagrodzenia w formie ryczałtowej, o którym mowa w § 10 ust. 1 niniejszej umowy, w trybie i na zasadach przewidzianych niniejszą umową;</w:t>
      </w:r>
    </w:p>
    <w:p w14:paraId="5BE2CBCD"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opiniowania i zatwierdzania bez zbędnej zwłoki dokumentów w sprawach zastrzeżonych dla Zamawiającego związanych z realizacją umowy, dla których taka opinia lub zatwierdzenie będą wymagane;</w:t>
      </w:r>
    </w:p>
    <w:p w14:paraId="26B14F37"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udziału przedstawiciela Zamawiającego w komisyjnym określeniu stanu zaawansowania robót w przypadku odstąpienia od umowy;</w:t>
      </w:r>
    </w:p>
    <w:p w14:paraId="7B38BF5A" w14:textId="77777777" w:rsidR="004334A5" w:rsidRPr="004334A5" w:rsidRDefault="004334A5" w:rsidP="004334A5">
      <w:pPr>
        <w:numPr>
          <w:ilvl w:val="0"/>
          <w:numId w:val="8"/>
        </w:numPr>
        <w:tabs>
          <w:tab w:val="clear" w:pos="720"/>
        </w:tabs>
        <w:suppressAutoHyphens w:val="0"/>
        <w:autoSpaceDE w:val="0"/>
        <w:autoSpaceDN w:val="0"/>
        <w:adjustRightInd w:val="0"/>
        <w:ind w:left="426" w:hanging="426"/>
        <w:jc w:val="both"/>
      </w:pPr>
      <w:r w:rsidRPr="004334A5">
        <w:t>przystępowania w terminach do odbiorów częściowych i odbioru końcowego, po pisemnym powiadomieniu przez Wykonawcę o gotowości do odbioru robót budowlanych.</w:t>
      </w:r>
    </w:p>
    <w:p w14:paraId="7B6961EB" w14:textId="334D7E03" w:rsidR="00CB17B8" w:rsidRPr="00C1744C" w:rsidRDefault="00CB17B8" w:rsidP="002111CC">
      <w:pPr>
        <w:autoSpaceDE w:val="0"/>
        <w:autoSpaceDN w:val="0"/>
        <w:adjustRightInd w:val="0"/>
        <w:spacing w:before="160"/>
        <w:jc w:val="center"/>
        <w:rPr>
          <w:b/>
        </w:rPr>
      </w:pPr>
      <w:r w:rsidRPr="00C1744C">
        <w:rPr>
          <w:b/>
        </w:rPr>
        <w:t xml:space="preserve"> </w:t>
      </w:r>
      <w:r w:rsidR="00C3372B" w:rsidRPr="00C1744C">
        <w:rPr>
          <w:b/>
        </w:rPr>
        <w:t xml:space="preserve">§ 6  </w:t>
      </w:r>
    </w:p>
    <w:p w14:paraId="14DE67EA" w14:textId="77777777" w:rsidR="00CB17B8" w:rsidRPr="00C1744C" w:rsidRDefault="00CB17B8" w:rsidP="005029F7">
      <w:pPr>
        <w:autoSpaceDE w:val="0"/>
        <w:autoSpaceDN w:val="0"/>
        <w:adjustRightInd w:val="0"/>
        <w:spacing w:after="60"/>
        <w:jc w:val="center"/>
        <w:rPr>
          <w:b/>
          <w:bCs/>
        </w:rPr>
      </w:pPr>
      <w:r w:rsidRPr="00C1744C">
        <w:rPr>
          <w:b/>
          <w:bCs/>
        </w:rPr>
        <w:t>Termin realizacji umowy</w:t>
      </w:r>
    </w:p>
    <w:p w14:paraId="74780D56" w14:textId="77777777" w:rsidR="00933B92" w:rsidRPr="00933B92" w:rsidRDefault="00933B92" w:rsidP="00933B92">
      <w:pPr>
        <w:numPr>
          <w:ilvl w:val="0"/>
          <w:numId w:val="9"/>
        </w:numPr>
        <w:tabs>
          <w:tab w:val="clear" w:pos="720"/>
        </w:tabs>
        <w:suppressAutoHyphens w:val="0"/>
        <w:autoSpaceDE w:val="0"/>
        <w:autoSpaceDN w:val="0"/>
        <w:adjustRightInd w:val="0"/>
        <w:ind w:left="357" w:hanging="357"/>
        <w:contextualSpacing/>
        <w:jc w:val="both"/>
        <w:rPr>
          <w:b/>
        </w:rPr>
      </w:pPr>
      <w:r w:rsidRPr="00933B92">
        <w:t xml:space="preserve">Umowa zostaje zawarta na czas określony: </w:t>
      </w:r>
      <w:r w:rsidRPr="00933B92">
        <w:rPr>
          <w:b/>
        </w:rPr>
        <w:t>od dnia jej zawarcia do dnia 30 listopada 2021 r.</w:t>
      </w:r>
    </w:p>
    <w:p w14:paraId="3CA4995F" w14:textId="77777777" w:rsidR="00933B92" w:rsidRPr="00933B92" w:rsidRDefault="00933B92" w:rsidP="00933B92">
      <w:pPr>
        <w:numPr>
          <w:ilvl w:val="0"/>
          <w:numId w:val="9"/>
        </w:numPr>
        <w:suppressAutoHyphens w:val="0"/>
        <w:autoSpaceDE w:val="0"/>
        <w:autoSpaceDN w:val="0"/>
        <w:adjustRightInd w:val="0"/>
        <w:ind w:left="426" w:hanging="426"/>
        <w:jc w:val="both"/>
      </w:pPr>
      <w:r w:rsidRPr="00933B92">
        <w:t>Poszczególne zakresy przedmiotu umowy zostaną wykonane od podpisania umowy w terminach :</w:t>
      </w:r>
    </w:p>
    <w:p w14:paraId="119CB88B" w14:textId="77777777" w:rsidR="00933B92" w:rsidRPr="00933B92" w:rsidRDefault="00933B92" w:rsidP="00933B92">
      <w:pPr>
        <w:numPr>
          <w:ilvl w:val="0"/>
          <w:numId w:val="33"/>
        </w:numPr>
        <w:suppressAutoHyphens w:val="0"/>
        <w:autoSpaceDE w:val="0"/>
        <w:autoSpaceDN w:val="0"/>
        <w:adjustRightInd w:val="0"/>
        <w:ind w:left="709" w:hanging="283"/>
        <w:contextualSpacing/>
        <w:jc w:val="both"/>
      </w:pPr>
      <w:r w:rsidRPr="00933B92">
        <w:rPr>
          <w:b/>
        </w:rPr>
        <w:t xml:space="preserve">w ciągu 3 miesięcy </w:t>
      </w:r>
      <w:r w:rsidRPr="00933B92">
        <w:t xml:space="preserve">- zakres określony w § 1 ust. 6 pkt 1 a-f i h, </w:t>
      </w:r>
    </w:p>
    <w:p w14:paraId="4460569B" w14:textId="77777777" w:rsidR="00933B92" w:rsidRPr="00933B92" w:rsidRDefault="00933B92" w:rsidP="00933B92">
      <w:pPr>
        <w:numPr>
          <w:ilvl w:val="0"/>
          <w:numId w:val="33"/>
        </w:numPr>
        <w:suppressAutoHyphens w:val="0"/>
        <w:autoSpaceDE w:val="0"/>
        <w:autoSpaceDN w:val="0"/>
        <w:adjustRightInd w:val="0"/>
        <w:ind w:left="709" w:hanging="283"/>
        <w:contextualSpacing/>
        <w:jc w:val="both"/>
      </w:pPr>
      <w:r w:rsidRPr="00933B92">
        <w:rPr>
          <w:b/>
        </w:rPr>
        <w:t>do dnia 30 listopada 2021 r</w:t>
      </w:r>
      <w:r w:rsidRPr="00933B92">
        <w:t>. - zakres określony w § 1 ust. 6 pkt 1 g, pkt 2, pkt 3.</w:t>
      </w:r>
    </w:p>
    <w:p w14:paraId="3EE7554C" w14:textId="77777777" w:rsidR="00933B92" w:rsidRPr="00933B92" w:rsidRDefault="00933B92" w:rsidP="00933B92">
      <w:pPr>
        <w:numPr>
          <w:ilvl w:val="0"/>
          <w:numId w:val="9"/>
        </w:numPr>
        <w:suppressAutoHyphens w:val="0"/>
        <w:autoSpaceDE w:val="0"/>
        <w:autoSpaceDN w:val="0"/>
        <w:adjustRightInd w:val="0"/>
        <w:ind w:left="426" w:hanging="426"/>
        <w:jc w:val="both"/>
      </w:pPr>
      <w:r w:rsidRPr="00933B92">
        <w:rPr>
          <w:rFonts w:eastAsia="SimSun"/>
          <w:kern w:val="3"/>
          <w:lang w:eastAsia="zh-CN" w:bidi="hi-IN"/>
        </w:rPr>
        <w:t xml:space="preserve">Wykonawca zgłosi Zamawiającemu gotowość do odbioru końcowego prac budowlanych w terminie do </w:t>
      </w:r>
      <w:r w:rsidRPr="00933B92">
        <w:rPr>
          <w:rFonts w:eastAsia="SimSun"/>
          <w:b/>
          <w:kern w:val="3"/>
          <w:lang w:eastAsia="zh-CN" w:bidi="hi-IN"/>
        </w:rPr>
        <w:t>16 listopada 2021 r</w:t>
      </w:r>
      <w:r w:rsidRPr="00933B92">
        <w:rPr>
          <w:rFonts w:eastAsia="SimSun"/>
          <w:kern w:val="3"/>
          <w:lang w:eastAsia="zh-CN" w:bidi="hi-IN"/>
        </w:rPr>
        <w:t>.</w:t>
      </w:r>
    </w:p>
    <w:p w14:paraId="4BC0080B" w14:textId="77777777" w:rsidR="00933B92" w:rsidRPr="00933B92" w:rsidRDefault="00933B92" w:rsidP="00933B92">
      <w:pPr>
        <w:numPr>
          <w:ilvl w:val="0"/>
          <w:numId w:val="9"/>
        </w:numPr>
        <w:suppressAutoHyphens w:val="0"/>
        <w:autoSpaceDE w:val="0"/>
        <w:autoSpaceDN w:val="0"/>
        <w:adjustRightInd w:val="0"/>
        <w:ind w:left="426" w:hanging="426"/>
        <w:jc w:val="both"/>
      </w:pPr>
      <w:r w:rsidRPr="00933B92">
        <w:t>Wraz ze zgłoszeniem gotowości Wykonawca przedłoży Zamawiającemu dokumentację powykonawczą, zgodnie z § 3 ust. 10.</w:t>
      </w:r>
    </w:p>
    <w:p w14:paraId="21017A1F" w14:textId="77777777" w:rsidR="00933B92" w:rsidRPr="00933B92" w:rsidRDefault="00933B92" w:rsidP="00933B92">
      <w:pPr>
        <w:numPr>
          <w:ilvl w:val="0"/>
          <w:numId w:val="9"/>
        </w:numPr>
        <w:suppressAutoHyphens w:val="0"/>
        <w:autoSpaceDE w:val="0"/>
        <w:autoSpaceDN w:val="0"/>
        <w:adjustRightInd w:val="0"/>
        <w:ind w:left="426" w:hanging="426"/>
        <w:jc w:val="both"/>
      </w:pPr>
      <w:r w:rsidRPr="00933B92">
        <w:t>Oddanie przedmiotu umowy do użytkowania nastąpi na podstawie protokołu odbioru robót oraz warunkami odbioru robót zawartymi w § 11 umowy.</w:t>
      </w:r>
    </w:p>
    <w:p w14:paraId="50B6AEDC" w14:textId="77777777" w:rsidR="00933B92" w:rsidRPr="00933B92" w:rsidRDefault="00933B92" w:rsidP="00933B92">
      <w:pPr>
        <w:numPr>
          <w:ilvl w:val="0"/>
          <w:numId w:val="9"/>
        </w:numPr>
        <w:suppressAutoHyphens w:val="0"/>
        <w:autoSpaceDE w:val="0"/>
        <w:autoSpaceDN w:val="0"/>
        <w:adjustRightInd w:val="0"/>
        <w:ind w:left="426" w:hanging="426"/>
        <w:jc w:val="both"/>
      </w:pPr>
      <w:r w:rsidRPr="00933B92">
        <w:t>Ustalone terminy zakończenia robót mogą ulec przesunięciu wyłącznie w przypadkach i na zasadach, o których mowa w § 17 ust. 2 pkt 1-4.</w:t>
      </w:r>
    </w:p>
    <w:p w14:paraId="0B5EFF39" w14:textId="4305E8C8" w:rsidR="00933B92" w:rsidRPr="00933B92" w:rsidRDefault="00933B92" w:rsidP="00933B92">
      <w:pPr>
        <w:numPr>
          <w:ilvl w:val="0"/>
          <w:numId w:val="9"/>
        </w:numPr>
        <w:suppressAutoHyphens w:val="0"/>
        <w:autoSpaceDE w:val="0"/>
        <w:autoSpaceDN w:val="0"/>
        <w:adjustRightInd w:val="0"/>
        <w:ind w:left="426" w:hanging="426"/>
        <w:jc w:val="both"/>
      </w:pPr>
      <w:r w:rsidRPr="00933B92">
        <w:t xml:space="preserve">Wykonawca może </w:t>
      </w:r>
      <w:r w:rsidR="005E4CF9">
        <w:t>wystąpić z żądaniem przedłużenia</w:t>
      </w:r>
      <w:r w:rsidRPr="00933B92">
        <w:t xml:space="preserve"> ustalonego terminu realizacji przedmiotu umowy, w formie pisemnej, niezwłocznie po podjęciu informacji </w:t>
      </w:r>
      <w:r w:rsidRPr="00933B92">
        <w:br/>
        <w:t>o okolicznościach, o których mowa w ust. 6, jednak nie później niż w terminie 7 dni od zaistnienia powyższych okoliczności.</w:t>
      </w:r>
    </w:p>
    <w:p w14:paraId="5671E441" w14:textId="77777777" w:rsidR="00933B92" w:rsidRPr="00933B92" w:rsidRDefault="00933B92" w:rsidP="00933B92">
      <w:pPr>
        <w:numPr>
          <w:ilvl w:val="0"/>
          <w:numId w:val="9"/>
        </w:numPr>
        <w:suppressAutoHyphens w:val="0"/>
        <w:autoSpaceDE w:val="0"/>
        <w:autoSpaceDN w:val="0"/>
        <w:adjustRightInd w:val="0"/>
        <w:ind w:left="426" w:hanging="426"/>
        <w:jc w:val="both"/>
      </w:pPr>
      <w:r w:rsidRPr="00933B92">
        <w:t xml:space="preserve">W przypadku uznania przez Zamawiającego zasadności żądania, o którym mowa w ust. 5, ustalenie czasu, o który zostanie przesunięty termin realizacji przedmiotu umowy nastąpi </w:t>
      </w:r>
      <w:r w:rsidRPr="00933B92">
        <w:br/>
        <w:t xml:space="preserve">w formie pisemnej, po ustaniu przyczyny przesunięcia terminu pierwotnego wskazanego </w:t>
      </w:r>
      <w:r w:rsidRPr="00933B92">
        <w:br/>
        <w:t>w umowie. Powyższa zmiana będzie przedmiotem stosownego aneksu do umowy.</w:t>
      </w:r>
    </w:p>
    <w:p w14:paraId="752CD6F4" w14:textId="77777777" w:rsidR="00DC5506" w:rsidRPr="00C1744C" w:rsidRDefault="00DC5506" w:rsidP="00265334">
      <w:pPr>
        <w:autoSpaceDE w:val="0"/>
        <w:autoSpaceDN w:val="0"/>
        <w:adjustRightInd w:val="0"/>
        <w:jc w:val="center"/>
        <w:rPr>
          <w:b/>
          <w:bCs/>
        </w:rPr>
      </w:pPr>
    </w:p>
    <w:p w14:paraId="7F802534" w14:textId="6218FF4B" w:rsidR="00CB17B8" w:rsidRPr="00C1744C" w:rsidRDefault="00CB17B8" w:rsidP="00265334">
      <w:pPr>
        <w:autoSpaceDE w:val="0"/>
        <w:autoSpaceDN w:val="0"/>
        <w:adjustRightInd w:val="0"/>
        <w:jc w:val="center"/>
        <w:rPr>
          <w:b/>
          <w:bCs/>
        </w:rPr>
      </w:pPr>
      <w:r w:rsidRPr="00C1744C">
        <w:rPr>
          <w:b/>
          <w:bCs/>
        </w:rPr>
        <w:t xml:space="preserve">§ </w:t>
      </w:r>
      <w:r w:rsidR="0058141E" w:rsidRPr="00C1744C">
        <w:rPr>
          <w:b/>
          <w:bCs/>
        </w:rPr>
        <w:t>7</w:t>
      </w:r>
    </w:p>
    <w:p w14:paraId="722035F2" w14:textId="77777777" w:rsidR="00CB17B8" w:rsidRPr="00C1744C" w:rsidRDefault="00CB17B8" w:rsidP="001447BF">
      <w:pPr>
        <w:pStyle w:val="Nagwek1a"/>
        <w:spacing w:after="60"/>
        <w:rPr>
          <w:rFonts w:ascii="Times New Roman" w:hAnsi="Times New Roman"/>
        </w:rPr>
      </w:pPr>
      <w:r w:rsidRPr="00C1744C">
        <w:rPr>
          <w:rFonts w:ascii="Times New Roman" w:hAnsi="Times New Roman"/>
        </w:rPr>
        <w:t>Procedury jakościowe i kontrolne</w:t>
      </w:r>
    </w:p>
    <w:p w14:paraId="2946B27A" w14:textId="77777777" w:rsidR="00933B92" w:rsidRPr="00933B92" w:rsidRDefault="00933B92" w:rsidP="00933B92">
      <w:pPr>
        <w:numPr>
          <w:ilvl w:val="0"/>
          <w:numId w:val="10"/>
        </w:numPr>
        <w:suppressAutoHyphens w:val="0"/>
        <w:jc w:val="both"/>
        <w:rPr>
          <w:rFonts w:eastAsia="Calibri"/>
          <w:lang w:eastAsia="pl-PL"/>
        </w:rPr>
      </w:pPr>
      <w:r w:rsidRPr="00933B92">
        <w:rPr>
          <w:rFonts w:eastAsia="Calibri"/>
          <w:lang w:eastAsia="pl-PL"/>
        </w:rPr>
        <w:lastRenderedPageBreak/>
        <w:t xml:space="preserve">Dokumenty dotyczące dopuszczenia do obrotu i stosowania w budownictwie materiałów budowlanych Wykonawca zobowiązuje się  udostępnić  Zamawiającemu  na każde żądanie. Miejscem przechowywania tych dokumentów będzie teren budowy. Po zrealizowaniu przedmiotu umowy, Wykonawca przekaże je Zamawiającemu. </w:t>
      </w:r>
    </w:p>
    <w:p w14:paraId="1839C75E" w14:textId="77777777" w:rsidR="00933B92" w:rsidRPr="00933B92" w:rsidRDefault="00933B92" w:rsidP="00933B92">
      <w:pPr>
        <w:numPr>
          <w:ilvl w:val="0"/>
          <w:numId w:val="10"/>
        </w:numPr>
        <w:suppressAutoHyphens w:val="0"/>
        <w:jc w:val="both"/>
        <w:rPr>
          <w:rFonts w:eastAsia="Calibri"/>
          <w:u w:val="single"/>
          <w:lang w:eastAsia="pl-PL"/>
        </w:rPr>
      </w:pPr>
      <w:r w:rsidRPr="00933B92">
        <w:rPr>
          <w:rFonts w:eastAsia="Calibri"/>
          <w:lang w:eastAsia="pl-PL"/>
        </w:rPr>
        <w:t>Na żądanie Zamawiającego Wykonawca zobowiązany jest przeprowadzić badania jakości wbudowanych materiałów i wyrobów lub wykonanych robót. Koszt tych badań ponosi Wykonawca. Wykonawca nie może uchylić się od takiego  badania.</w:t>
      </w:r>
    </w:p>
    <w:p w14:paraId="7BA21AD7" w14:textId="77777777" w:rsidR="00933B92" w:rsidRPr="00933B92" w:rsidRDefault="00933B92" w:rsidP="00933B92">
      <w:pPr>
        <w:numPr>
          <w:ilvl w:val="0"/>
          <w:numId w:val="10"/>
        </w:numPr>
        <w:suppressAutoHyphens w:val="0"/>
        <w:jc w:val="both"/>
        <w:rPr>
          <w:rFonts w:eastAsia="Calibri"/>
          <w:lang w:eastAsia="pl-PL"/>
        </w:rPr>
      </w:pPr>
      <w:r w:rsidRPr="00933B92">
        <w:rPr>
          <w:rFonts w:eastAsia="Calibri"/>
          <w:lang w:eastAsia="pl-PL"/>
        </w:rPr>
        <w:t xml:space="preserve">Wykonawca powinien zapewnić odpowiedni system kontroli oraz instrumenty, urządzenia, personel i materiały potrzebne do zbadania jakości i ilości materiałów oraz dostarczyć Zamawiającemu wymagane przez niego próbki materiałów przed wbudowaniem. </w:t>
      </w:r>
    </w:p>
    <w:p w14:paraId="14ECA511" w14:textId="77777777" w:rsidR="00933B92" w:rsidRPr="00933B92" w:rsidRDefault="00933B92" w:rsidP="00933B92">
      <w:pPr>
        <w:numPr>
          <w:ilvl w:val="0"/>
          <w:numId w:val="10"/>
        </w:numPr>
        <w:suppressAutoHyphens w:val="0"/>
        <w:jc w:val="both"/>
        <w:rPr>
          <w:rFonts w:eastAsia="Calibri"/>
          <w:lang w:eastAsia="pl-PL"/>
        </w:rPr>
      </w:pPr>
      <w:r w:rsidRPr="00933B92">
        <w:rPr>
          <w:rFonts w:eastAsia="Calibri"/>
          <w:lang w:eastAsia="pl-PL"/>
        </w:rPr>
        <w:t>Pomiary i badania materiałów, wyrobów oraz robót powinny być prowadzone w miejscu wyprodukowania lub na terenie budowy, chyba że Zamawiający zaakceptuje konkretną placówkę badawczą.</w:t>
      </w:r>
    </w:p>
    <w:p w14:paraId="5585337F" w14:textId="77777777" w:rsidR="00933B92" w:rsidRPr="00933B92" w:rsidRDefault="00933B92" w:rsidP="00933B92">
      <w:pPr>
        <w:numPr>
          <w:ilvl w:val="0"/>
          <w:numId w:val="10"/>
        </w:numPr>
        <w:suppressAutoHyphens w:val="0"/>
        <w:jc w:val="both"/>
        <w:rPr>
          <w:rFonts w:eastAsia="Calibri"/>
          <w:lang w:eastAsia="pl-PL"/>
        </w:rPr>
      </w:pPr>
      <w:r w:rsidRPr="00933B92">
        <w:rPr>
          <w:rFonts w:eastAsia="Calibri"/>
          <w:lang w:eastAsia="pl-PL"/>
        </w:rPr>
        <w:t>Jeśli Zamawiający stwierdzi, że materiały, wyroby, technologie i urządzenia przeznaczone przez Wykonawcę do wykonania robót nie odpowiadają wymogom, może zażądać:</w:t>
      </w:r>
    </w:p>
    <w:p w14:paraId="7215836C" w14:textId="77777777" w:rsidR="00933B92" w:rsidRPr="00933B92" w:rsidRDefault="00933B92" w:rsidP="00933B92">
      <w:pPr>
        <w:numPr>
          <w:ilvl w:val="1"/>
          <w:numId w:val="10"/>
        </w:numPr>
        <w:tabs>
          <w:tab w:val="clear" w:pos="759"/>
        </w:tabs>
        <w:suppressAutoHyphens w:val="0"/>
        <w:ind w:left="697" w:hanging="357"/>
        <w:jc w:val="both"/>
        <w:rPr>
          <w:rFonts w:eastAsia="Calibri"/>
          <w:lang w:eastAsia="pl-PL"/>
        </w:rPr>
      </w:pPr>
      <w:r w:rsidRPr="00933B92">
        <w:rPr>
          <w:rFonts w:eastAsia="Calibri"/>
          <w:lang w:eastAsia="pl-PL"/>
        </w:rPr>
        <w:t xml:space="preserve">usunięcia tych materiałów, wyrobów i urządzeń z terenu budowy w  wyznaczonym terminie; </w:t>
      </w:r>
    </w:p>
    <w:p w14:paraId="3E5FC2D7" w14:textId="77777777" w:rsidR="00933B92" w:rsidRPr="00933B92" w:rsidRDefault="00933B92" w:rsidP="00933B92">
      <w:pPr>
        <w:numPr>
          <w:ilvl w:val="1"/>
          <w:numId w:val="10"/>
        </w:numPr>
        <w:tabs>
          <w:tab w:val="clear" w:pos="759"/>
          <w:tab w:val="num" w:pos="1080"/>
        </w:tabs>
        <w:suppressAutoHyphens w:val="0"/>
        <w:ind w:left="697" w:hanging="357"/>
        <w:jc w:val="both"/>
        <w:rPr>
          <w:rFonts w:eastAsia="Calibri"/>
          <w:lang w:eastAsia="pl-PL"/>
        </w:rPr>
      </w:pPr>
      <w:r w:rsidRPr="00933B92">
        <w:rPr>
          <w:rFonts w:eastAsia="Calibri"/>
          <w:lang w:eastAsia="pl-PL"/>
        </w:rPr>
        <w:t>zastąpienia tych materiałów, wyrobów, technologii i urządzeń innymi, spełniającymi wymagania określone w § 3 ust. 4-6 umowy;</w:t>
      </w:r>
    </w:p>
    <w:p w14:paraId="7AC28EA3" w14:textId="77777777" w:rsidR="00933B92" w:rsidRPr="00933B92" w:rsidRDefault="00933B92" w:rsidP="00933B92">
      <w:pPr>
        <w:numPr>
          <w:ilvl w:val="1"/>
          <w:numId w:val="10"/>
        </w:numPr>
        <w:tabs>
          <w:tab w:val="clear" w:pos="759"/>
        </w:tabs>
        <w:suppressAutoHyphens w:val="0"/>
        <w:ind w:left="709" w:hanging="425"/>
        <w:jc w:val="both"/>
        <w:rPr>
          <w:rFonts w:eastAsia="Calibri"/>
          <w:lang w:eastAsia="pl-PL"/>
        </w:rPr>
      </w:pPr>
      <w:r w:rsidRPr="00933B92">
        <w:rPr>
          <w:rFonts w:eastAsia="Calibri"/>
          <w:lang w:eastAsia="pl-PL"/>
        </w:rPr>
        <w:t>usunięcia tych materiałów, wyrobów oraz urządzeń i ponownego wykonania części robót, przy użyciu materiałów, wyrobów, technologii i urządzeń spełniających wymogi, określone w § 3 ust. 4-6 umowy.</w:t>
      </w:r>
    </w:p>
    <w:p w14:paraId="0ACF3032" w14:textId="77777777" w:rsidR="00DC5506" w:rsidRPr="00C1744C" w:rsidRDefault="00DC5506" w:rsidP="00265334">
      <w:pPr>
        <w:autoSpaceDE w:val="0"/>
        <w:autoSpaceDN w:val="0"/>
        <w:adjustRightInd w:val="0"/>
        <w:jc w:val="center"/>
        <w:rPr>
          <w:b/>
        </w:rPr>
      </w:pPr>
    </w:p>
    <w:p w14:paraId="5FDD6A05" w14:textId="46D8EB7F" w:rsidR="00CB17B8" w:rsidRPr="00C1744C" w:rsidRDefault="00CB17B8" w:rsidP="00265334">
      <w:pPr>
        <w:autoSpaceDE w:val="0"/>
        <w:autoSpaceDN w:val="0"/>
        <w:adjustRightInd w:val="0"/>
        <w:jc w:val="center"/>
        <w:rPr>
          <w:b/>
          <w:bCs/>
        </w:rPr>
      </w:pPr>
      <w:r w:rsidRPr="00C1744C">
        <w:rPr>
          <w:b/>
        </w:rPr>
        <w:t xml:space="preserve">§ </w:t>
      </w:r>
      <w:r w:rsidR="0058141E" w:rsidRPr="00C1744C">
        <w:rPr>
          <w:b/>
        </w:rPr>
        <w:t xml:space="preserve">8 </w:t>
      </w:r>
      <w:r w:rsidRPr="00C1744C">
        <w:rPr>
          <w:b/>
          <w:bCs/>
        </w:rPr>
        <w:t xml:space="preserve"> </w:t>
      </w:r>
    </w:p>
    <w:p w14:paraId="4C3938A7" w14:textId="1E3B96DA" w:rsidR="00CB17B8" w:rsidRPr="00C1744C" w:rsidRDefault="00CB17B8" w:rsidP="001C3408">
      <w:pPr>
        <w:autoSpaceDE w:val="0"/>
        <w:autoSpaceDN w:val="0"/>
        <w:adjustRightInd w:val="0"/>
        <w:spacing w:after="60"/>
        <w:jc w:val="center"/>
        <w:rPr>
          <w:b/>
          <w:bCs/>
        </w:rPr>
      </w:pPr>
      <w:r w:rsidRPr="00C1744C">
        <w:rPr>
          <w:b/>
          <w:bCs/>
        </w:rPr>
        <w:t>Harmonogram rzeczowo-finansowy</w:t>
      </w:r>
      <w:r w:rsidR="00383220" w:rsidRPr="00C1744C">
        <w:rPr>
          <w:b/>
          <w:bCs/>
        </w:rPr>
        <w:t xml:space="preserve"> robót budowlanych</w:t>
      </w:r>
    </w:p>
    <w:p w14:paraId="095CBA47" w14:textId="77777777" w:rsidR="00D317DD" w:rsidRPr="00D317DD" w:rsidRDefault="00D317DD" w:rsidP="00D317DD">
      <w:pPr>
        <w:numPr>
          <w:ilvl w:val="0"/>
          <w:numId w:val="11"/>
        </w:numPr>
        <w:suppressAutoHyphens w:val="0"/>
        <w:autoSpaceDE w:val="0"/>
        <w:autoSpaceDN w:val="0"/>
        <w:adjustRightInd w:val="0"/>
        <w:ind w:left="540" w:hanging="540"/>
        <w:jc w:val="both"/>
        <w:rPr>
          <w:b/>
        </w:rPr>
      </w:pPr>
      <w:r w:rsidRPr="00D317DD">
        <w:t xml:space="preserve">Wykonawca zobowiązany jest do przygotowania i przedstawienia Zamawiającemu do akceptacji </w:t>
      </w:r>
      <w:r w:rsidRPr="00D317DD">
        <w:rPr>
          <w:u w:val="single"/>
        </w:rPr>
        <w:t>harmonogramu rzeczowo-finansowego robót budowlanych,</w:t>
      </w:r>
      <w:r w:rsidRPr="00D317DD">
        <w:t xml:space="preserve"> sporządzonego w kwotach brutto z podziałem na miesiące, </w:t>
      </w:r>
      <w:r w:rsidRPr="00D317DD">
        <w:rPr>
          <w:u w:val="single"/>
        </w:rPr>
        <w:t xml:space="preserve">w terminie 3 dni roboczych przed protokolarnym przekazaniem terenu budowy. </w:t>
      </w:r>
    </w:p>
    <w:p w14:paraId="4562DEC7" w14:textId="77777777" w:rsidR="00D317DD" w:rsidRPr="00D317DD" w:rsidRDefault="00D317DD" w:rsidP="00D317DD">
      <w:pPr>
        <w:numPr>
          <w:ilvl w:val="0"/>
          <w:numId w:val="11"/>
        </w:numPr>
        <w:suppressAutoHyphens w:val="0"/>
        <w:autoSpaceDE w:val="0"/>
        <w:autoSpaceDN w:val="0"/>
        <w:adjustRightInd w:val="0"/>
        <w:ind w:left="540" w:hanging="540"/>
        <w:jc w:val="both"/>
      </w:pPr>
      <w:r w:rsidRPr="00D317DD">
        <w:t xml:space="preserve">Harmonogram musi uwzględniać wszystkie niezbędne roboty budowlane na terenie robót budowlanych oraz wszelkie uwarunkowania terenu inwestycji. Wykonawca zobowiązuje się do starannego planowania uzgadniania ewentualnych </w:t>
      </w:r>
      <w:proofErr w:type="spellStart"/>
      <w:r w:rsidRPr="00D317DD">
        <w:t>wyłączeń</w:t>
      </w:r>
      <w:proofErr w:type="spellEnd"/>
      <w:r w:rsidRPr="00D317DD">
        <w:t xml:space="preserve"> sieci oraz realizacji uciążliwych prac z osobą wyznaczoną przez Zamawiającego. </w:t>
      </w:r>
    </w:p>
    <w:p w14:paraId="7D095FD7" w14:textId="77777777" w:rsidR="00D317DD" w:rsidRPr="00D317DD" w:rsidRDefault="00D317DD" w:rsidP="00D317DD">
      <w:pPr>
        <w:numPr>
          <w:ilvl w:val="0"/>
          <w:numId w:val="11"/>
        </w:numPr>
        <w:suppressAutoHyphens w:val="0"/>
        <w:autoSpaceDE w:val="0"/>
        <w:autoSpaceDN w:val="0"/>
        <w:adjustRightInd w:val="0"/>
        <w:ind w:left="540" w:hanging="540"/>
        <w:jc w:val="both"/>
        <w:rPr>
          <w:b/>
        </w:rPr>
      </w:pPr>
      <w:r w:rsidRPr="00D317DD">
        <w:t xml:space="preserve">W przypadku zaistnienia okoliczności mających wpływ na zmiany w dotychczasowym harmonogramie rzeczowo-finansowym robót budowlanych Strony zobowiązane są do pisemnego poinformowania się wzajemnie o tych okolicznościach oraz ich przyczynach w terminie do </w:t>
      </w:r>
      <w:r w:rsidRPr="00D317DD">
        <w:rPr>
          <w:u w:val="single"/>
        </w:rPr>
        <w:t>3 dni roboczych od zaistnienia tych okoliczności</w:t>
      </w:r>
      <w:r w:rsidRPr="00D317DD">
        <w:t>. Wniosek o zmiany w harmonogramie rzeczowo-finansowym robót budowlanych wymaga uzasadnienia.</w:t>
      </w:r>
    </w:p>
    <w:p w14:paraId="6BAEBC5B" w14:textId="77777777" w:rsidR="00D317DD" w:rsidRPr="00D317DD" w:rsidRDefault="00D317DD" w:rsidP="00D317DD">
      <w:pPr>
        <w:numPr>
          <w:ilvl w:val="0"/>
          <w:numId w:val="11"/>
        </w:numPr>
        <w:suppressAutoHyphens w:val="0"/>
        <w:autoSpaceDE w:val="0"/>
        <w:autoSpaceDN w:val="0"/>
        <w:adjustRightInd w:val="0"/>
        <w:ind w:left="540" w:hanging="540"/>
        <w:jc w:val="both"/>
      </w:pPr>
      <w:r w:rsidRPr="00D317DD">
        <w:t>Dokonując zmiany harmonogramu rzeczowo-finansowego robót budowlanych Wykonawca każdorazowo winien uwzględnić stan zaawansowania robót.</w:t>
      </w:r>
    </w:p>
    <w:p w14:paraId="297CD5A3" w14:textId="77777777" w:rsidR="00D317DD" w:rsidRPr="00D317DD" w:rsidRDefault="00D317DD" w:rsidP="00D317DD">
      <w:pPr>
        <w:numPr>
          <w:ilvl w:val="0"/>
          <w:numId w:val="11"/>
        </w:numPr>
        <w:suppressAutoHyphens w:val="0"/>
        <w:autoSpaceDE w:val="0"/>
        <w:autoSpaceDN w:val="0"/>
        <w:adjustRightInd w:val="0"/>
        <w:ind w:left="540" w:hanging="540"/>
        <w:jc w:val="both"/>
      </w:pPr>
      <w:r w:rsidRPr="00D317DD">
        <w:t>Zaktualizowany w wyniku zmian, o których mowa w ust. 3 harmonogram rzeczowo-finansowy robót budowlanych podlega niezwłocznej akceptacji Zamawiającego, poprzedzonej weryfikacją tego harmonogramu przez inspektora nadzoru inwestorskiego.</w:t>
      </w:r>
    </w:p>
    <w:p w14:paraId="351C9B51" w14:textId="77777777" w:rsidR="00D317DD" w:rsidRPr="00D317DD" w:rsidRDefault="00D317DD" w:rsidP="00D317DD">
      <w:pPr>
        <w:numPr>
          <w:ilvl w:val="0"/>
          <w:numId w:val="11"/>
        </w:numPr>
        <w:suppressAutoHyphens w:val="0"/>
        <w:autoSpaceDE w:val="0"/>
        <w:autoSpaceDN w:val="0"/>
        <w:adjustRightInd w:val="0"/>
        <w:ind w:left="540" w:hanging="540"/>
        <w:jc w:val="both"/>
      </w:pPr>
      <w:r w:rsidRPr="00D317DD">
        <w:t xml:space="preserve">Zamawiający ma prawo zwrócić Wykonawcy zaktualizowany harmonogram rzeczowo-finansowy robót budowlanych, wnosząc pisemnie uwagi i zastrzeżenia do tego harmonogramu. Wykonawca ma obowiązek dokonać zmiany ww. harmonogramu z uwzględnieniem uwag i zastrzeżeń Zamawiającego i </w:t>
      </w:r>
      <w:r w:rsidRPr="00D317DD">
        <w:rPr>
          <w:u w:val="single"/>
        </w:rPr>
        <w:t>w terminie 4 dni roboczych ponownie przedstawić poprawiony harmonogram</w:t>
      </w:r>
      <w:r w:rsidRPr="00D317DD">
        <w:t xml:space="preserve"> do akceptacji Zamawiającego.</w:t>
      </w:r>
    </w:p>
    <w:p w14:paraId="28D61B77" w14:textId="624A27C2" w:rsidR="00DC5506" w:rsidRDefault="00DC5506" w:rsidP="00265334">
      <w:pPr>
        <w:autoSpaceDE w:val="0"/>
        <w:autoSpaceDN w:val="0"/>
        <w:adjustRightInd w:val="0"/>
        <w:jc w:val="center"/>
        <w:rPr>
          <w:b/>
        </w:rPr>
      </w:pPr>
    </w:p>
    <w:p w14:paraId="51E43403" w14:textId="77777777" w:rsidR="00447E2D" w:rsidRPr="00C1744C" w:rsidRDefault="00447E2D" w:rsidP="00265334">
      <w:pPr>
        <w:autoSpaceDE w:val="0"/>
        <w:autoSpaceDN w:val="0"/>
        <w:adjustRightInd w:val="0"/>
        <w:jc w:val="center"/>
        <w:rPr>
          <w:b/>
        </w:rPr>
      </w:pPr>
      <w:bookmarkStart w:id="0" w:name="_GoBack"/>
      <w:bookmarkEnd w:id="0"/>
    </w:p>
    <w:p w14:paraId="5A4249E8" w14:textId="77777777" w:rsidR="00D317DD" w:rsidRPr="00D317DD" w:rsidRDefault="00D317DD" w:rsidP="00D317DD">
      <w:pPr>
        <w:autoSpaceDE w:val="0"/>
        <w:autoSpaceDN w:val="0"/>
        <w:adjustRightInd w:val="0"/>
        <w:jc w:val="center"/>
        <w:rPr>
          <w:b/>
          <w:bCs/>
        </w:rPr>
      </w:pPr>
      <w:r w:rsidRPr="00D317DD">
        <w:rPr>
          <w:b/>
        </w:rPr>
        <w:lastRenderedPageBreak/>
        <w:t xml:space="preserve">§ 9  </w:t>
      </w:r>
      <w:r w:rsidRPr="00D317DD">
        <w:rPr>
          <w:b/>
          <w:bCs/>
        </w:rPr>
        <w:t xml:space="preserve">  </w:t>
      </w:r>
    </w:p>
    <w:p w14:paraId="3C1A2B4A" w14:textId="77777777" w:rsidR="00D317DD" w:rsidRPr="00D317DD" w:rsidRDefault="00D317DD" w:rsidP="00D317DD">
      <w:pPr>
        <w:autoSpaceDE w:val="0"/>
        <w:autoSpaceDN w:val="0"/>
        <w:adjustRightInd w:val="0"/>
        <w:spacing w:after="60"/>
        <w:jc w:val="center"/>
        <w:rPr>
          <w:b/>
          <w:bCs/>
        </w:rPr>
      </w:pPr>
      <w:r w:rsidRPr="00D317DD">
        <w:rPr>
          <w:b/>
          <w:bCs/>
        </w:rPr>
        <w:t>Osoby wyznaczone do realizacji umowy</w:t>
      </w:r>
    </w:p>
    <w:p w14:paraId="52FB7FD6" w14:textId="77777777" w:rsidR="00D317DD" w:rsidRPr="00D317DD" w:rsidRDefault="00D317DD" w:rsidP="00D317DD">
      <w:pPr>
        <w:numPr>
          <w:ilvl w:val="0"/>
          <w:numId w:val="55"/>
        </w:numPr>
        <w:suppressAutoHyphens w:val="0"/>
        <w:jc w:val="both"/>
        <w:rPr>
          <w:rFonts w:eastAsia="Calibri"/>
          <w:lang w:eastAsia="pl-PL"/>
        </w:rPr>
      </w:pPr>
      <w:r w:rsidRPr="00D317DD">
        <w:rPr>
          <w:rFonts w:eastAsia="Calibri"/>
          <w:lang w:eastAsia="pl-PL"/>
        </w:rPr>
        <w:t>Osobą uprawnioną do kontaktów z Wykonawcą ze strony Zamawiającego jest:</w:t>
      </w:r>
    </w:p>
    <w:p w14:paraId="1564194D" w14:textId="77777777" w:rsidR="00D317DD" w:rsidRPr="00D317DD" w:rsidRDefault="00D317DD" w:rsidP="00D317DD">
      <w:pPr>
        <w:numPr>
          <w:ilvl w:val="3"/>
          <w:numId w:val="4"/>
        </w:numPr>
        <w:tabs>
          <w:tab w:val="clear" w:pos="2880"/>
          <w:tab w:val="num" w:pos="851"/>
        </w:tabs>
        <w:suppressAutoHyphens w:val="0"/>
        <w:ind w:left="709" w:hanging="283"/>
        <w:jc w:val="both"/>
        <w:rPr>
          <w:rFonts w:eastAsia="Calibri"/>
          <w:lang w:eastAsia="pl-PL"/>
        </w:rPr>
      </w:pPr>
      <w:r w:rsidRPr="00D317DD">
        <w:rPr>
          <w:rFonts w:eastAsia="Calibri"/>
          <w:lang w:eastAsia="pl-PL"/>
        </w:rPr>
        <w:t>Pan / Pani …………….., nr  tel. ………………….., adres e-mail: …………………...…..,</w:t>
      </w:r>
    </w:p>
    <w:p w14:paraId="3C2B494F" w14:textId="77777777" w:rsidR="00D317DD" w:rsidRPr="00D317DD" w:rsidRDefault="00D317DD" w:rsidP="00D317DD">
      <w:pPr>
        <w:numPr>
          <w:ilvl w:val="3"/>
          <w:numId w:val="4"/>
        </w:numPr>
        <w:tabs>
          <w:tab w:val="clear" w:pos="2880"/>
        </w:tabs>
        <w:suppressAutoHyphens w:val="0"/>
        <w:ind w:left="709" w:hanging="283"/>
        <w:jc w:val="both"/>
        <w:rPr>
          <w:rFonts w:eastAsia="Calibri"/>
          <w:lang w:eastAsia="pl-PL"/>
        </w:rPr>
      </w:pPr>
      <w:r w:rsidRPr="00D317DD">
        <w:rPr>
          <w:rFonts w:eastAsia="Calibri"/>
          <w:lang w:eastAsia="pl-PL"/>
        </w:rPr>
        <w:t>Pan / Pani …………….., nr  tel. ………………….., adres e-mail: …………….……...…..</w:t>
      </w:r>
    </w:p>
    <w:p w14:paraId="63A8273A" w14:textId="77777777" w:rsidR="00D317DD" w:rsidRPr="00D317DD" w:rsidRDefault="00D317DD" w:rsidP="00D317DD">
      <w:pPr>
        <w:numPr>
          <w:ilvl w:val="3"/>
          <w:numId w:val="4"/>
        </w:numPr>
        <w:tabs>
          <w:tab w:val="clear" w:pos="2880"/>
        </w:tabs>
        <w:suppressAutoHyphens w:val="0"/>
        <w:ind w:left="709" w:hanging="283"/>
        <w:jc w:val="both"/>
        <w:rPr>
          <w:rFonts w:eastAsia="Calibri"/>
          <w:lang w:eastAsia="pl-PL"/>
        </w:rPr>
      </w:pPr>
      <w:r w:rsidRPr="00D317DD">
        <w:rPr>
          <w:rFonts w:eastAsia="Calibri"/>
          <w:lang w:eastAsia="pl-PL"/>
        </w:rPr>
        <w:t>Pan / Pani …………….., nr  tel. ………………….., adres e-mail: …………….……...…..</w:t>
      </w:r>
    </w:p>
    <w:p w14:paraId="44F5B982" w14:textId="77777777" w:rsidR="00D317DD" w:rsidRPr="00D317DD" w:rsidRDefault="00D317DD" w:rsidP="00D317DD">
      <w:pPr>
        <w:numPr>
          <w:ilvl w:val="3"/>
          <w:numId w:val="4"/>
        </w:numPr>
        <w:tabs>
          <w:tab w:val="clear" w:pos="2880"/>
        </w:tabs>
        <w:suppressAutoHyphens w:val="0"/>
        <w:ind w:left="709" w:hanging="283"/>
        <w:jc w:val="both"/>
        <w:rPr>
          <w:rFonts w:eastAsia="Calibri"/>
          <w:lang w:eastAsia="pl-PL"/>
        </w:rPr>
      </w:pPr>
      <w:r w:rsidRPr="00D317DD">
        <w:rPr>
          <w:rFonts w:eastAsia="Calibri"/>
          <w:lang w:eastAsia="pl-PL"/>
        </w:rPr>
        <w:t>Pan / Pani …………….., nr  tel. ………………….., adres e-mail: …………….……...…..</w:t>
      </w:r>
    </w:p>
    <w:p w14:paraId="21DA771C" w14:textId="77777777" w:rsidR="00D317DD" w:rsidRPr="00D317DD" w:rsidRDefault="00D317DD" w:rsidP="00D317DD">
      <w:pPr>
        <w:numPr>
          <w:ilvl w:val="0"/>
          <w:numId w:val="55"/>
        </w:numPr>
        <w:suppressAutoHyphens w:val="0"/>
        <w:autoSpaceDE w:val="0"/>
        <w:autoSpaceDN w:val="0"/>
        <w:adjustRightInd w:val="0"/>
        <w:spacing w:before="40"/>
        <w:jc w:val="both"/>
        <w:rPr>
          <w:rFonts w:eastAsia="Calibri"/>
          <w:lang w:eastAsia="pl-PL"/>
        </w:rPr>
      </w:pPr>
      <w:r w:rsidRPr="00D317DD">
        <w:rPr>
          <w:rFonts w:eastAsia="Calibri"/>
          <w:lang w:eastAsia="pl-PL"/>
        </w:rPr>
        <w:t xml:space="preserve">Wykonawca ustanawia: </w:t>
      </w:r>
    </w:p>
    <w:p w14:paraId="55184091" w14:textId="77777777" w:rsidR="00D317DD" w:rsidRPr="00D317DD" w:rsidRDefault="00D317DD" w:rsidP="00D317DD">
      <w:pPr>
        <w:numPr>
          <w:ilvl w:val="0"/>
          <w:numId w:val="45"/>
        </w:numPr>
        <w:spacing w:before="100"/>
        <w:ind w:left="754" w:hanging="357"/>
      </w:pPr>
      <w:r w:rsidRPr="00D317DD">
        <w:rPr>
          <w:b/>
        </w:rPr>
        <w:t>projektanta branży budowlanej</w:t>
      </w:r>
      <w:r w:rsidRPr="00D317DD">
        <w:t>: Pana / Panią ……..….………………...…………..…, nr tel. ……………….……..., adres e-mail ……………………………….., spełniającego wymagania SIWZ,  posiadającą/-ego uprawnienia budowlane nr ………….……….……, wpis na listę członków samorządu zawodowego (</w:t>
      </w:r>
      <w:r w:rsidRPr="00D317DD">
        <w:rPr>
          <w:i/>
        </w:rPr>
        <w:t>gdy dotyczy)</w:t>
      </w:r>
      <w:r w:rsidRPr="00D317DD">
        <w:t xml:space="preserve"> nr …………………...…..</w:t>
      </w:r>
      <w:r w:rsidRPr="00D317DD">
        <w:rPr>
          <w:i/>
        </w:rPr>
        <w:t>,</w:t>
      </w:r>
    </w:p>
    <w:p w14:paraId="1E71DAE3" w14:textId="77777777" w:rsidR="00D317DD" w:rsidRPr="00D317DD" w:rsidRDefault="00D317DD" w:rsidP="00D317DD">
      <w:pPr>
        <w:numPr>
          <w:ilvl w:val="0"/>
          <w:numId w:val="45"/>
        </w:numPr>
        <w:spacing w:before="100"/>
        <w:ind w:left="754" w:hanging="357"/>
      </w:pPr>
      <w:r w:rsidRPr="00D317DD">
        <w:rPr>
          <w:b/>
        </w:rPr>
        <w:t>projektanta branży sanitarnej</w:t>
      </w:r>
      <w:r w:rsidRPr="00D317DD">
        <w:t xml:space="preserve">: Pana / Panią ……..…………………...……………..…,  </w:t>
      </w:r>
    </w:p>
    <w:p w14:paraId="10E6F2A3" w14:textId="77777777" w:rsidR="00D317DD" w:rsidRPr="00D317DD" w:rsidRDefault="00D317DD" w:rsidP="00D317DD">
      <w:pPr>
        <w:spacing w:before="100"/>
        <w:ind w:left="754"/>
      </w:pPr>
      <w:r w:rsidRPr="00D317DD">
        <w:t>nr tel. ……………………..., adres e-mail …………………………….….., spełniającego wymagania SIWZ,  posiadającą/-ego uprawnienia budowlane nr ……….……….………, wpis na listę członków samorządu zawodowego (</w:t>
      </w:r>
      <w:r w:rsidRPr="00D317DD">
        <w:rPr>
          <w:i/>
        </w:rPr>
        <w:t>gdy dotyczy)</w:t>
      </w:r>
      <w:r w:rsidRPr="00D317DD">
        <w:t xml:space="preserve"> nr ………..……….……..</w:t>
      </w:r>
      <w:r w:rsidRPr="00D317DD">
        <w:rPr>
          <w:i/>
        </w:rPr>
        <w:t>,</w:t>
      </w:r>
    </w:p>
    <w:p w14:paraId="06F7053A" w14:textId="77777777" w:rsidR="00D317DD" w:rsidRPr="00D317DD" w:rsidRDefault="00D317DD" w:rsidP="00D317DD">
      <w:pPr>
        <w:numPr>
          <w:ilvl w:val="0"/>
          <w:numId w:val="45"/>
        </w:numPr>
        <w:spacing w:before="100"/>
        <w:ind w:left="754" w:hanging="357"/>
      </w:pPr>
      <w:r w:rsidRPr="00D317DD">
        <w:rPr>
          <w:b/>
        </w:rPr>
        <w:t>projektanta branży elektrycznej</w:t>
      </w:r>
      <w:r w:rsidRPr="00D317DD">
        <w:t xml:space="preserve">: Pana / Panią ……..………………...………….…..…, </w:t>
      </w:r>
    </w:p>
    <w:p w14:paraId="4D90236A" w14:textId="77777777" w:rsidR="00D317DD" w:rsidRPr="00D317DD" w:rsidRDefault="00D317DD" w:rsidP="00D317DD">
      <w:pPr>
        <w:spacing w:before="100"/>
        <w:ind w:left="754"/>
      </w:pPr>
      <w:r w:rsidRPr="00D317DD">
        <w:t>nr tel. ……………….……..., adres e-mail ……………………………….., spełniającego wymagania SIWZ,  posiadającą/-ego uprawnienia budowlane nr ……..…………………, wpis na listę członków samorządu zawodowego (</w:t>
      </w:r>
      <w:r w:rsidRPr="00D317DD">
        <w:rPr>
          <w:i/>
        </w:rPr>
        <w:t>gdy dotyczy)</w:t>
      </w:r>
      <w:r w:rsidRPr="00D317DD">
        <w:t xml:space="preserve"> nr………………………..</w:t>
      </w:r>
      <w:r w:rsidRPr="00D317DD">
        <w:rPr>
          <w:i/>
        </w:rPr>
        <w:t>,</w:t>
      </w:r>
    </w:p>
    <w:p w14:paraId="2DAB6CD4" w14:textId="77777777" w:rsidR="00D317DD" w:rsidRPr="00D317DD" w:rsidRDefault="00D317DD" w:rsidP="00D317DD">
      <w:pPr>
        <w:numPr>
          <w:ilvl w:val="0"/>
          <w:numId w:val="45"/>
        </w:numPr>
        <w:suppressAutoHyphens w:val="0"/>
        <w:autoSpaceDE w:val="0"/>
        <w:autoSpaceDN w:val="0"/>
        <w:adjustRightInd w:val="0"/>
        <w:spacing w:before="100"/>
        <w:ind w:left="754" w:hanging="357"/>
        <w:jc w:val="both"/>
      </w:pPr>
      <w:r w:rsidRPr="00D317DD">
        <w:rPr>
          <w:b/>
        </w:rPr>
        <w:t>kierownika robót budowlanych:</w:t>
      </w:r>
      <w:r w:rsidRPr="00D317DD">
        <w:t xml:space="preserve"> Pana / Panią ……..………………...……………..…, nr tel. ………………..., adres e-mail ……………………………….., spełniającego wymagania SIWZ,  posiadającą/-ego uprawnienia budowlane nr ……………………, wpis na listę członków samorządu zawodowego (</w:t>
      </w:r>
      <w:r w:rsidRPr="00D317DD">
        <w:rPr>
          <w:i/>
        </w:rPr>
        <w:t>gdy dotyczy)</w:t>
      </w:r>
      <w:r w:rsidRPr="00D317DD">
        <w:t xml:space="preserve"> nr ………………………..……..</w:t>
      </w:r>
      <w:r w:rsidRPr="00D317DD">
        <w:rPr>
          <w:i/>
        </w:rPr>
        <w:t>,</w:t>
      </w:r>
    </w:p>
    <w:p w14:paraId="247ADA42" w14:textId="77777777" w:rsidR="00D317DD" w:rsidRPr="00D317DD" w:rsidRDefault="00D317DD" w:rsidP="00D317DD">
      <w:pPr>
        <w:numPr>
          <w:ilvl w:val="0"/>
          <w:numId w:val="45"/>
        </w:numPr>
        <w:suppressAutoHyphens w:val="0"/>
        <w:autoSpaceDE w:val="0"/>
        <w:autoSpaceDN w:val="0"/>
        <w:adjustRightInd w:val="0"/>
        <w:spacing w:before="100"/>
        <w:ind w:left="754" w:hanging="357"/>
        <w:jc w:val="both"/>
      </w:pPr>
      <w:r w:rsidRPr="00D317DD">
        <w:rPr>
          <w:b/>
        </w:rPr>
        <w:t>kierownika robót sanitarnych:</w:t>
      </w:r>
      <w:r w:rsidRPr="00D317DD">
        <w:t xml:space="preserve"> Pana / Panią ……..…………………..…………..…..…, nr tel. ………………..., adres e-mail ……………………………….., spełniającego wymagania SIWZ,  posiadającą/-ego uprawnienia budowlane nr ……………………, wpis na listę członków samorządu zawodowego (</w:t>
      </w:r>
      <w:r w:rsidRPr="00D317DD">
        <w:rPr>
          <w:i/>
        </w:rPr>
        <w:t>gdy dotyczy)</w:t>
      </w:r>
      <w:r w:rsidRPr="00D317DD">
        <w:t xml:space="preserve"> nr ………………………..……..</w:t>
      </w:r>
      <w:r w:rsidRPr="00D317DD">
        <w:rPr>
          <w:i/>
        </w:rPr>
        <w:t>,</w:t>
      </w:r>
    </w:p>
    <w:p w14:paraId="1813D645" w14:textId="77777777" w:rsidR="00D317DD" w:rsidRPr="00D317DD" w:rsidRDefault="00D317DD" w:rsidP="00D317DD">
      <w:pPr>
        <w:numPr>
          <w:ilvl w:val="0"/>
          <w:numId w:val="45"/>
        </w:numPr>
        <w:suppressAutoHyphens w:val="0"/>
        <w:autoSpaceDE w:val="0"/>
        <w:autoSpaceDN w:val="0"/>
        <w:adjustRightInd w:val="0"/>
        <w:spacing w:before="100"/>
        <w:ind w:left="754" w:hanging="357"/>
        <w:jc w:val="both"/>
      </w:pPr>
      <w:r w:rsidRPr="00D317DD">
        <w:rPr>
          <w:b/>
        </w:rPr>
        <w:t>kierownika robót elektrycznych:</w:t>
      </w:r>
      <w:r w:rsidRPr="00D317DD">
        <w:t xml:space="preserve"> Pana / Panią ……..………………...……………..…, nr tel. ………………..., adres e-mail ……………………………….., spełniającego wymagania SIWZ,  posiadającą/-ego uprawnienia budowlane nr ……………………, wpis na listę członków samorządu zawodowego (</w:t>
      </w:r>
      <w:r w:rsidRPr="00D317DD">
        <w:rPr>
          <w:i/>
        </w:rPr>
        <w:t>gdy dotyczy)</w:t>
      </w:r>
      <w:r w:rsidRPr="00D317DD">
        <w:t xml:space="preserve"> nr …………………..…………..</w:t>
      </w:r>
      <w:r w:rsidRPr="00D317DD">
        <w:rPr>
          <w:i/>
        </w:rPr>
        <w:t>,</w:t>
      </w:r>
    </w:p>
    <w:p w14:paraId="4C0FC2B3" w14:textId="77777777" w:rsidR="00D317DD" w:rsidRPr="00D317DD" w:rsidRDefault="00D317DD" w:rsidP="00D317DD">
      <w:pPr>
        <w:numPr>
          <w:ilvl w:val="0"/>
          <w:numId w:val="45"/>
        </w:numPr>
        <w:suppressAutoHyphens w:val="0"/>
        <w:spacing w:before="100"/>
        <w:ind w:left="754" w:hanging="357"/>
        <w:jc w:val="both"/>
        <w:rPr>
          <w:rFonts w:eastAsia="Calibri"/>
          <w:lang w:eastAsia="pl-PL"/>
        </w:rPr>
      </w:pPr>
      <w:r w:rsidRPr="00D317DD">
        <w:rPr>
          <w:rFonts w:eastAsia="Calibri"/>
          <w:b/>
          <w:lang w:eastAsia="pl-PL"/>
        </w:rPr>
        <w:t>osobę uprawnioną do kontaktów z Zamawiającym</w:t>
      </w:r>
      <w:r w:rsidRPr="00D317DD">
        <w:rPr>
          <w:rFonts w:eastAsia="Calibri"/>
          <w:lang w:eastAsia="pl-PL"/>
        </w:rPr>
        <w:t>: ………………………….…..…….</w:t>
      </w:r>
    </w:p>
    <w:p w14:paraId="13AD1842" w14:textId="77777777" w:rsidR="00D317DD" w:rsidRPr="00D317DD" w:rsidRDefault="00D317DD" w:rsidP="00D317DD">
      <w:pPr>
        <w:suppressAutoHyphens w:val="0"/>
        <w:ind w:left="759"/>
        <w:jc w:val="both"/>
        <w:rPr>
          <w:rFonts w:eastAsia="Calibri"/>
          <w:lang w:val="en-US" w:eastAsia="pl-PL"/>
        </w:rPr>
      </w:pPr>
      <w:proofErr w:type="spellStart"/>
      <w:r w:rsidRPr="00D317DD">
        <w:rPr>
          <w:rFonts w:eastAsia="Calibri"/>
          <w:lang w:val="en-US" w:eastAsia="pl-PL"/>
        </w:rPr>
        <w:t>nr</w:t>
      </w:r>
      <w:proofErr w:type="spellEnd"/>
      <w:r w:rsidRPr="00D317DD">
        <w:rPr>
          <w:rFonts w:eastAsia="Calibri"/>
          <w:lang w:val="en-US" w:eastAsia="pl-PL"/>
        </w:rPr>
        <w:t xml:space="preserve"> tel. …..……………………..,  </w:t>
      </w:r>
      <w:proofErr w:type="spellStart"/>
      <w:r w:rsidRPr="00D317DD">
        <w:rPr>
          <w:rFonts w:eastAsia="Calibri"/>
          <w:lang w:val="en-US" w:eastAsia="pl-PL"/>
        </w:rPr>
        <w:t>adres</w:t>
      </w:r>
      <w:proofErr w:type="spellEnd"/>
      <w:r w:rsidRPr="00D317DD">
        <w:rPr>
          <w:rFonts w:eastAsia="Calibri"/>
          <w:lang w:val="en-US" w:eastAsia="pl-PL"/>
        </w:rPr>
        <w:t xml:space="preserve"> e-mail……………….…………………….…….…</w:t>
      </w:r>
    </w:p>
    <w:p w14:paraId="72885D89" w14:textId="77777777" w:rsidR="00D317DD" w:rsidRPr="00D317DD" w:rsidRDefault="00D317DD" w:rsidP="00D317DD">
      <w:pPr>
        <w:numPr>
          <w:ilvl w:val="0"/>
          <w:numId w:val="12"/>
        </w:numPr>
        <w:suppressAutoHyphens w:val="0"/>
        <w:autoSpaceDE w:val="0"/>
        <w:autoSpaceDN w:val="0"/>
        <w:adjustRightInd w:val="0"/>
        <w:contextualSpacing/>
        <w:jc w:val="both"/>
        <w:rPr>
          <w:bCs/>
        </w:rPr>
      </w:pPr>
      <w:r w:rsidRPr="00D317DD">
        <w:rPr>
          <w:bCs/>
        </w:rPr>
        <w:t>Projektant branży budowalnej, sanitarnej i elektrycznej oraz kierownik robót budowlanych, sanitarnych i elektrycznych posiadają uprawnienia do projektowania / kierowania robotami budowlanymi branżowymi, objętymi przedmiotem umowy. Wykonawca odpowiada za zachowanie ciągłości uprawnień budowlanych, osób wskazanych w zdaniu poprzednim.</w:t>
      </w:r>
    </w:p>
    <w:p w14:paraId="74794E7F" w14:textId="628D06B8" w:rsidR="00D317DD" w:rsidRPr="00D317DD" w:rsidRDefault="00D317DD" w:rsidP="00D317DD">
      <w:pPr>
        <w:numPr>
          <w:ilvl w:val="0"/>
          <w:numId w:val="12"/>
        </w:numPr>
        <w:suppressAutoHyphens w:val="0"/>
        <w:autoSpaceDE w:val="0"/>
        <w:autoSpaceDN w:val="0"/>
        <w:adjustRightInd w:val="0"/>
        <w:jc w:val="both"/>
        <w:rPr>
          <w:b/>
          <w:bCs/>
        </w:rPr>
      </w:pPr>
      <w:r w:rsidRPr="00D317DD">
        <w:t xml:space="preserve">Strony mogą dokonać zmiany osób wskazanych w ust. 1 i 2 na inne, z tym, że zmiana osób wskazanych w ust. 2 musi obejmować zmianę osób na inne spełniające </w:t>
      </w:r>
      <w:r w:rsidR="005E4CF9">
        <w:t>takie same</w:t>
      </w:r>
      <w:r w:rsidRPr="00D317DD">
        <w:t xml:space="preserve"> wymagania. Zmiana wymaga pisemnego powiadomienia drugiej Strony i</w:t>
      </w:r>
      <w:r w:rsidRPr="00D317DD">
        <w:rPr>
          <w:b/>
        </w:rPr>
        <w:t xml:space="preserve"> </w:t>
      </w:r>
      <w:r w:rsidRPr="00D317DD">
        <w:t>uzyskania zgody</w:t>
      </w:r>
      <w:r w:rsidRPr="00D317DD">
        <w:rPr>
          <w:b/>
        </w:rPr>
        <w:t xml:space="preserve"> </w:t>
      </w:r>
      <w:r w:rsidRPr="00D317DD">
        <w:t>Zamawiającego oraz dołączenia dokumentów, potwierdzających spełnienie przez kandydata na osobę uprawnioną warunków określonych w SIWZ.</w:t>
      </w:r>
    </w:p>
    <w:p w14:paraId="6CC5568B" w14:textId="77777777" w:rsidR="00D317DD" w:rsidRPr="00D317DD" w:rsidRDefault="00D317DD" w:rsidP="00D317DD">
      <w:pPr>
        <w:numPr>
          <w:ilvl w:val="0"/>
          <w:numId w:val="12"/>
        </w:numPr>
        <w:suppressAutoHyphens w:val="0"/>
        <w:autoSpaceDE w:val="0"/>
        <w:autoSpaceDN w:val="0"/>
        <w:adjustRightInd w:val="0"/>
        <w:jc w:val="both"/>
        <w:rPr>
          <w:b/>
          <w:bCs/>
        </w:rPr>
      </w:pPr>
      <w:r w:rsidRPr="00D317DD">
        <w:t>Zmiana osób, o których mowa w ust. 2, nie może powodować przerwania ciągłości w realizacji umowy w rozumieniu niniejszego paragrafu.</w:t>
      </w:r>
    </w:p>
    <w:p w14:paraId="69960ECD" w14:textId="77777777" w:rsidR="00D317DD" w:rsidRPr="00D317DD" w:rsidRDefault="00D317DD" w:rsidP="00D317DD">
      <w:pPr>
        <w:numPr>
          <w:ilvl w:val="0"/>
          <w:numId w:val="12"/>
        </w:numPr>
        <w:suppressAutoHyphens w:val="0"/>
        <w:autoSpaceDE w:val="0"/>
        <w:autoSpaceDN w:val="0"/>
        <w:adjustRightInd w:val="0"/>
        <w:jc w:val="both"/>
        <w:rPr>
          <w:rFonts w:eastAsia="Calibri"/>
          <w:b/>
          <w:bCs/>
          <w:lang w:eastAsia="pl-PL"/>
        </w:rPr>
      </w:pPr>
      <w:r w:rsidRPr="00D317DD">
        <w:rPr>
          <w:rFonts w:eastAsia="Calibri"/>
          <w:lang w:eastAsia="pl-PL"/>
        </w:rPr>
        <w:lastRenderedPageBreak/>
        <w:t>Zamawiający może zażądać od Wykonawcy zmiany osoby, wskazanej w ust. 2, jeżeli uzna, że osoba ta nie wykonuje bądź nienależycie wykonuje swoje obowiązki.</w:t>
      </w:r>
    </w:p>
    <w:p w14:paraId="3CC2B580" w14:textId="77777777" w:rsidR="00D317DD" w:rsidRPr="005E4CF9" w:rsidRDefault="00D317DD" w:rsidP="00D317DD">
      <w:pPr>
        <w:numPr>
          <w:ilvl w:val="0"/>
          <w:numId w:val="12"/>
        </w:numPr>
        <w:suppressAutoHyphens w:val="0"/>
        <w:autoSpaceDE w:val="0"/>
        <w:autoSpaceDN w:val="0"/>
        <w:adjustRightInd w:val="0"/>
        <w:jc w:val="both"/>
        <w:rPr>
          <w:rFonts w:eastAsia="Calibri"/>
          <w:b/>
          <w:bCs/>
          <w:lang w:eastAsia="pl-PL"/>
        </w:rPr>
      </w:pPr>
      <w:r w:rsidRPr="005E4CF9">
        <w:rPr>
          <w:rFonts w:eastAsia="Calibri"/>
          <w:lang w:eastAsia="pl-PL"/>
        </w:rPr>
        <w:t xml:space="preserve">Zmiana osób, o których mowa w ust. 2 dokonywana jest co najmniej na 1 dzień roboczy przed zamiarem dokonania zmiany lub w przypadkach wyjątkowych najpóźniej w dniu przystąpienia pracownika do wykonywania pracy  (za przypadek wyjątkowy uznaje się urlop na żądanie pracownika, chorobę itp.) oraz skutkuje zmianą </w:t>
      </w:r>
      <w:r w:rsidRPr="005E4CF9">
        <w:rPr>
          <w:rFonts w:eastAsia="Calibri"/>
          <w:b/>
          <w:i/>
          <w:lang w:eastAsia="pl-PL"/>
        </w:rPr>
        <w:t xml:space="preserve">Załącznika nr 7 </w:t>
      </w:r>
      <w:r w:rsidRPr="005E4CF9">
        <w:rPr>
          <w:rFonts w:eastAsia="Calibri"/>
          <w:lang w:eastAsia="pl-PL"/>
        </w:rPr>
        <w:t xml:space="preserve"> - wykazu osób biorących udział w realizacji umowy.</w:t>
      </w:r>
    </w:p>
    <w:p w14:paraId="14B9BFFA" w14:textId="77777777" w:rsidR="00D317DD" w:rsidRPr="00D317DD" w:rsidRDefault="00D317DD" w:rsidP="00D317DD">
      <w:pPr>
        <w:numPr>
          <w:ilvl w:val="0"/>
          <w:numId w:val="12"/>
        </w:numPr>
        <w:suppressAutoHyphens w:val="0"/>
        <w:autoSpaceDE w:val="0"/>
        <w:autoSpaceDN w:val="0"/>
        <w:adjustRightInd w:val="0"/>
        <w:jc w:val="both"/>
        <w:rPr>
          <w:rFonts w:eastAsia="Calibri"/>
          <w:b/>
          <w:bCs/>
          <w:lang w:eastAsia="pl-PL"/>
        </w:rPr>
      </w:pPr>
      <w:r w:rsidRPr="00D317DD">
        <w:rPr>
          <w:rFonts w:eastAsia="Calibri"/>
          <w:lang w:eastAsia="pl-PL"/>
        </w:rPr>
        <w:t>Zmiana osób, o których mowa w ust. 1 i 2 nie wymaga zawierania przez Strony aneksu do umowy.</w:t>
      </w:r>
    </w:p>
    <w:p w14:paraId="52A78A8D" w14:textId="478462EF" w:rsidR="00CB17B8" w:rsidRPr="00C1744C" w:rsidRDefault="00CB17B8" w:rsidP="00736DEC">
      <w:pPr>
        <w:autoSpaceDE w:val="0"/>
        <w:autoSpaceDN w:val="0"/>
        <w:adjustRightInd w:val="0"/>
        <w:spacing w:before="160"/>
        <w:jc w:val="center"/>
        <w:rPr>
          <w:b/>
          <w:bCs/>
          <w:strike/>
        </w:rPr>
      </w:pPr>
      <w:r w:rsidRPr="00C1744C">
        <w:rPr>
          <w:b/>
        </w:rPr>
        <w:t xml:space="preserve">§ </w:t>
      </w:r>
      <w:r w:rsidR="0058141E" w:rsidRPr="00C1744C">
        <w:rPr>
          <w:b/>
        </w:rPr>
        <w:t xml:space="preserve">10  </w:t>
      </w:r>
      <w:r w:rsidRPr="00C1744C">
        <w:rPr>
          <w:b/>
          <w:bCs/>
          <w:strike/>
        </w:rPr>
        <w:t xml:space="preserve"> </w:t>
      </w:r>
    </w:p>
    <w:p w14:paraId="007B1AF8" w14:textId="77777777" w:rsidR="00CB17B8" w:rsidRPr="00C1744C" w:rsidRDefault="00CB17B8" w:rsidP="00736DEC">
      <w:pPr>
        <w:autoSpaceDE w:val="0"/>
        <w:autoSpaceDN w:val="0"/>
        <w:adjustRightInd w:val="0"/>
        <w:spacing w:after="60"/>
        <w:jc w:val="center"/>
        <w:rPr>
          <w:b/>
          <w:bCs/>
        </w:rPr>
      </w:pPr>
      <w:r w:rsidRPr="00C1744C">
        <w:rPr>
          <w:b/>
          <w:bCs/>
        </w:rPr>
        <w:t>Wynagrodzenie Wykonawcy i warunki płatności</w:t>
      </w:r>
    </w:p>
    <w:p w14:paraId="0273D117"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jc w:val="both"/>
      </w:pPr>
      <w:r w:rsidRPr="0060712D">
        <w:t xml:space="preserve">Wynagrodzenie Wykonawcy za wykonanie przedmiotu umowy jest </w:t>
      </w:r>
      <w:r w:rsidRPr="0060712D">
        <w:rPr>
          <w:b/>
        </w:rPr>
        <w:t>ryczałtowe</w:t>
      </w:r>
      <w:r w:rsidRPr="0060712D">
        <w:t xml:space="preserve"> i wynosi </w:t>
      </w:r>
      <w:r w:rsidRPr="0060712D">
        <w:rPr>
          <w:b/>
        </w:rPr>
        <w:t>brutto ………………… zł</w:t>
      </w:r>
      <w:r w:rsidRPr="0060712D">
        <w:t xml:space="preserve"> (słownie: ……………...), w tym: netto – ………….….. zł (słownie: …………...…..), podatek od towarów i usług (VAT) – ………….…….... zł (słownie: ………………....), zgodnie z ofertą Wykonawcy złożoną w dniu ….........., w tym:</w:t>
      </w:r>
    </w:p>
    <w:p w14:paraId="302908DE" w14:textId="77777777" w:rsidR="0060712D" w:rsidRPr="0060712D" w:rsidRDefault="0060712D" w:rsidP="0060712D">
      <w:pPr>
        <w:numPr>
          <w:ilvl w:val="0"/>
          <w:numId w:val="44"/>
        </w:numPr>
        <w:suppressAutoHyphens w:val="0"/>
        <w:autoSpaceDE w:val="0"/>
        <w:autoSpaceDN w:val="0"/>
        <w:adjustRightInd w:val="0"/>
        <w:ind w:left="709" w:hanging="283"/>
        <w:contextualSpacing/>
        <w:jc w:val="both"/>
      </w:pPr>
      <w:r w:rsidRPr="0060712D">
        <w:t>za wykonanie przedmiotu umowy określonych w § 1 ust. 6 pkt 1 lit. a-f, h – wynagrodzenie wynosi ………. zł brutto,</w:t>
      </w:r>
    </w:p>
    <w:p w14:paraId="3145F841" w14:textId="77777777" w:rsidR="0060712D" w:rsidRPr="0060712D" w:rsidRDefault="0060712D" w:rsidP="0060712D">
      <w:pPr>
        <w:numPr>
          <w:ilvl w:val="0"/>
          <w:numId w:val="44"/>
        </w:numPr>
        <w:suppressAutoHyphens w:val="0"/>
        <w:autoSpaceDE w:val="0"/>
        <w:autoSpaceDN w:val="0"/>
        <w:adjustRightInd w:val="0"/>
        <w:ind w:left="709" w:hanging="283"/>
        <w:contextualSpacing/>
        <w:jc w:val="both"/>
      </w:pPr>
      <w:r w:rsidRPr="0060712D">
        <w:t>za wykonanie przedmiotu umowy określonych w § 1 ust. 6 pkt 1 lit. g, pkt 2, pkt 3 – wynagrodzenie wynosi ………. zł brutto.</w:t>
      </w:r>
    </w:p>
    <w:p w14:paraId="6451AAA8"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jc w:val="both"/>
      </w:pPr>
      <w:r w:rsidRPr="0060712D">
        <w:t xml:space="preserve">Wynagrodzenie, o którym mowa w ust. 1 nie podlega zmianie, z zastrzeżeniem określonym </w:t>
      </w:r>
      <w:r w:rsidRPr="0060712D">
        <w:br/>
        <w:t xml:space="preserve">w § 17 ust. 3 i 4 umowy. </w:t>
      </w:r>
      <w:r w:rsidRPr="0060712D">
        <w:rPr>
          <w:strike/>
        </w:rPr>
        <w:t xml:space="preserve"> </w:t>
      </w:r>
    </w:p>
    <w:p w14:paraId="2C0CCF17"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jc w:val="both"/>
        <w:rPr>
          <w:strike/>
        </w:rPr>
      </w:pPr>
      <w:r w:rsidRPr="0060712D">
        <w:t>Wynagrodzenie brutto obejmuje wszystkie koszty, w tym: bezpośredniej robocizny, koszty nabycia materiałów i pracy sprzętu oraz koszty pośrednie i zysku oraz wszelkie inne koszty jakie należy ponieść, aby przedmiot umowy został należycie zrealizowany, związanych z wykonaniem robót będących przedmiotem umowy określonych dokumentacją przetargową.</w:t>
      </w:r>
    </w:p>
    <w:p w14:paraId="027179F4"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jc w:val="both"/>
        <w:rPr>
          <w:strike/>
        </w:rPr>
      </w:pPr>
      <w:r w:rsidRPr="0060712D">
        <w:t>Niedoszacowanie, pominięcie oraz brak rozpoznania zakresu przedmiotu umowy nie może być podstawą do żądania zmiany wysokości wynagrodzenia ryczałtowego, określonego w ust. 1.</w:t>
      </w:r>
    </w:p>
    <w:p w14:paraId="56603BE3"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jc w:val="both"/>
      </w:pPr>
      <w:r w:rsidRPr="0060712D">
        <w:t>Wynagrodzenie, o którym mowa w ust. 1 płatne będzie, po zakończeniu poszczególnych etapów realizacji przedmiotu umowy w wysokości proporcjonalnej do stopnia zrealizowania przedmiotu umowy, zgodnie z zatwierdzonym przez Strony harmonogramem rzeczowo-finansowym robót budowlanych. Rozliczenie nastąpi fakturami częściowymi oraz fakturą końcową, w następujący sposób:</w:t>
      </w:r>
    </w:p>
    <w:p w14:paraId="44E660CA" w14:textId="77777777" w:rsidR="0060712D" w:rsidRPr="0060712D" w:rsidRDefault="0060712D" w:rsidP="0060712D">
      <w:pPr>
        <w:numPr>
          <w:ilvl w:val="0"/>
          <w:numId w:val="34"/>
        </w:numPr>
        <w:suppressAutoHyphens w:val="0"/>
        <w:autoSpaceDE w:val="0"/>
        <w:autoSpaceDN w:val="0"/>
        <w:adjustRightInd w:val="0"/>
        <w:ind w:left="709"/>
        <w:contextualSpacing/>
        <w:jc w:val="both"/>
      </w:pPr>
      <w:r w:rsidRPr="0060712D">
        <w:t>rozliczenie należności za wykonanie przedmiotu umowy, o którym mowa w § 1 ust. 6 pkt 1 lit. a-f i h nastąpi na podstawie faktury wystawionej przez Wykonawcę po wykonaniu i odbiorze całego zakresu rzeczowego,</w:t>
      </w:r>
    </w:p>
    <w:p w14:paraId="551BF063" w14:textId="77777777" w:rsidR="0060712D" w:rsidRPr="0060712D" w:rsidRDefault="0060712D" w:rsidP="0060712D">
      <w:pPr>
        <w:numPr>
          <w:ilvl w:val="0"/>
          <w:numId w:val="34"/>
        </w:numPr>
        <w:suppressAutoHyphens w:val="0"/>
        <w:autoSpaceDE w:val="0"/>
        <w:autoSpaceDN w:val="0"/>
        <w:adjustRightInd w:val="0"/>
        <w:ind w:left="709"/>
        <w:contextualSpacing/>
        <w:jc w:val="both"/>
      </w:pPr>
      <w:r w:rsidRPr="0060712D">
        <w:t xml:space="preserve">rozliczenie należności za wykonanie przedmiotu umowy, o którym mowa w § 1 ust. 6 pkt 1 lit. g i pkt 2, nastąpi w oparciu o faktury częściowe (miesięczne) i fakturę końcową, potwierdzone odpowiednio protokołem odbioru robót częściowych i końcowego odbioru przedmiotu umowy, których załącznikiem będzie zaktualizowany Harmonogram rzeczowo –finansowy robot budowlanych. </w:t>
      </w:r>
    </w:p>
    <w:p w14:paraId="2BE1D8FD" w14:textId="77777777" w:rsidR="0060712D" w:rsidRPr="0060712D" w:rsidRDefault="0060712D" w:rsidP="0060712D">
      <w:pPr>
        <w:numPr>
          <w:ilvl w:val="0"/>
          <w:numId w:val="34"/>
        </w:numPr>
        <w:suppressAutoHyphens w:val="0"/>
        <w:autoSpaceDE w:val="0"/>
        <w:autoSpaceDN w:val="0"/>
        <w:adjustRightInd w:val="0"/>
        <w:ind w:left="709"/>
        <w:contextualSpacing/>
        <w:jc w:val="both"/>
      </w:pPr>
      <w:r w:rsidRPr="0060712D">
        <w:t>rozliczenie należności za wykonanie przedmiotu umowy, o którym mowa w § 1 ust. 6 pkt 3, nastąpi w oparciu o fakturę końcową, potwierdzoną protokołem odbioru końcowego przedmiotu umowy,</w:t>
      </w:r>
    </w:p>
    <w:p w14:paraId="124E1F48" w14:textId="77777777" w:rsidR="0060712D" w:rsidRPr="0060712D" w:rsidRDefault="0060712D" w:rsidP="0060712D">
      <w:pPr>
        <w:numPr>
          <w:ilvl w:val="0"/>
          <w:numId w:val="34"/>
        </w:numPr>
        <w:suppressAutoHyphens w:val="0"/>
        <w:autoSpaceDE w:val="0"/>
        <w:autoSpaceDN w:val="0"/>
        <w:adjustRightInd w:val="0"/>
        <w:ind w:left="709"/>
        <w:contextualSpacing/>
        <w:jc w:val="both"/>
      </w:pPr>
      <w:r w:rsidRPr="0060712D">
        <w:t xml:space="preserve">część wynagrodzenia zostanie rozliczona w oparciu o prawidłowo sporządzone częściowe faktury VAT i nie może przekroczyć 90 % wynagrodzenia, o którym mowa ust.1 umowy, </w:t>
      </w:r>
    </w:p>
    <w:p w14:paraId="5A12B790" w14:textId="77777777" w:rsidR="0060712D" w:rsidRPr="0060712D" w:rsidRDefault="0060712D" w:rsidP="0060712D">
      <w:pPr>
        <w:numPr>
          <w:ilvl w:val="0"/>
          <w:numId w:val="34"/>
        </w:numPr>
        <w:suppressAutoHyphens w:val="0"/>
        <w:autoSpaceDE w:val="0"/>
        <w:autoSpaceDN w:val="0"/>
        <w:adjustRightInd w:val="0"/>
        <w:ind w:left="709"/>
        <w:contextualSpacing/>
        <w:jc w:val="both"/>
      </w:pPr>
      <w:r w:rsidRPr="0060712D">
        <w:t xml:space="preserve">pozostała część wynagrodzenia, rozliczona zostanie w oparciu o prawidłowo sporządzoną końcową fakturę VAT w wysokości nie mniejszej niż 10 % wynagrodzenia, o którym mowa w ust.1 i płatna będzie po zakończeniu realizacji przedmiotu umowy. </w:t>
      </w:r>
    </w:p>
    <w:p w14:paraId="1B19082D" w14:textId="4F002AE4" w:rsidR="0060712D" w:rsidRPr="0060712D" w:rsidRDefault="0060712D" w:rsidP="0060712D">
      <w:pPr>
        <w:numPr>
          <w:ilvl w:val="0"/>
          <w:numId w:val="13"/>
        </w:numPr>
        <w:tabs>
          <w:tab w:val="clear" w:pos="-360"/>
          <w:tab w:val="num" w:pos="-218"/>
        </w:tabs>
        <w:suppressAutoHyphens w:val="0"/>
        <w:autoSpaceDE w:val="0"/>
        <w:autoSpaceDN w:val="0"/>
        <w:adjustRightInd w:val="0"/>
        <w:ind w:left="502"/>
        <w:jc w:val="both"/>
      </w:pPr>
      <w:r w:rsidRPr="0060712D">
        <w:lastRenderedPageBreak/>
        <w:t xml:space="preserve">Podstawą do wystawienia </w:t>
      </w:r>
      <w:r w:rsidRPr="0060712D">
        <w:rPr>
          <w:u w:val="single"/>
        </w:rPr>
        <w:t>częściowych faktur VAT</w:t>
      </w:r>
      <w:r w:rsidRPr="0060712D">
        <w:t xml:space="preserve">, określonych w ust. 5 pkt 2, będą sprawdzone i odebrane przez inspektora nadzoru inwestorskiego oraz zatwierdzone bez zastrzeżeń przez Zamawiającego protokoły odbiorów </w:t>
      </w:r>
      <w:r w:rsidR="005E4CF9">
        <w:t xml:space="preserve">częściowych </w:t>
      </w:r>
      <w:r w:rsidRPr="0060712D">
        <w:t>robót, w których zostanie szczegółowo wskazany zakres wykonanego przedmiotu umowy, z wyłączeniem faktury częściowej za wykonany zakres dotyczący opracowania dokumentacji projektowej, o któr</w:t>
      </w:r>
      <w:r w:rsidR="005E4CF9">
        <w:t>ej mowa w § 1 ust. 5 pkt 1 oraz ust. 6 pkt 1lit. a-f i h umowy.</w:t>
      </w:r>
    </w:p>
    <w:p w14:paraId="2A5B594D"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jc w:val="both"/>
      </w:pPr>
      <w:r w:rsidRPr="0060712D">
        <w:t xml:space="preserve">Faktury częściowe za wykonane roboty budowlane będą wystawiane nie częściej niż 1 raz na miesiąc, </w:t>
      </w:r>
      <w:r w:rsidRPr="0060712D">
        <w:rPr>
          <w:i/>
        </w:rPr>
        <w:t>zgodnie z harmonogramem rzeczowo-finansowym robót budowlanych</w:t>
      </w:r>
      <w:r w:rsidRPr="0060712D">
        <w:t>. Do drugiej i kolejnych faktur częściowych będą dołączane dowody zapłaty/przelewu przez Wykonawcę wynagrodzenia należnego Podwykonawcom, potwierdzające zapłatę za poprzedni okres rozliczeniowy oraz protokół odbioru robót budowlanych.</w:t>
      </w:r>
    </w:p>
    <w:p w14:paraId="0D7DA63C" w14:textId="4E6D6E61"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 xml:space="preserve">Podstawą do wystawienia </w:t>
      </w:r>
      <w:r w:rsidRPr="0060712D">
        <w:rPr>
          <w:u w:val="single"/>
        </w:rPr>
        <w:t>końcowej faktury VAT</w:t>
      </w:r>
      <w:r w:rsidR="005E4CF9">
        <w:t>, określonej w ust. 5 pkt 5</w:t>
      </w:r>
      <w:r w:rsidRPr="0060712D">
        <w:t xml:space="preserve">, będzie zakończenie robót i odebrany przez inspektora nadzoru inwestorskiego oraz zatwierdzony bez zastrzeżeń przez Zamawiającego protokół odbioru końcowego robót budowlanych. </w:t>
      </w:r>
    </w:p>
    <w:p w14:paraId="285EF54F" w14:textId="73DAD7B8" w:rsidR="0060712D" w:rsidRPr="0060712D" w:rsidRDefault="0060712D" w:rsidP="0060712D">
      <w:pPr>
        <w:numPr>
          <w:ilvl w:val="0"/>
          <w:numId w:val="13"/>
        </w:numPr>
        <w:tabs>
          <w:tab w:val="clear" w:pos="-360"/>
          <w:tab w:val="num" w:pos="-218"/>
        </w:tabs>
        <w:ind w:left="502"/>
        <w:contextualSpacing/>
        <w:jc w:val="both"/>
      </w:pPr>
      <w:r w:rsidRPr="0060712D">
        <w:t>Do końcowej faktury VAT Wykonawca dołączy  protokół, o którym mowa w ust. 8, kartę gwarancyjną i pełną uzgodnioną z Zamawiającym i inspektorem nadzoru</w:t>
      </w:r>
      <w:r w:rsidR="005E4CF9">
        <w:t xml:space="preserve"> inwestorskiego </w:t>
      </w:r>
      <w:r w:rsidRPr="0060712D">
        <w:t xml:space="preserve"> dokumentację powykonawczą oraz dowody zapłaty/przelewu przez Wykonawcę wynagrodzenia należnego Podwykonawcom, potwierdzające zapłatę za poprzedni okres rozliczeniowy i za ostatni, końcowy okres rozliczeniowy.</w:t>
      </w:r>
    </w:p>
    <w:p w14:paraId="5DF5A34D" w14:textId="77777777" w:rsidR="0060712D" w:rsidRPr="0060712D" w:rsidRDefault="0060712D" w:rsidP="0060712D">
      <w:pPr>
        <w:numPr>
          <w:ilvl w:val="0"/>
          <w:numId w:val="13"/>
        </w:numPr>
        <w:tabs>
          <w:tab w:val="clear" w:pos="-360"/>
          <w:tab w:val="num" w:pos="-218"/>
        </w:tabs>
        <w:suppressAutoHyphens w:val="0"/>
        <w:ind w:left="502"/>
        <w:contextualSpacing/>
      </w:pPr>
      <w:r w:rsidRPr="0060712D">
        <w:t>Za dzień zapłaty przyjmuje się dzień obciążenia rachunku bankowego Zamawiającego.</w:t>
      </w:r>
    </w:p>
    <w:p w14:paraId="3386A561" w14:textId="0C709F81"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 xml:space="preserve">W przypadku opóźnienia zapłaty wynagrodzenia należnego z tytułu umowy, Wykonawcy przysługują odsetki za opóźnienie w płatności w wysokości określonej w ustawie z dnia </w:t>
      </w:r>
      <w:r w:rsidRPr="0060712D">
        <w:br/>
        <w:t>8 marca 2013r. o terminach zapłaty w transakcjach handlowych (Dz. U. z 2019 r., poz.118</w:t>
      </w:r>
      <w:r w:rsidR="005E4CF9">
        <w:t xml:space="preserve"> ze zm.</w:t>
      </w:r>
      <w:r w:rsidRPr="0060712D">
        <w:t>).</w:t>
      </w:r>
    </w:p>
    <w:p w14:paraId="4F833D00"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W przypadku, gdy faktura VAT wpłynie do Zamawiającego po terminie płatności, wówczas termin płatności przedłużony jest o czas opóźnienia.</w:t>
      </w:r>
    </w:p>
    <w:p w14:paraId="78C7FCC4"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Zamawiający nie przewiduje udzielania zaliczek na poczet wykonania przedmiotu umowy.</w:t>
      </w:r>
    </w:p>
    <w:p w14:paraId="2B38EE41" w14:textId="77777777" w:rsidR="0060712D" w:rsidRPr="0060712D" w:rsidRDefault="0060712D" w:rsidP="005E4CF9">
      <w:pPr>
        <w:numPr>
          <w:ilvl w:val="0"/>
          <w:numId w:val="13"/>
        </w:numPr>
        <w:tabs>
          <w:tab w:val="clear" w:pos="-360"/>
          <w:tab w:val="num" w:pos="-218"/>
        </w:tabs>
        <w:ind w:left="502"/>
        <w:contextualSpacing/>
        <w:jc w:val="both"/>
      </w:pPr>
      <w:r w:rsidRPr="0060712D">
        <w:t>W przypadku uchylenia się od  obowiązku zapłaty  przez Wykonawcę, Podwykonawcę lub dalszego Podwykonawcę za roboty budowlane, Zamawiający dokona bezpośredniej zapłaty wymagalnego wynagrodzenia przysługującego Podwykonawcy lub dalszemu Podwykonawcy, który zawarł zaakceptowaną przez Zamawiającego umowę o podwykonawstwo.</w:t>
      </w:r>
    </w:p>
    <w:p w14:paraId="4219019D"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rPr>
          <w:u w:val="single"/>
        </w:rPr>
      </w:pPr>
      <w:r w:rsidRPr="0060712D">
        <w:rPr>
          <w:u w:val="single"/>
        </w:rPr>
        <w:t>Należności za wykonane</w:t>
      </w:r>
      <w:r w:rsidRPr="0060712D">
        <w:t xml:space="preserve"> roboty budowlane będą wpłacane przez Zamawiającego na rachunek bankowy Wykonawcy, lub w przypadku zgłoszenia odpowiednio Podwykonawcy i dalszego Podwykonawcy, </w:t>
      </w:r>
      <w:r w:rsidRPr="0060712D">
        <w:rPr>
          <w:u w:val="single"/>
        </w:rPr>
        <w:t>w terminie 30 dni od daty doręczenia do siedziby Zamawiającego prawidłowo wystawionej faktury VAT.</w:t>
      </w:r>
    </w:p>
    <w:p w14:paraId="545FC13F"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 xml:space="preserve">Podstawą bezpośredniej zapłaty wynagrodzenia należnego Podwykonawcom będzie prawidłowo wystawiona faktura Wykonawcy z dołączonymi dokumentami: potwierdzonymi za zgodność z oryginałem kopiami prawidłowo wystawionych faktur VAT Podwykonawców, określającymi zakres rzeczowy wykonanych robót wynikający z umów o podwykonawstwo, pisemną dyspozycją Wykonawcy do przekazania kwot należnych Podwykonawcom wynikających z wystawionych przez nich faktur lub </w:t>
      </w:r>
      <w:r w:rsidRPr="0060712D">
        <w:rPr>
          <w:u w:val="single"/>
        </w:rPr>
        <w:t>roszczeniem Podwykonawcy, które mogą być skierowane wobec Zamawiającego w trybie art. 647</w:t>
      </w:r>
      <w:r w:rsidRPr="0060712D">
        <w:rPr>
          <w:u w:val="single"/>
          <w:vertAlign w:val="superscript"/>
        </w:rPr>
        <w:t>1</w:t>
      </w:r>
      <w:r w:rsidRPr="0060712D">
        <w:rPr>
          <w:u w:val="single"/>
        </w:rPr>
        <w:t xml:space="preserve"> § 5 Kodeksu cywilnego</w:t>
      </w:r>
      <w:r w:rsidRPr="0060712D">
        <w:t>.</w:t>
      </w:r>
    </w:p>
    <w:p w14:paraId="78856639"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W przypadku dokonania bezpośredniej zapłaty Podwykonawcy lub dalszemu Podwykonawcy,</w:t>
      </w:r>
      <w:r w:rsidRPr="00383053">
        <w:t xml:space="preserve"> </w:t>
      </w:r>
      <w:r w:rsidRPr="0060712D">
        <w:t>Zamawiający potrąci kwotę wypłaconego wynagrodzenia z wynagrodzenia należnego Wykonawcy.</w:t>
      </w:r>
    </w:p>
    <w:p w14:paraId="30AF9ED4" w14:textId="3CDA881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 xml:space="preserve">W razie odmowy zapłaty wynagrodzenia przez Wykonawcę na rzecz Podwykonawcy, Wykonawca zobowiązany jest pisemnie wskazać Zamawiającemu przyczyny odmowy zapłaty oraz szczegółowo uzasadnić powody, dla których odmowa ta nie narusza praw ani </w:t>
      </w:r>
      <w:r w:rsidRPr="0060712D">
        <w:lastRenderedPageBreak/>
        <w:t>warunków umowy z Podwykonawcami. Zamawiający ma prawo zbadać wywiązywanie się Wykonawcy z warunków umowy z Podwykonawcami, a także domagać się od Podwykonawcy złożenia stosownych oświadczeń oraz udo</w:t>
      </w:r>
      <w:r w:rsidR="00062321">
        <w:t>stępnienia dokumentów umownych w tym zakresie.</w:t>
      </w:r>
    </w:p>
    <w:p w14:paraId="5C6D0A40"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pPr>
      <w:r w:rsidRPr="0060712D">
        <w:t>Powyższe uregulowania nie naruszają postanowień umownych co do zabezpieczenia należytego wykonania umowy.</w:t>
      </w:r>
    </w:p>
    <w:p w14:paraId="5E2F0DEB" w14:textId="77777777" w:rsidR="0060712D" w:rsidRPr="0060712D" w:rsidRDefault="0060712D" w:rsidP="0060712D">
      <w:pPr>
        <w:numPr>
          <w:ilvl w:val="0"/>
          <w:numId w:val="13"/>
        </w:numPr>
        <w:tabs>
          <w:tab w:val="clear" w:pos="-360"/>
          <w:tab w:val="num" w:pos="-218"/>
        </w:tabs>
        <w:suppressAutoHyphens w:val="0"/>
        <w:autoSpaceDE w:val="0"/>
        <w:autoSpaceDN w:val="0"/>
        <w:adjustRightInd w:val="0"/>
        <w:ind w:left="502"/>
        <w:contextualSpacing/>
        <w:jc w:val="both"/>
        <w:rPr>
          <w:strike/>
        </w:rPr>
      </w:pPr>
      <w:r w:rsidRPr="0060712D">
        <w:t>Wszelkie rozliczenia wynikające z niniejszej umowy będą dokonywane w złotych polskich.</w:t>
      </w:r>
    </w:p>
    <w:p w14:paraId="4E35D3F3" w14:textId="77777777" w:rsidR="0060712D" w:rsidRPr="0060712D" w:rsidRDefault="0060712D" w:rsidP="0060712D">
      <w:pPr>
        <w:suppressAutoHyphens w:val="0"/>
        <w:autoSpaceDE w:val="0"/>
        <w:autoSpaceDN w:val="0"/>
        <w:adjustRightInd w:val="0"/>
        <w:jc w:val="both"/>
        <w:rPr>
          <w:strike/>
          <w:sz w:val="10"/>
          <w:szCs w:val="10"/>
        </w:rPr>
      </w:pPr>
    </w:p>
    <w:p w14:paraId="3B2864CE" w14:textId="77777777" w:rsidR="00D33749" w:rsidRPr="00C1744C" w:rsidRDefault="00D33749" w:rsidP="00265334">
      <w:pPr>
        <w:suppressAutoHyphens w:val="0"/>
        <w:autoSpaceDE w:val="0"/>
        <w:autoSpaceDN w:val="0"/>
        <w:adjustRightInd w:val="0"/>
        <w:jc w:val="both"/>
        <w:rPr>
          <w:strike/>
          <w:sz w:val="10"/>
          <w:szCs w:val="10"/>
        </w:rPr>
      </w:pPr>
    </w:p>
    <w:p w14:paraId="02A3D83D" w14:textId="77777777" w:rsidR="000938D3" w:rsidRPr="00C1744C" w:rsidRDefault="000938D3" w:rsidP="00265334">
      <w:pPr>
        <w:pStyle w:val="Nagwek1a"/>
        <w:rPr>
          <w:rFonts w:ascii="Times New Roman" w:hAnsi="Times New Roman"/>
        </w:rPr>
      </w:pPr>
    </w:p>
    <w:p w14:paraId="646F78B1" w14:textId="6F2F3F7F" w:rsidR="00CB17B8" w:rsidRPr="00C1744C" w:rsidRDefault="00CB17B8" w:rsidP="00265334">
      <w:pPr>
        <w:pStyle w:val="Nagwek1a"/>
        <w:rPr>
          <w:rFonts w:ascii="Times New Roman" w:hAnsi="Times New Roman"/>
          <w:strike/>
        </w:rPr>
      </w:pPr>
      <w:r w:rsidRPr="00C1744C">
        <w:rPr>
          <w:rFonts w:ascii="Times New Roman" w:hAnsi="Times New Roman"/>
        </w:rPr>
        <w:t>§</w:t>
      </w:r>
      <w:r w:rsidR="00D33749" w:rsidRPr="00C1744C">
        <w:rPr>
          <w:rFonts w:ascii="Times New Roman" w:hAnsi="Times New Roman"/>
        </w:rPr>
        <w:t xml:space="preserve">  11 </w:t>
      </w:r>
    </w:p>
    <w:p w14:paraId="2376191C" w14:textId="77777777" w:rsidR="00CB17B8" w:rsidRPr="00C1744C" w:rsidRDefault="00CB17B8" w:rsidP="00217372">
      <w:pPr>
        <w:autoSpaceDE w:val="0"/>
        <w:autoSpaceDN w:val="0"/>
        <w:adjustRightInd w:val="0"/>
        <w:spacing w:after="60"/>
        <w:jc w:val="center"/>
        <w:rPr>
          <w:b/>
          <w:bCs/>
        </w:rPr>
      </w:pPr>
      <w:r w:rsidRPr="00C1744C">
        <w:rPr>
          <w:b/>
          <w:bCs/>
        </w:rPr>
        <w:t>Warunki odbioru</w:t>
      </w:r>
    </w:p>
    <w:p w14:paraId="31C3F0AC" w14:textId="77777777"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Ustala się następujące rodzaje odbiorów:</w:t>
      </w:r>
    </w:p>
    <w:p w14:paraId="44F4CE86" w14:textId="77777777" w:rsidR="0060712D" w:rsidRPr="0060712D" w:rsidRDefault="0060712D" w:rsidP="0060712D">
      <w:pPr>
        <w:numPr>
          <w:ilvl w:val="0"/>
          <w:numId w:val="15"/>
        </w:numPr>
        <w:suppressAutoHyphens w:val="0"/>
        <w:jc w:val="both"/>
        <w:rPr>
          <w:rFonts w:eastAsia="Calibri"/>
          <w:lang w:eastAsia="pl-PL"/>
        </w:rPr>
      </w:pPr>
      <w:r w:rsidRPr="0060712D">
        <w:rPr>
          <w:rFonts w:eastAsia="Calibri"/>
          <w:lang w:eastAsia="pl-PL"/>
        </w:rPr>
        <w:t>odbiór dotyczący odbioru dokumentacji projektowej, o której mowa w § 1 ust. 5 pkt 1;</w:t>
      </w:r>
    </w:p>
    <w:p w14:paraId="7EA3D4ED" w14:textId="77777777" w:rsidR="0060712D" w:rsidRPr="0060712D" w:rsidRDefault="0060712D" w:rsidP="0060712D">
      <w:pPr>
        <w:numPr>
          <w:ilvl w:val="0"/>
          <w:numId w:val="15"/>
        </w:numPr>
        <w:suppressAutoHyphens w:val="0"/>
        <w:jc w:val="both"/>
        <w:rPr>
          <w:rFonts w:eastAsia="Calibri"/>
          <w:lang w:eastAsia="pl-PL"/>
        </w:rPr>
      </w:pPr>
      <w:r w:rsidRPr="0060712D">
        <w:rPr>
          <w:rFonts w:eastAsia="Calibri"/>
          <w:lang w:eastAsia="pl-PL"/>
        </w:rPr>
        <w:t>odbiór częściowy robót – dotyczący odbioru poszczególnych etapów robót budowlanych, o których mowa w  § 1 ust. 6 pkt 2 objętych umową, w tym robót zanikających i ulegających zakryciu;</w:t>
      </w:r>
    </w:p>
    <w:p w14:paraId="6E2C77AA" w14:textId="77777777" w:rsidR="0060712D" w:rsidRPr="0060712D" w:rsidRDefault="0060712D" w:rsidP="0060712D">
      <w:pPr>
        <w:numPr>
          <w:ilvl w:val="0"/>
          <w:numId w:val="15"/>
        </w:numPr>
        <w:suppressAutoHyphens w:val="0"/>
        <w:jc w:val="both"/>
        <w:rPr>
          <w:rFonts w:eastAsia="Calibri"/>
          <w:lang w:eastAsia="pl-PL"/>
        </w:rPr>
      </w:pPr>
      <w:r w:rsidRPr="0060712D">
        <w:rPr>
          <w:rFonts w:eastAsia="Calibri"/>
          <w:lang w:eastAsia="pl-PL"/>
        </w:rPr>
        <w:t>odbiór końcowy – dotyczący zakończenia wszystkich robót budowlanych.</w:t>
      </w:r>
    </w:p>
    <w:p w14:paraId="3AF7A06E" w14:textId="77777777"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Miejscem odbioru dokumentacji projektowej jest siedziba Zamawiającego.</w:t>
      </w:r>
    </w:p>
    <w:p w14:paraId="48D2768D" w14:textId="77777777"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Przy odbiorze dokumentacji Zamawiający nie jest zobowiązany dokonać sprawdzenia kompletności, poprawności oraz jakości wykonanej i przekazanej dokumentacji projektowej.</w:t>
      </w:r>
    </w:p>
    <w:p w14:paraId="4D1AC9DA" w14:textId="77777777"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Na czas odbioru dokumentacji projektowej Wykonawca złoży odpowiednio:</w:t>
      </w:r>
    </w:p>
    <w:p w14:paraId="17BE86BE" w14:textId="77777777" w:rsidR="0060712D" w:rsidRPr="0060712D" w:rsidRDefault="0060712D" w:rsidP="0060712D">
      <w:pPr>
        <w:numPr>
          <w:ilvl w:val="0"/>
          <w:numId w:val="53"/>
        </w:numPr>
        <w:suppressAutoHyphens w:val="0"/>
        <w:ind w:left="641" w:hanging="357"/>
        <w:jc w:val="both"/>
        <w:rPr>
          <w:rFonts w:eastAsia="Calibri"/>
          <w:lang w:eastAsia="pl-PL"/>
        </w:rPr>
      </w:pPr>
      <w:r w:rsidRPr="0060712D">
        <w:rPr>
          <w:rFonts w:eastAsia="Calibri"/>
          <w:lang w:eastAsia="pl-PL"/>
        </w:rPr>
        <w:t>wykaz wykonanych opracowań;</w:t>
      </w:r>
    </w:p>
    <w:p w14:paraId="0343D2A3" w14:textId="21062926" w:rsidR="0060712D" w:rsidRPr="0060712D" w:rsidRDefault="0060712D" w:rsidP="0060712D">
      <w:pPr>
        <w:numPr>
          <w:ilvl w:val="0"/>
          <w:numId w:val="53"/>
        </w:numPr>
        <w:suppressAutoHyphens w:val="0"/>
        <w:ind w:left="641" w:hanging="357"/>
        <w:jc w:val="both"/>
        <w:rPr>
          <w:rFonts w:eastAsia="Calibri"/>
          <w:lang w:eastAsia="pl-PL"/>
        </w:rPr>
      </w:pPr>
      <w:r w:rsidRPr="0060712D">
        <w:rPr>
          <w:rFonts w:eastAsia="Calibri"/>
          <w:lang w:eastAsia="pl-PL"/>
        </w:rPr>
        <w:t>pisemne oświadczenie, że opracowana dokumentacja projektowa została przekazana Zamawiającemu po skoordynowaniu, sprawdzeni</w:t>
      </w:r>
      <w:r w:rsidR="00062321">
        <w:rPr>
          <w:rFonts w:eastAsia="Calibri"/>
          <w:lang w:eastAsia="pl-PL"/>
        </w:rPr>
        <w:t>u i uzgodnieniu między branżami;</w:t>
      </w:r>
      <w:r w:rsidRPr="0060712D">
        <w:rPr>
          <w:rFonts w:eastAsia="Calibri"/>
          <w:lang w:eastAsia="pl-PL"/>
        </w:rPr>
        <w:t xml:space="preserve"> </w:t>
      </w:r>
    </w:p>
    <w:p w14:paraId="5BF45FC0" w14:textId="56D497DE" w:rsidR="0060712D" w:rsidRPr="0060712D" w:rsidRDefault="0060712D" w:rsidP="0060712D">
      <w:pPr>
        <w:numPr>
          <w:ilvl w:val="0"/>
          <w:numId w:val="53"/>
        </w:numPr>
        <w:suppressAutoHyphens w:val="0"/>
        <w:ind w:left="641" w:hanging="357"/>
        <w:jc w:val="both"/>
        <w:rPr>
          <w:rFonts w:eastAsia="Calibri"/>
          <w:lang w:eastAsia="pl-PL"/>
        </w:rPr>
      </w:pPr>
      <w:r w:rsidRPr="0060712D">
        <w:rPr>
          <w:rFonts w:eastAsia="Calibri"/>
          <w:lang w:eastAsia="pl-PL"/>
        </w:rPr>
        <w:t>pisemne oświadczenie, że dokumentacja projektowa wykonana została zgodnie z umową, obowi</w:t>
      </w:r>
      <w:r w:rsidR="00062321">
        <w:rPr>
          <w:rFonts w:eastAsia="Calibri"/>
          <w:lang w:eastAsia="pl-PL"/>
        </w:rPr>
        <w:t>ązującymi przepisami i normami oraz</w:t>
      </w:r>
      <w:r w:rsidRPr="0060712D">
        <w:rPr>
          <w:rFonts w:eastAsia="Calibri"/>
          <w:lang w:eastAsia="pl-PL"/>
        </w:rPr>
        <w:t xml:space="preserve"> zostaje wydana w stanie kompletnym z punktu widzenia celu, któremu ma s</w:t>
      </w:r>
      <w:r w:rsidR="00062321">
        <w:rPr>
          <w:rFonts w:eastAsia="Calibri"/>
          <w:lang w:eastAsia="pl-PL"/>
        </w:rPr>
        <w:t>łużyć;</w:t>
      </w:r>
    </w:p>
    <w:p w14:paraId="490A2CDB" w14:textId="77777777" w:rsidR="0060712D" w:rsidRPr="0060712D" w:rsidRDefault="0060712D" w:rsidP="0060712D">
      <w:pPr>
        <w:numPr>
          <w:ilvl w:val="0"/>
          <w:numId w:val="53"/>
        </w:numPr>
        <w:suppressAutoHyphens w:val="0"/>
        <w:ind w:left="641" w:hanging="357"/>
        <w:jc w:val="both"/>
        <w:rPr>
          <w:rFonts w:eastAsia="Calibri"/>
          <w:lang w:eastAsia="pl-PL"/>
        </w:rPr>
      </w:pPr>
      <w:r w:rsidRPr="0060712D">
        <w:rPr>
          <w:rFonts w:eastAsia="Calibri"/>
          <w:lang w:eastAsia="pl-PL"/>
        </w:rPr>
        <w:t>dokumentacja projektowa nie narusza praw osób trzecich, a w szczególności praw autorskich.</w:t>
      </w:r>
    </w:p>
    <w:p w14:paraId="2667B1D1" w14:textId="6E76B53A"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W przypadku stwierdzenia w trakcie odbioru i po odbiorze wadliwości lub zastrzeżeń do wykonanej dokumentacji projektowej Zamawiający powiadamia niezwłocznie o tej wadliwości Wykonawc</w:t>
      </w:r>
      <w:r w:rsidR="00062321">
        <w:rPr>
          <w:rFonts w:eastAsia="Calibri"/>
          <w:lang w:eastAsia="pl-PL"/>
        </w:rPr>
        <w:t>ę i wyznacza mu termin na usunię</w:t>
      </w:r>
      <w:r w:rsidRPr="0060712D">
        <w:rPr>
          <w:rFonts w:eastAsia="Calibri"/>
          <w:lang w:eastAsia="pl-PL"/>
        </w:rPr>
        <w:t>cie stwierdzonych wad.</w:t>
      </w:r>
    </w:p>
    <w:p w14:paraId="731D53BF" w14:textId="77777777"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Ujawnione wady i wniesione uwagi Wykonawca usunie w terminie uzgodnionym przez Strony.</w:t>
      </w:r>
    </w:p>
    <w:p w14:paraId="4722C8C3" w14:textId="232AC1EB"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 xml:space="preserve">W przypadku stwierdzenia przez Zamawiającego, że wskazane Wykonawcy wady i przekazane uwagi nie zostały usunięte lub uwzględnione w całości, a Wykonawca pozostawał będzie w zwłoce, zostaną mu naliczone </w:t>
      </w:r>
      <w:r w:rsidR="00062321">
        <w:rPr>
          <w:rFonts w:eastAsia="Calibri"/>
          <w:lang w:eastAsia="pl-PL"/>
        </w:rPr>
        <w:t>kary zgodnie z § 15 ust. 1 pkt 5</w:t>
      </w:r>
      <w:r w:rsidRPr="0060712D">
        <w:rPr>
          <w:rFonts w:eastAsia="Calibri"/>
          <w:lang w:eastAsia="pl-PL"/>
        </w:rPr>
        <w:t xml:space="preserve"> umowy.</w:t>
      </w:r>
    </w:p>
    <w:p w14:paraId="1C7CBCC8" w14:textId="77777777"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lang w:eastAsia="pl-PL"/>
        </w:rPr>
        <w:t>Jeżeli zgłoszone wady i wniesione uwagi uniemożliwiają wykorzystanie dokumentacji projektowej zgodnie z przeznaczeniem, Zamawiający może odstąpić od umowy bez prawa do wynagrodzenia dla Wykonawcy. Postanowienia § 15 ust. 1 pkt 1 umowy stosuje się odpowiednio.</w:t>
      </w:r>
    </w:p>
    <w:p w14:paraId="7862F342" w14:textId="77777777" w:rsidR="0060712D" w:rsidRPr="0060712D" w:rsidRDefault="0060712D" w:rsidP="0060712D">
      <w:pPr>
        <w:numPr>
          <w:ilvl w:val="0"/>
          <w:numId w:val="14"/>
        </w:numPr>
        <w:tabs>
          <w:tab w:val="clear" w:pos="720"/>
          <w:tab w:val="num" w:pos="360"/>
        </w:tabs>
        <w:suppressAutoHyphens w:val="0"/>
        <w:ind w:left="284" w:hanging="284"/>
        <w:jc w:val="both"/>
        <w:rPr>
          <w:rFonts w:eastAsia="Calibri"/>
          <w:lang w:eastAsia="pl-PL"/>
        </w:rPr>
      </w:pPr>
      <w:r w:rsidRPr="0060712D">
        <w:rPr>
          <w:rFonts w:eastAsia="Calibri"/>
          <w:u w:val="single"/>
          <w:lang w:eastAsia="pl-PL"/>
        </w:rPr>
        <w:t>Gotowość do odbioru częściowego robót budowlanych</w:t>
      </w:r>
      <w:r w:rsidRPr="0060712D">
        <w:rPr>
          <w:rFonts w:eastAsia="Calibri"/>
          <w:lang w:eastAsia="pl-PL"/>
        </w:rPr>
        <w:t xml:space="preserve"> Wykonawca (w tym robót zanikających i ulegających zakryciu) - kierownik robót budowlanych będzie zgłaszał Zamawiającemu. Inspektor nadzoru inwestorskiego przystąpi do odbioru tych robót niezwłocznie, nie później niż </w:t>
      </w:r>
      <w:r w:rsidRPr="0060712D">
        <w:rPr>
          <w:rFonts w:eastAsia="Calibri"/>
          <w:u w:val="single"/>
          <w:lang w:eastAsia="pl-PL"/>
        </w:rPr>
        <w:t>w terminie do</w:t>
      </w:r>
      <w:r w:rsidRPr="0060712D">
        <w:rPr>
          <w:rFonts w:eastAsia="Calibri"/>
          <w:lang w:eastAsia="pl-PL"/>
        </w:rPr>
        <w:t xml:space="preserve"> </w:t>
      </w:r>
      <w:r w:rsidRPr="0060712D">
        <w:rPr>
          <w:rFonts w:eastAsia="Calibri"/>
          <w:u w:val="single"/>
          <w:lang w:eastAsia="pl-PL"/>
        </w:rPr>
        <w:t>3 dni roboczych od daty zgłoszenia</w:t>
      </w:r>
      <w:r w:rsidRPr="0060712D">
        <w:rPr>
          <w:rFonts w:eastAsia="Calibri"/>
          <w:lang w:eastAsia="pl-PL"/>
        </w:rPr>
        <w:t>.</w:t>
      </w:r>
    </w:p>
    <w:p w14:paraId="071B2A6F" w14:textId="5DCBB419" w:rsidR="0060712D" w:rsidRPr="0060712D" w:rsidRDefault="0060712D" w:rsidP="0060712D">
      <w:pPr>
        <w:numPr>
          <w:ilvl w:val="0"/>
          <w:numId w:val="14"/>
        </w:numPr>
        <w:tabs>
          <w:tab w:val="clear" w:pos="720"/>
          <w:tab w:val="num" w:pos="360"/>
        </w:tabs>
        <w:suppressAutoHyphens w:val="0"/>
        <w:ind w:left="284" w:hanging="426"/>
        <w:jc w:val="both"/>
        <w:rPr>
          <w:rFonts w:eastAsia="Calibri"/>
          <w:lang w:eastAsia="pl-PL"/>
        </w:rPr>
      </w:pPr>
      <w:r w:rsidRPr="0060712D">
        <w:rPr>
          <w:rFonts w:eastAsia="SimSun"/>
          <w:kern w:val="3"/>
          <w:lang w:eastAsia="zh-CN" w:bidi="hi-IN"/>
        </w:rPr>
        <w:t xml:space="preserve">Wykonawca wykona przedmiot umowy i zgłosi Zamawiającemu </w:t>
      </w:r>
      <w:r w:rsidRPr="0060712D">
        <w:rPr>
          <w:rFonts w:eastAsia="SimSun"/>
          <w:kern w:val="3"/>
          <w:u w:val="single"/>
          <w:lang w:eastAsia="zh-CN" w:bidi="hi-IN"/>
        </w:rPr>
        <w:t xml:space="preserve">gotowość do odbioru końcowego robót budowlanych w terminie </w:t>
      </w:r>
      <w:r w:rsidRPr="004A3934">
        <w:rPr>
          <w:rFonts w:eastAsia="SimSun"/>
          <w:kern w:val="3"/>
          <w:u w:val="single"/>
          <w:lang w:eastAsia="zh-CN" w:bidi="hi-IN"/>
        </w:rPr>
        <w:t xml:space="preserve">do </w:t>
      </w:r>
      <w:r w:rsidR="00E05FED" w:rsidRPr="004A3934">
        <w:rPr>
          <w:rFonts w:eastAsia="SimSun"/>
          <w:b/>
          <w:kern w:val="3"/>
          <w:u w:val="single"/>
          <w:lang w:eastAsia="zh-CN" w:bidi="hi-IN"/>
        </w:rPr>
        <w:t>16 listopada 2021</w:t>
      </w:r>
      <w:r w:rsidRPr="004A3934">
        <w:rPr>
          <w:rFonts w:eastAsia="SimSun"/>
          <w:b/>
          <w:kern w:val="3"/>
          <w:u w:val="single"/>
          <w:lang w:eastAsia="zh-CN" w:bidi="hi-IN"/>
        </w:rPr>
        <w:t xml:space="preserve"> r</w:t>
      </w:r>
      <w:r w:rsidRPr="004A3934">
        <w:rPr>
          <w:rFonts w:eastAsia="SimSun"/>
          <w:kern w:val="3"/>
          <w:u w:val="single"/>
          <w:lang w:eastAsia="zh-CN" w:bidi="hi-IN"/>
        </w:rPr>
        <w:t>.</w:t>
      </w:r>
      <w:r w:rsidRPr="0060712D">
        <w:rPr>
          <w:rFonts w:eastAsia="SimSun"/>
          <w:b/>
          <w:kern w:val="3"/>
          <w:lang w:eastAsia="zh-CN" w:bidi="hi-IN"/>
        </w:rPr>
        <w:t xml:space="preserve"> </w:t>
      </w:r>
      <w:r w:rsidRPr="0060712D">
        <w:rPr>
          <w:rFonts w:eastAsia="Calibri"/>
          <w:lang w:eastAsia="pl-PL"/>
        </w:rPr>
        <w:t>Wraz ze zgłoszeniem gotowości do odbioru końcowego Wykonawca przekaże Zamawiającemu komplet dokumentów pozwalających na ocenę prawidłowości wykonania przedmi</w:t>
      </w:r>
      <w:r w:rsidR="00062321">
        <w:rPr>
          <w:rFonts w:eastAsia="Calibri"/>
          <w:lang w:eastAsia="pl-PL"/>
        </w:rPr>
        <w:t>otu umowy o którym mowa w ust. 11.</w:t>
      </w:r>
    </w:p>
    <w:p w14:paraId="383796C0" w14:textId="77777777" w:rsidR="0060712D" w:rsidRPr="0060712D" w:rsidRDefault="0060712D" w:rsidP="0060712D">
      <w:pPr>
        <w:numPr>
          <w:ilvl w:val="0"/>
          <w:numId w:val="14"/>
        </w:numPr>
        <w:tabs>
          <w:tab w:val="clear" w:pos="720"/>
          <w:tab w:val="num" w:pos="360"/>
        </w:tabs>
        <w:suppressAutoHyphens w:val="0"/>
        <w:ind w:left="284" w:hanging="426"/>
        <w:jc w:val="both"/>
        <w:rPr>
          <w:rFonts w:eastAsia="Calibri"/>
          <w:lang w:eastAsia="pl-PL"/>
        </w:rPr>
      </w:pPr>
      <w:r w:rsidRPr="0060712D">
        <w:rPr>
          <w:rFonts w:eastAsia="Calibri"/>
          <w:lang w:eastAsia="pl-PL"/>
        </w:rPr>
        <w:t>Komplet dokumentów odbiorowych powinien zawierać, m.in.:</w:t>
      </w:r>
    </w:p>
    <w:p w14:paraId="479F26F4" w14:textId="77777777" w:rsidR="0060712D" w:rsidRPr="0060712D" w:rsidRDefault="0060712D" w:rsidP="0060712D">
      <w:pPr>
        <w:numPr>
          <w:ilvl w:val="0"/>
          <w:numId w:val="61"/>
        </w:numPr>
        <w:autoSpaceDE w:val="0"/>
        <w:autoSpaceDN w:val="0"/>
        <w:adjustRightInd w:val="0"/>
        <w:ind w:left="641" w:hanging="357"/>
        <w:contextualSpacing/>
        <w:jc w:val="both"/>
      </w:pPr>
      <w:r w:rsidRPr="0060712D">
        <w:lastRenderedPageBreak/>
        <w:t>oświadczenie kierownika robót budowlanych o zgodności wykonania przedmiotu umowy z projektami wykonawczymi oraz obowiązującymi przepisami normami;</w:t>
      </w:r>
    </w:p>
    <w:p w14:paraId="3FA64B5D" w14:textId="77777777" w:rsidR="0060712D" w:rsidRPr="0060712D" w:rsidRDefault="0060712D" w:rsidP="0060712D">
      <w:pPr>
        <w:numPr>
          <w:ilvl w:val="0"/>
          <w:numId w:val="61"/>
        </w:numPr>
        <w:autoSpaceDE w:val="0"/>
        <w:autoSpaceDN w:val="0"/>
        <w:adjustRightInd w:val="0"/>
        <w:ind w:left="641" w:hanging="357"/>
        <w:contextualSpacing/>
        <w:jc w:val="both"/>
      </w:pPr>
      <w:r w:rsidRPr="0060712D">
        <w:t>karty materiałowe wraz z zapytaniami do projektanta i jego odpowiedziami;</w:t>
      </w:r>
    </w:p>
    <w:p w14:paraId="69A5F7C3" w14:textId="77777777" w:rsidR="0060712D" w:rsidRPr="0060712D" w:rsidRDefault="0060712D" w:rsidP="0060712D">
      <w:pPr>
        <w:widowControl w:val="0"/>
        <w:numPr>
          <w:ilvl w:val="0"/>
          <w:numId w:val="61"/>
        </w:numPr>
        <w:ind w:left="641" w:right="45" w:hanging="357"/>
        <w:jc w:val="both"/>
      </w:pPr>
      <w:r w:rsidRPr="0060712D">
        <w:t>dokumenty potwierdzające dopuszczenie zastosowanych materiałów i wyrobów do obrotu i stosowania w budownictwie, atesty, deklaracje zgodności i certyfikaty;</w:t>
      </w:r>
    </w:p>
    <w:p w14:paraId="1F1EF0E6" w14:textId="77777777" w:rsidR="0060712D" w:rsidRPr="0060712D" w:rsidRDefault="0060712D" w:rsidP="0060712D">
      <w:pPr>
        <w:widowControl w:val="0"/>
        <w:numPr>
          <w:ilvl w:val="0"/>
          <w:numId w:val="61"/>
        </w:numPr>
        <w:ind w:left="641" w:right="45" w:hanging="357"/>
        <w:jc w:val="both"/>
      </w:pPr>
      <w:r w:rsidRPr="0060712D">
        <w:t>dokumentację powykonawczą z naniesionymi zmianami;</w:t>
      </w:r>
    </w:p>
    <w:p w14:paraId="010C611B" w14:textId="77777777" w:rsidR="0060712D" w:rsidRPr="0060712D" w:rsidRDefault="0060712D" w:rsidP="0060712D">
      <w:pPr>
        <w:numPr>
          <w:ilvl w:val="0"/>
          <w:numId w:val="61"/>
        </w:numPr>
        <w:autoSpaceDE w:val="0"/>
        <w:autoSpaceDN w:val="0"/>
        <w:adjustRightInd w:val="0"/>
        <w:ind w:left="641" w:hanging="357"/>
        <w:contextualSpacing/>
        <w:jc w:val="both"/>
      </w:pPr>
      <w:r w:rsidRPr="0060712D">
        <w:t xml:space="preserve">instrukcje użytkowania zamontowanych urządzeń w języku polskim; </w:t>
      </w:r>
    </w:p>
    <w:p w14:paraId="52F5E91A" w14:textId="77777777" w:rsidR="0060712D" w:rsidRPr="0060712D" w:rsidRDefault="0060712D" w:rsidP="0060712D">
      <w:pPr>
        <w:numPr>
          <w:ilvl w:val="0"/>
          <w:numId w:val="61"/>
        </w:numPr>
        <w:autoSpaceDE w:val="0"/>
        <w:autoSpaceDN w:val="0"/>
        <w:adjustRightInd w:val="0"/>
        <w:ind w:left="641" w:hanging="357"/>
        <w:contextualSpacing/>
        <w:jc w:val="both"/>
      </w:pPr>
      <w:r w:rsidRPr="0060712D">
        <w:t>dokumenty gwarancyjne wraz z warunkami gwarancji wszystkich zamontowanych urządzeń;</w:t>
      </w:r>
    </w:p>
    <w:p w14:paraId="3EFC6F4D" w14:textId="77777777" w:rsidR="0060712D" w:rsidRPr="0060712D" w:rsidRDefault="0060712D" w:rsidP="0060712D">
      <w:pPr>
        <w:numPr>
          <w:ilvl w:val="0"/>
          <w:numId w:val="61"/>
        </w:numPr>
        <w:autoSpaceDE w:val="0"/>
        <w:autoSpaceDN w:val="0"/>
        <w:adjustRightInd w:val="0"/>
        <w:ind w:left="641" w:hanging="357"/>
        <w:contextualSpacing/>
        <w:jc w:val="both"/>
      </w:pPr>
      <w:r w:rsidRPr="0060712D">
        <w:t>protokoły z badania materiałów i urządzeń;</w:t>
      </w:r>
    </w:p>
    <w:p w14:paraId="7546AEA4" w14:textId="77777777" w:rsidR="0060712D" w:rsidRPr="0060712D" w:rsidRDefault="0060712D" w:rsidP="0060712D">
      <w:pPr>
        <w:numPr>
          <w:ilvl w:val="0"/>
          <w:numId w:val="61"/>
        </w:numPr>
        <w:autoSpaceDE w:val="0"/>
        <w:autoSpaceDN w:val="0"/>
        <w:adjustRightInd w:val="0"/>
        <w:ind w:left="641" w:hanging="357"/>
        <w:contextualSpacing/>
        <w:jc w:val="both"/>
      </w:pPr>
      <w:r w:rsidRPr="0060712D">
        <w:rPr>
          <w:lang w:eastAsia="pl-PL"/>
        </w:rPr>
        <w:t>sprawozdanie ornitologiczne sporządzone przez osobę pełniącą nadzór przyrodniczy;</w:t>
      </w:r>
    </w:p>
    <w:p w14:paraId="33A6C955" w14:textId="77777777" w:rsidR="0060712D" w:rsidRPr="0060712D" w:rsidRDefault="0060712D" w:rsidP="0060712D">
      <w:pPr>
        <w:numPr>
          <w:ilvl w:val="0"/>
          <w:numId w:val="61"/>
        </w:numPr>
        <w:autoSpaceDE w:val="0"/>
        <w:autoSpaceDN w:val="0"/>
        <w:adjustRightInd w:val="0"/>
        <w:ind w:left="641" w:hanging="357"/>
        <w:contextualSpacing/>
        <w:jc w:val="both"/>
      </w:pPr>
      <w:r w:rsidRPr="0060712D">
        <w:t>inne dokumenty zgromadzone w trakcie wykonywania przedmiotu umowy, a odnoszące się do jego realizacji, zwłaszcza rysunki z naniesionymi zmianami, które zaistniały w trakcie realizacji zadania zaakceptowane przez projektanta;</w:t>
      </w:r>
    </w:p>
    <w:p w14:paraId="2086902E" w14:textId="77777777" w:rsidR="0060712D" w:rsidRPr="0060712D" w:rsidRDefault="0060712D" w:rsidP="0060712D">
      <w:pPr>
        <w:widowControl w:val="0"/>
        <w:numPr>
          <w:ilvl w:val="0"/>
          <w:numId w:val="61"/>
        </w:numPr>
        <w:ind w:left="641" w:right="45" w:hanging="357"/>
        <w:jc w:val="both"/>
      </w:pPr>
      <w:r w:rsidRPr="0060712D">
        <w:t>inne, wyżej nie wymienione, a wymagane przepisami prawa dokumenty i oświadczenia itp.</w:t>
      </w:r>
    </w:p>
    <w:p w14:paraId="6556076E" w14:textId="77777777" w:rsidR="0060712D" w:rsidRPr="0060712D" w:rsidRDefault="0060712D" w:rsidP="0060712D">
      <w:pPr>
        <w:widowControl w:val="0"/>
        <w:numPr>
          <w:ilvl w:val="0"/>
          <w:numId w:val="14"/>
        </w:numPr>
        <w:tabs>
          <w:tab w:val="clear" w:pos="720"/>
          <w:tab w:val="num" w:pos="284"/>
          <w:tab w:val="num" w:pos="360"/>
        </w:tabs>
        <w:autoSpaceDN w:val="0"/>
        <w:ind w:left="284" w:hanging="426"/>
        <w:contextualSpacing/>
        <w:jc w:val="both"/>
        <w:textAlignment w:val="baseline"/>
        <w:rPr>
          <w:rFonts w:eastAsia="SimSun"/>
          <w:kern w:val="3"/>
          <w:lang w:eastAsia="zh-CN" w:bidi="hi-IN"/>
        </w:rPr>
      </w:pPr>
      <w:r w:rsidRPr="0060712D">
        <w:rPr>
          <w:rFonts w:eastAsia="SimSun"/>
          <w:kern w:val="3"/>
          <w:lang w:eastAsia="zh-CN" w:bidi="hi-IN"/>
        </w:rPr>
        <w:t xml:space="preserve">Zamawiający przystąpi do odbioru końcowego prac w terminie 14 dni od dnia zgłoszenia </w:t>
      </w:r>
      <w:r w:rsidRPr="0060712D">
        <w:rPr>
          <w:rFonts w:eastAsia="SimSun"/>
          <w:kern w:val="3"/>
          <w:lang w:eastAsia="zh-CN" w:bidi="hi-IN"/>
        </w:rPr>
        <w:br/>
        <w:t xml:space="preserve">w formie pisemnej przez Wykonawcę gotowości, o której mowa w ust. 10,  </w:t>
      </w:r>
      <w:r w:rsidRPr="0060712D">
        <w:t>nie wcześniej jednak niż z chwilą uzgodnienia dokumentów, wymienionych w ust. 11.</w:t>
      </w:r>
    </w:p>
    <w:p w14:paraId="3067F52F" w14:textId="77777777" w:rsidR="0060712D" w:rsidRPr="0060712D" w:rsidRDefault="0060712D" w:rsidP="0060712D">
      <w:pPr>
        <w:widowControl w:val="0"/>
        <w:numPr>
          <w:ilvl w:val="0"/>
          <w:numId w:val="14"/>
        </w:numPr>
        <w:tabs>
          <w:tab w:val="clear" w:pos="720"/>
          <w:tab w:val="num" w:pos="360"/>
        </w:tabs>
        <w:autoSpaceDN w:val="0"/>
        <w:ind w:left="357" w:hanging="499"/>
        <w:jc w:val="both"/>
        <w:textAlignment w:val="baseline"/>
        <w:rPr>
          <w:rFonts w:eastAsia="SimSun"/>
          <w:kern w:val="3"/>
          <w:lang w:eastAsia="zh-CN" w:bidi="hi-IN"/>
        </w:rPr>
      </w:pPr>
      <w:r w:rsidRPr="0060712D">
        <w:rPr>
          <w:rFonts w:eastAsia="SimSun"/>
          <w:kern w:val="3"/>
          <w:lang w:eastAsia="zh-CN" w:bidi="hi-IN"/>
        </w:rPr>
        <w:t>Odbioru końcowego robót budowlanych dokona Komisja powołana przez Zamawiającego.</w:t>
      </w:r>
    </w:p>
    <w:p w14:paraId="1F35C6F8" w14:textId="77777777" w:rsidR="0060712D" w:rsidRPr="0060712D" w:rsidRDefault="0060712D" w:rsidP="0060712D">
      <w:pPr>
        <w:widowControl w:val="0"/>
        <w:numPr>
          <w:ilvl w:val="0"/>
          <w:numId w:val="14"/>
        </w:numPr>
        <w:tabs>
          <w:tab w:val="clear" w:pos="720"/>
          <w:tab w:val="num" w:pos="360"/>
        </w:tabs>
        <w:autoSpaceDN w:val="0"/>
        <w:ind w:left="357" w:hanging="499"/>
        <w:jc w:val="both"/>
        <w:textAlignment w:val="baseline"/>
      </w:pPr>
      <w:r w:rsidRPr="0060712D">
        <w:rPr>
          <w:rFonts w:eastAsia="SimSun"/>
          <w:kern w:val="3"/>
          <w:lang w:eastAsia="zh-CN" w:bidi="hi-IN"/>
        </w:rPr>
        <w:t xml:space="preserve">Zamawiający uzna przedmiot umowy za należycie wykonany po bezusterkowym odbiorze przedmiotu umowy, stwierdzonym  protokołem odbioru końcowego robót budowlanych podpisanym przez osoby wchodzące w skład Komisji. </w:t>
      </w:r>
      <w:r w:rsidRPr="0060712D">
        <w:t>W przypadku stwierdzenia, że roboty, zgłoszone do gotowości odbioru końcowego nie zostały w pełni wykonane albo do zawiadomienia nie dołączono dokumentów, wymaganych w ust. 11 - Zamawiający uzna, że Wykonawca przedwcześnie i bezpodstawnie zgłosił gotowość do odbioru końcowego. Fakt ten ujawnia się w protokole odbioru końcowego, wskazując przyczyny, dla których nie doszło do odbioru końcowego robót w wyznaczonym terminie.</w:t>
      </w:r>
    </w:p>
    <w:p w14:paraId="6D1EE917" w14:textId="77777777" w:rsidR="0060712D" w:rsidRPr="0060712D" w:rsidRDefault="0060712D" w:rsidP="0060712D">
      <w:pPr>
        <w:widowControl w:val="0"/>
        <w:numPr>
          <w:ilvl w:val="0"/>
          <w:numId w:val="14"/>
        </w:numPr>
        <w:tabs>
          <w:tab w:val="clear" w:pos="720"/>
          <w:tab w:val="num" w:pos="360"/>
        </w:tabs>
        <w:autoSpaceDN w:val="0"/>
        <w:ind w:left="357" w:hanging="499"/>
        <w:jc w:val="both"/>
        <w:textAlignment w:val="baseline"/>
      </w:pPr>
      <w:r w:rsidRPr="0060712D">
        <w:t>Protokół odbioru końcowego robót zawiera ocenę wykonania całości przedmiotu umowy, wskazuje ewentualne wady oraz wyznacza czas na ich usunięcie. W czynnościach odbioru końcowego robót oraz uzgadnianiu treści protokołu odbioru końcowego robót uczestniczą co najmniej: przedstawiciel Zamawiającego, przedstawiciel Wykonawcy, kierownik robót budowlanych, inspektor nadzoru inwestorskiego.</w:t>
      </w:r>
    </w:p>
    <w:p w14:paraId="55E0FEC1" w14:textId="77777777" w:rsidR="0060712D" w:rsidRPr="0060712D" w:rsidRDefault="0060712D" w:rsidP="0060712D">
      <w:pPr>
        <w:widowControl w:val="0"/>
        <w:numPr>
          <w:ilvl w:val="0"/>
          <w:numId w:val="14"/>
        </w:numPr>
        <w:tabs>
          <w:tab w:val="clear" w:pos="720"/>
          <w:tab w:val="num" w:pos="360"/>
        </w:tabs>
        <w:autoSpaceDN w:val="0"/>
        <w:ind w:left="357" w:hanging="499"/>
        <w:jc w:val="both"/>
        <w:textAlignment w:val="baseline"/>
      </w:pPr>
      <w:r w:rsidRPr="0060712D">
        <w:t>Odbiór końcowy robót stwierdza protokół odbioru końcowego robót.</w:t>
      </w:r>
    </w:p>
    <w:p w14:paraId="339A256E" w14:textId="77777777" w:rsidR="0060712D" w:rsidRPr="0060712D" w:rsidRDefault="0060712D" w:rsidP="0060712D">
      <w:pPr>
        <w:widowControl w:val="0"/>
        <w:numPr>
          <w:ilvl w:val="0"/>
          <w:numId w:val="14"/>
        </w:numPr>
        <w:tabs>
          <w:tab w:val="clear" w:pos="720"/>
          <w:tab w:val="num" w:pos="360"/>
        </w:tabs>
        <w:autoSpaceDN w:val="0"/>
        <w:ind w:left="357" w:hanging="499"/>
        <w:jc w:val="both"/>
        <w:textAlignment w:val="baseline"/>
      </w:pPr>
      <w:r w:rsidRPr="0060712D">
        <w:t>Jeżeli w trakcie odbioru końcowego oraz przed upływem terminów gwarancji i rękojmi stwierdzone zostaną wady to Zamawiającemu przysługują następujące uprawnienia:</w:t>
      </w:r>
    </w:p>
    <w:p w14:paraId="3B9AB558" w14:textId="6131AE4D" w:rsidR="0060712D" w:rsidRPr="0060712D" w:rsidRDefault="0060712D" w:rsidP="0060712D">
      <w:pPr>
        <w:widowControl w:val="0"/>
        <w:numPr>
          <w:ilvl w:val="0"/>
          <w:numId w:val="17"/>
        </w:numPr>
        <w:ind w:left="568" w:right="45" w:hanging="284"/>
        <w:jc w:val="both"/>
      </w:pPr>
      <w:r w:rsidRPr="0060712D">
        <w:t>jeżeli wady nadają się do usunięcia Zamawiający może odmówić</w:t>
      </w:r>
      <w:r w:rsidR="00062321">
        <w:t xml:space="preserve"> odbioru do czasu usunięcia wad;</w:t>
      </w:r>
    </w:p>
    <w:p w14:paraId="392BB647" w14:textId="77777777" w:rsidR="0060712D" w:rsidRPr="0060712D" w:rsidRDefault="0060712D" w:rsidP="0060712D">
      <w:pPr>
        <w:widowControl w:val="0"/>
        <w:numPr>
          <w:ilvl w:val="0"/>
          <w:numId w:val="17"/>
        </w:numPr>
        <w:ind w:left="568" w:right="45" w:hanging="284"/>
        <w:jc w:val="both"/>
      </w:pPr>
      <w:r w:rsidRPr="0060712D">
        <w:t>jeżeli wady nie nadają się do usunięcia i uniemożliwiają użytkowanie przedmiotu umowy zgodnie z przeznaczeniem, Zamawiający jest uprawniony:</w:t>
      </w:r>
    </w:p>
    <w:p w14:paraId="5CFC9C4E" w14:textId="77777777" w:rsidR="0060712D" w:rsidRPr="0060712D" w:rsidRDefault="0060712D" w:rsidP="0060712D">
      <w:pPr>
        <w:widowControl w:val="0"/>
        <w:numPr>
          <w:ilvl w:val="0"/>
          <w:numId w:val="37"/>
        </w:numPr>
        <w:ind w:right="45"/>
        <w:contextualSpacing/>
        <w:jc w:val="both"/>
      </w:pPr>
      <w:r w:rsidRPr="0060712D">
        <w:t>obniżyć wynagrodzenie za obarczony wadą element robót odpowiednio do utraconej wartości użytkowej, estetycznej i technicznej przedmiotu umowy,</w:t>
      </w:r>
    </w:p>
    <w:p w14:paraId="6205465C" w14:textId="77777777" w:rsidR="0060712D" w:rsidRPr="0060712D" w:rsidRDefault="0060712D" w:rsidP="0060712D">
      <w:pPr>
        <w:widowControl w:val="0"/>
        <w:numPr>
          <w:ilvl w:val="0"/>
          <w:numId w:val="37"/>
        </w:numPr>
        <w:ind w:right="45"/>
        <w:jc w:val="both"/>
      </w:pPr>
      <w:r w:rsidRPr="0060712D">
        <w:t>żądać wykonania przedmiotu odbioru po raz drugi na koszt Wykonawcy.</w:t>
      </w:r>
    </w:p>
    <w:p w14:paraId="7F691215" w14:textId="77777777" w:rsidR="0060712D" w:rsidRPr="0060712D" w:rsidRDefault="0060712D" w:rsidP="0060712D">
      <w:pPr>
        <w:numPr>
          <w:ilvl w:val="0"/>
          <w:numId w:val="14"/>
        </w:numPr>
        <w:tabs>
          <w:tab w:val="clear" w:pos="720"/>
          <w:tab w:val="num" w:pos="360"/>
        </w:tabs>
        <w:suppressAutoHyphens w:val="0"/>
        <w:ind w:left="284" w:hanging="426"/>
        <w:jc w:val="both"/>
        <w:rPr>
          <w:rFonts w:eastAsia="Calibri"/>
          <w:lang w:eastAsia="pl-PL"/>
        </w:rPr>
      </w:pPr>
      <w:r w:rsidRPr="0060712D">
        <w:rPr>
          <w:rFonts w:eastAsia="Calibri"/>
          <w:lang w:eastAsia="pl-PL"/>
        </w:rPr>
        <w:t>Usunięcie wad potwierdzone zostanie poprzez podpisanie protokołu odbioru końcowego robót bez zastrzeżeń.</w:t>
      </w:r>
    </w:p>
    <w:p w14:paraId="7CE7A796" w14:textId="77777777" w:rsidR="0060712D" w:rsidRPr="0060712D" w:rsidRDefault="0060712D" w:rsidP="0060712D">
      <w:pPr>
        <w:numPr>
          <w:ilvl w:val="0"/>
          <w:numId w:val="14"/>
        </w:numPr>
        <w:tabs>
          <w:tab w:val="clear" w:pos="720"/>
          <w:tab w:val="num" w:pos="360"/>
        </w:tabs>
        <w:suppressAutoHyphens w:val="0"/>
        <w:ind w:left="284" w:hanging="426"/>
        <w:jc w:val="both"/>
        <w:rPr>
          <w:rFonts w:eastAsia="Calibri"/>
          <w:lang w:eastAsia="pl-PL"/>
        </w:rPr>
      </w:pPr>
      <w:r w:rsidRPr="0060712D">
        <w:rPr>
          <w:rFonts w:eastAsia="Calibri"/>
          <w:lang w:eastAsia="pl-PL"/>
        </w:rPr>
        <w:t>Odbiór gwarancyjny jest dokonywany przez Zamawiającego i Wykonawcę w formie protokołu bezusterkowego odbioru pogwarancyjnego robót po usunięciu wszystkich wad ujawnionych w okresie gwarancji jakości i rękojmi za wady.</w:t>
      </w:r>
    </w:p>
    <w:p w14:paraId="5E151E5A" w14:textId="77777777" w:rsidR="0060712D" w:rsidRPr="0060712D" w:rsidRDefault="0060712D" w:rsidP="0060712D">
      <w:pPr>
        <w:numPr>
          <w:ilvl w:val="0"/>
          <w:numId w:val="14"/>
        </w:numPr>
        <w:tabs>
          <w:tab w:val="clear" w:pos="720"/>
          <w:tab w:val="num" w:pos="360"/>
        </w:tabs>
        <w:suppressAutoHyphens w:val="0"/>
        <w:ind w:left="284" w:hanging="426"/>
        <w:jc w:val="both"/>
        <w:rPr>
          <w:rFonts w:eastAsia="Calibri"/>
          <w:lang w:eastAsia="pl-PL"/>
        </w:rPr>
      </w:pPr>
      <w:r w:rsidRPr="0060712D">
        <w:rPr>
          <w:rFonts w:eastAsia="Calibri"/>
          <w:lang w:eastAsia="pl-PL"/>
        </w:rPr>
        <w:t xml:space="preserve">W przypadku, gdy Wykonawca odmówi usunięcia wad lub nie usunie ich w terminie wyznaczonym przez Zamawiającego albo też istnieje prawdopodobieństwo, że Wykonawca nie </w:t>
      </w:r>
      <w:r w:rsidRPr="0060712D">
        <w:rPr>
          <w:rFonts w:eastAsia="Calibri"/>
          <w:lang w:eastAsia="pl-PL"/>
        </w:rPr>
        <w:lastRenderedPageBreak/>
        <w:t>zdoła wad tych usunąć w wyznaczonym terminie – Zamawiający ma prawo zlecić usunięcie tych wad osobie trzeciej na koszt i ryzyko Wykonawcy.</w:t>
      </w:r>
    </w:p>
    <w:p w14:paraId="36401F59" w14:textId="6BCE1C98" w:rsidR="00CB17B8" w:rsidRPr="00C1744C" w:rsidRDefault="00CB17B8" w:rsidP="006A624B">
      <w:pPr>
        <w:autoSpaceDE w:val="0"/>
        <w:autoSpaceDN w:val="0"/>
        <w:adjustRightInd w:val="0"/>
        <w:spacing w:before="160"/>
        <w:jc w:val="center"/>
        <w:rPr>
          <w:b/>
          <w:bCs/>
        </w:rPr>
      </w:pPr>
      <w:r w:rsidRPr="00C1744C">
        <w:rPr>
          <w:b/>
        </w:rPr>
        <w:t xml:space="preserve">§ </w:t>
      </w:r>
      <w:r w:rsidR="00D12C02" w:rsidRPr="00C1744C">
        <w:rPr>
          <w:b/>
        </w:rPr>
        <w:t xml:space="preserve">12 </w:t>
      </w:r>
    </w:p>
    <w:p w14:paraId="54FF5E31" w14:textId="25D9B580" w:rsidR="00CB17B8" w:rsidRPr="00C1744C" w:rsidRDefault="00CB17B8" w:rsidP="006A624B">
      <w:pPr>
        <w:autoSpaceDE w:val="0"/>
        <w:autoSpaceDN w:val="0"/>
        <w:adjustRightInd w:val="0"/>
        <w:spacing w:after="60"/>
        <w:jc w:val="center"/>
        <w:rPr>
          <w:b/>
          <w:bCs/>
        </w:rPr>
      </w:pPr>
      <w:r w:rsidRPr="00C1744C">
        <w:rPr>
          <w:b/>
          <w:bCs/>
        </w:rPr>
        <w:t xml:space="preserve">Gwarancja i rękojmia </w:t>
      </w:r>
    </w:p>
    <w:p w14:paraId="78EB19A6" w14:textId="77777777" w:rsidR="00E05FED" w:rsidRPr="00E05FED" w:rsidRDefault="00E05FED" w:rsidP="00E05FED">
      <w:pPr>
        <w:numPr>
          <w:ilvl w:val="0"/>
          <w:numId w:val="18"/>
        </w:numPr>
        <w:tabs>
          <w:tab w:val="num" w:pos="-304"/>
        </w:tabs>
        <w:suppressAutoHyphens w:val="0"/>
        <w:autoSpaceDE w:val="0"/>
        <w:autoSpaceDN w:val="0"/>
        <w:adjustRightInd w:val="0"/>
        <w:ind w:left="284" w:hanging="284"/>
        <w:jc w:val="both"/>
      </w:pPr>
      <w:r w:rsidRPr="00E05FED">
        <w:t xml:space="preserve">Na dokumentację projektową, wykonane roboty budowlane oraz użyte materiały, wyroby, dostarczone urządzenia i osprzęt oraz pozostały przedmiot umowy Wykonawca </w:t>
      </w:r>
      <w:r w:rsidRPr="00E05FED">
        <w:rPr>
          <w:b/>
        </w:rPr>
        <w:t>udziela gwarancji -  ……… miesięcy – zgodnie z ofertą Wykonawcy</w:t>
      </w:r>
      <w:r w:rsidRPr="00E05FED">
        <w:t>,</w:t>
      </w:r>
      <w:r w:rsidRPr="00E05FED">
        <w:rPr>
          <w:b/>
        </w:rPr>
        <w:t xml:space="preserve"> </w:t>
      </w:r>
      <w:r w:rsidRPr="00E05FED">
        <w:t>liczonej od dnia podpisania przez Strony protokołu odbioru końcowego robót, bez zastrzeżeń Zamawiającego co do wykonania robót, a w przypadku stwierdzenia wad, od podpisania protokołu odbioru końcowego robót zawierającego potwierdzenie usunięcia wady.</w:t>
      </w:r>
    </w:p>
    <w:p w14:paraId="6E43FB0D" w14:textId="77777777" w:rsidR="00E05FED" w:rsidRPr="00E05FED" w:rsidRDefault="00E05FED" w:rsidP="00E05FED">
      <w:pPr>
        <w:numPr>
          <w:ilvl w:val="0"/>
          <w:numId w:val="18"/>
        </w:numPr>
        <w:tabs>
          <w:tab w:val="num" w:pos="-304"/>
        </w:tabs>
        <w:suppressAutoHyphens w:val="0"/>
        <w:autoSpaceDE w:val="0"/>
        <w:autoSpaceDN w:val="0"/>
        <w:adjustRightInd w:val="0"/>
        <w:ind w:left="284" w:hanging="284"/>
        <w:jc w:val="both"/>
      </w:pPr>
      <w:r w:rsidRPr="00E05FED">
        <w:t>Niezależnie od gwarancji, Wykonawca udziela na wszystkie elementy przedmiotu umowy rękojmi za wady na okres równy okresowi gwarancji, o której mowa w ust. 1. Okresy gwarancji i rękojmi biegną od daty podpisania protokołu odbioru robót końcowego bez zastrzeżeń.</w:t>
      </w:r>
    </w:p>
    <w:p w14:paraId="41030467" w14:textId="77777777" w:rsidR="00E05FED" w:rsidRPr="00E05FED" w:rsidRDefault="00E05FED" w:rsidP="00E05FED">
      <w:pPr>
        <w:numPr>
          <w:ilvl w:val="0"/>
          <w:numId w:val="18"/>
        </w:numPr>
        <w:tabs>
          <w:tab w:val="num" w:pos="-304"/>
        </w:tabs>
        <w:suppressAutoHyphens w:val="0"/>
        <w:autoSpaceDE w:val="0"/>
        <w:autoSpaceDN w:val="0"/>
        <w:adjustRightInd w:val="0"/>
        <w:ind w:left="284" w:hanging="284"/>
        <w:jc w:val="both"/>
      </w:pPr>
      <w:r w:rsidRPr="00E05FED">
        <w:t>Wykonawca przekaże Zamawiającemu odpowiednie dokumenty gwarancyjne i certyfikaty gwarancyjne, obejmujące przedmiot gwarancji, określony w ust. 1.</w:t>
      </w:r>
    </w:p>
    <w:p w14:paraId="2BCCC5CD" w14:textId="77777777" w:rsidR="00E05FED" w:rsidRPr="00E05FED" w:rsidRDefault="00E05FED" w:rsidP="00E05FED">
      <w:pPr>
        <w:numPr>
          <w:ilvl w:val="0"/>
          <w:numId w:val="18"/>
        </w:numPr>
        <w:tabs>
          <w:tab w:val="num" w:pos="-304"/>
        </w:tabs>
        <w:suppressAutoHyphens w:val="0"/>
        <w:autoSpaceDE w:val="0"/>
        <w:autoSpaceDN w:val="0"/>
        <w:adjustRightInd w:val="0"/>
        <w:ind w:left="284" w:hanging="284"/>
        <w:jc w:val="both"/>
      </w:pPr>
      <w:r w:rsidRPr="00E05FED">
        <w:t>Gwarancja obejmuje:</w:t>
      </w:r>
    </w:p>
    <w:p w14:paraId="69CD0FE7" w14:textId="77777777" w:rsidR="00E05FED" w:rsidRPr="00E05FED" w:rsidRDefault="00E05FED" w:rsidP="00E05FED">
      <w:pPr>
        <w:numPr>
          <w:ilvl w:val="0"/>
          <w:numId w:val="19"/>
        </w:numPr>
        <w:suppressAutoHyphens w:val="0"/>
        <w:jc w:val="both"/>
      </w:pPr>
      <w:r w:rsidRPr="00E05FED">
        <w:t>przeglądy gwarancyjne zapewniające bezusterkową eksploatację w okresach udzielonej gwarancji,</w:t>
      </w:r>
    </w:p>
    <w:p w14:paraId="7AE8073A" w14:textId="77777777" w:rsidR="00E05FED" w:rsidRPr="00E05FED" w:rsidRDefault="00E05FED" w:rsidP="00E05FED">
      <w:pPr>
        <w:numPr>
          <w:ilvl w:val="0"/>
          <w:numId w:val="19"/>
        </w:numPr>
        <w:suppressAutoHyphens w:val="0"/>
        <w:jc w:val="both"/>
      </w:pPr>
      <w:r w:rsidRPr="00E05FED">
        <w:t>usuwanie wszelkich wad przedmiotu umowy nieujawnionych w dacie bezusterkowego odbioru, jak i powstałych w okresie gwarancji,</w:t>
      </w:r>
    </w:p>
    <w:p w14:paraId="326A3501" w14:textId="77777777" w:rsidR="00E05FED" w:rsidRPr="00E05FED" w:rsidRDefault="00E05FED" w:rsidP="00E05FED">
      <w:pPr>
        <w:numPr>
          <w:ilvl w:val="0"/>
          <w:numId w:val="19"/>
        </w:numPr>
        <w:suppressAutoHyphens w:val="0"/>
        <w:jc w:val="both"/>
      </w:pPr>
      <w:r w:rsidRPr="00E05FED">
        <w:t>dotarcie do miejsca stwierdzenia występowania wady, awarii w czasie, określonym w ust. 7,</w:t>
      </w:r>
    </w:p>
    <w:p w14:paraId="2F8047CC" w14:textId="77777777" w:rsidR="00E05FED" w:rsidRPr="00E05FED" w:rsidRDefault="00E05FED" w:rsidP="00E05FED">
      <w:pPr>
        <w:numPr>
          <w:ilvl w:val="0"/>
          <w:numId w:val="19"/>
        </w:numPr>
        <w:suppressAutoHyphens w:val="0"/>
        <w:jc w:val="both"/>
      </w:pPr>
      <w:r w:rsidRPr="00E05FED">
        <w:t>nieodpłatną naprawę uszkodzeń, spowodowanych wadą powstałych w okresie gwarancji lub po upływie jej okresu, jeżeli wada ujawniła się przed upływem tego okresu.</w:t>
      </w:r>
    </w:p>
    <w:p w14:paraId="674F2E2E" w14:textId="77777777" w:rsidR="00E05FED" w:rsidRPr="00E05FED" w:rsidRDefault="00E05FED" w:rsidP="00E05FED">
      <w:pPr>
        <w:numPr>
          <w:ilvl w:val="0"/>
          <w:numId w:val="18"/>
        </w:numPr>
        <w:tabs>
          <w:tab w:val="num" w:pos="-304"/>
        </w:tabs>
        <w:suppressAutoHyphens w:val="0"/>
        <w:autoSpaceDE w:val="0"/>
        <w:autoSpaceDN w:val="0"/>
        <w:adjustRightInd w:val="0"/>
        <w:ind w:left="284" w:hanging="284"/>
        <w:jc w:val="both"/>
      </w:pPr>
      <w:r w:rsidRPr="00E05FED">
        <w:t>Koszty przeglądów gwarancyjnych w okresie gwarancji ponosi Wykonawca.</w:t>
      </w:r>
    </w:p>
    <w:p w14:paraId="63AB8914" w14:textId="77777777" w:rsidR="00E05FED" w:rsidRPr="00E05FED" w:rsidRDefault="00E05FED" w:rsidP="00E05FED">
      <w:pPr>
        <w:numPr>
          <w:ilvl w:val="0"/>
          <w:numId w:val="18"/>
        </w:numPr>
        <w:tabs>
          <w:tab w:val="num" w:pos="-304"/>
        </w:tabs>
        <w:suppressAutoHyphens w:val="0"/>
        <w:autoSpaceDE w:val="0"/>
        <w:autoSpaceDN w:val="0"/>
        <w:adjustRightInd w:val="0"/>
        <w:ind w:left="284" w:hanging="284"/>
        <w:jc w:val="both"/>
      </w:pPr>
      <w:r w:rsidRPr="00E05FED">
        <w:t xml:space="preserve">Wykonawca zapewni możliwość </w:t>
      </w:r>
      <w:r w:rsidRPr="00E05FED">
        <w:rPr>
          <w:b/>
        </w:rPr>
        <w:t>zgłaszania wad</w:t>
      </w:r>
      <w:r w:rsidRPr="00E05FED">
        <w:t xml:space="preserve"> 8 godzin na dobę, w godzinach od 7</w:t>
      </w:r>
      <w:r w:rsidRPr="00E05FED">
        <w:rPr>
          <w:u w:val="single"/>
          <w:vertAlign w:val="superscript"/>
        </w:rPr>
        <w:t>15</w:t>
      </w:r>
      <w:r w:rsidRPr="00E05FED">
        <w:t xml:space="preserve"> do 15</w:t>
      </w:r>
      <w:r w:rsidRPr="00E05FED">
        <w:rPr>
          <w:u w:val="single"/>
          <w:vertAlign w:val="superscript"/>
        </w:rPr>
        <w:t>15</w:t>
      </w:r>
      <w:r w:rsidRPr="00E05FED">
        <w:t xml:space="preserve">, w dniach roboczych (od poniedziałku do piątku); zgłoszenia będą dokonywane </w:t>
      </w:r>
      <w:r w:rsidRPr="00E05FED">
        <w:rPr>
          <w:b/>
        </w:rPr>
        <w:t xml:space="preserve">telefonicznie pod nr  tel. </w:t>
      </w:r>
      <w:r w:rsidRPr="00E05FED">
        <w:t>………</w:t>
      </w:r>
      <w:r w:rsidRPr="00E05FED">
        <w:rPr>
          <w:b/>
        </w:rPr>
        <w:t xml:space="preserve"> lub pisemnie pocztą elektroniczną na adres e-mail </w:t>
      </w:r>
      <w:r w:rsidRPr="00E05FED">
        <w:t>............................. Zgłoszenie zawierać będzie lokalizację, numer zgłoszenia, dane osoby zgłaszającej, datę i godzinę zgłoszenia oraz opis wady.</w:t>
      </w:r>
    </w:p>
    <w:p w14:paraId="46B6B376" w14:textId="77777777" w:rsidR="00E05FED" w:rsidRPr="00E05FED" w:rsidRDefault="00E05FED" w:rsidP="00E05FED">
      <w:pPr>
        <w:numPr>
          <w:ilvl w:val="0"/>
          <w:numId w:val="18"/>
        </w:numPr>
        <w:tabs>
          <w:tab w:val="num" w:pos="-304"/>
        </w:tabs>
        <w:suppressAutoHyphens w:val="0"/>
        <w:autoSpaceDE w:val="0"/>
        <w:autoSpaceDN w:val="0"/>
        <w:adjustRightInd w:val="0"/>
        <w:ind w:left="284" w:hanging="284"/>
        <w:jc w:val="both"/>
      </w:pPr>
      <w:r w:rsidRPr="00E05FED">
        <w:t>Wykonawca zobowiązuje się do przystąpienia do usunięcia wad w ciągu 48 godzin od momentu ich zgłoszenia przez Zamawiającego, a w przypadku elementów zagrażających bezpieczeństwu obiektu i ludzi albo uniemożliwiających pracę pracowników budynku biurowego Urzędu Skarbowego w Olsztynie przy Al. M. J. Piłsudskiego 59 – niezwłocznie.</w:t>
      </w:r>
    </w:p>
    <w:p w14:paraId="6A0F7E9F" w14:textId="77777777" w:rsidR="00E05FED" w:rsidRPr="00E05FED" w:rsidRDefault="00E05FED" w:rsidP="00E05FED">
      <w:pPr>
        <w:numPr>
          <w:ilvl w:val="0"/>
          <w:numId w:val="18"/>
        </w:numPr>
        <w:tabs>
          <w:tab w:val="num" w:pos="-304"/>
        </w:tabs>
        <w:suppressAutoHyphens w:val="0"/>
        <w:autoSpaceDE w:val="0"/>
        <w:autoSpaceDN w:val="0"/>
        <w:adjustRightInd w:val="0"/>
        <w:ind w:left="284" w:hanging="426"/>
        <w:jc w:val="both"/>
      </w:pPr>
      <w:r w:rsidRPr="00E05FED">
        <w:t>Przez przystąpienie do usuwania wad rozumie się przybycie na miejsce wystąpienia zgłoszonej wady przez upoważnionego pracownika lub reprezentanta Wykonawcy – specjalisty w zakresie zgłoszonej awarii, wywołanej wadą.</w:t>
      </w:r>
    </w:p>
    <w:p w14:paraId="6F7981E9"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Czynności w ramach gwarancji i rękojmi realizowane będą w obiekcie (na nieruchomości) w godzinach pracy Urzędu Skarbowego w Olsztynie, a w wyjątkowych przypadkach także poza godzinami pracy jednostki po uzyskaniu zgody Zamawiającego.</w:t>
      </w:r>
    </w:p>
    <w:p w14:paraId="2379B3EB"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Termin gwarancji biegnie na nowo od chwili usunięcia wady istotnej, w pozostałych przypadkach – termin gwarancji ulega przedłużeniu o czas usuwania wady (art. 581 Kodeksu cywilnego). Wadą istotną jest wada uniemożliwiająca wykorzystanie przedmiotu umowy, określonego w § 1 umowy, zgodnie z przeznaczeniem.</w:t>
      </w:r>
    </w:p>
    <w:p w14:paraId="0EF803FC"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Gwarancja i rękojmia Wykonawcy obejmuje to, co zostało zrealizowane przez Podwykonawców.</w:t>
      </w:r>
    </w:p>
    <w:p w14:paraId="5BBD8435"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Wykonawca zobowiązany jest do naprawienia szkody w mieniu Zamawiającego, spowodowanej wadą, o której mowa w ust. 10 oraz powstałej w związku z usuwaniem wady, w terminie ustalonym z Zamawiającym.</w:t>
      </w:r>
    </w:p>
    <w:p w14:paraId="1085BECC"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lastRenderedPageBreak/>
        <w:t>Zamawiający w okresie gwarancji i rękojmi uprawniony jest do usunięcia we własnym zakresie na koszt Wykonawcy wad nieusuniętych przez Wykonawcę w uzgodnionym  terminie oraz naprawienia wyrządzonych taką wadą szkód na koszt Wykonawcy.</w:t>
      </w:r>
    </w:p>
    <w:p w14:paraId="75F54DE8"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W przypadku, gdy Wykonawca rozpocznie usuwanie wad przedmiotu umowy, lecz czynność tę następnie bezzasadnie wstrzyma, treść ust. 13 stosuje się odpowiednio.</w:t>
      </w:r>
    </w:p>
    <w:p w14:paraId="5EBAA727"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 xml:space="preserve">Koszty usunięcia wady i naprawienia szkody w przypadkach wskazanych w ust. 13 i 14, poniesione przez Zamawiającego, Wykonawca ma obowiązek zwrócić </w:t>
      </w:r>
      <w:r w:rsidRPr="00E05FED">
        <w:rPr>
          <w:u w:val="single"/>
        </w:rPr>
        <w:t>w terminie 5 dni roboczych licząc od dnia otrzymania przez Wykonawcę żądania Zamawiającego w tym zakresie</w:t>
      </w:r>
      <w:r w:rsidRPr="00E05FED">
        <w:t>. Żądanie winno zawierać także uzasadnienie poniesionej szkody oraz jej wartość. Zamawiający do żądania dołączy notę obciążeniową.</w:t>
      </w:r>
    </w:p>
    <w:p w14:paraId="39AB7655"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Usunięcie wad musi być potwierdzone protokołem odbioru usunięcia wady.</w:t>
      </w:r>
    </w:p>
    <w:p w14:paraId="01E77BB1" w14:textId="77777777" w:rsidR="00E05FED" w:rsidRPr="00E05FED" w:rsidRDefault="00E05FED" w:rsidP="00E05FED">
      <w:pPr>
        <w:numPr>
          <w:ilvl w:val="0"/>
          <w:numId w:val="18"/>
        </w:numPr>
        <w:tabs>
          <w:tab w:val="num" w:pos="-304"/>
        </w:tabs>
        <w:suppressAutoHyphens w:val="0"/>
        <w:autoSpaceDE w:val="0"/>
        <w:autoSpaceDN w:val="0"/>
        <w:adjustRightInd w:val="0"/>
        <w:ind w:left="312" w:hanging="425"/>
        <w:jc w:val="both"/>
      </w:pPr>
      <w:r w:rsidRPr="00E05FED">
        <w:t>W kwestiach dotyczących warunków gwarancji i rękojmi, nieuregulowanych w treści umowy lub w załącznikach do niej, stosuje się postanowienia Kodeksu cywilnego.</w:t>
      </w:r>
    </w:p>
    <w:p w14:paraId="6EDF8593" w14:textId="77777777" w:rsidR="00DC5506" w:rsidRPr="00C1744C" w:rsidRDefault="00DC5506" w:rsidP="00AF5080">
      <w:pPr>
        <w:autoSpaceDE w:val="0"/>
        <w:autoSpaceDN w:val="0"/>
        <w:adjustRightInd w:val="0"/>
        <w:spacing w:before="160"/>
        <w:jc w:val="center"/>
        <w:rPr>
          <w:b/>
        </w:rPr>
      </w:pPr>
    </w:p>
    <w:p w14:paraId="4BE52747" w14:textId="4255C125" w:rsidR="00CB17B8" w:rsidRPr="00C1744C" w:rsidRDefault="00CB17B8" w:rsidP="00AF5080">
      <w:pPr>
        <w:autoSpaceDE w:val="0"/>
        <w:autoSpaceDN w:val="0"/>
        <w:adjustRightInd w:val="0"/>
        <w:spacing w:before="160"/>
        <w:jc w:val="center"/>
        <w:rPr>
          <w:b/>
          <w:bCs/>
          <w:strike/>
        </w:rPr>
      </w:pPr>
      <w:r w:rsidRPr="00C1744C">
        <w:rPr>
          <w:b/>
        </w:rPr>
        <w:t xml:space="preserve">§ </w:t>
      </w:r>
      <w:r w:rsidR="00CE69A6" w:rsidRPr="00C1744C">
        <w:rPr>
          <w:b/>
        </w:rPr>
        <w:t xml:space="preserve">13  </w:t>
      </w:r>
    </w:p>
    <w:p w14:paraId="3120A676" w14:textId="77777777" w:rsidR="00CB17B8" w:rsidRPr="00C1744C" w:rsidRDefault="00CB17B8" w:rsidP="00AF5080">
      <w:pPr>
        <w:autoSpaceDE w:val="0"/>
        <w:autoSpaceDN w:val="0"/>
        <w:adjustRightInd w:val="0"/>
        <w:spacing w:after="60"/>
        <w:jc w:val="center"/>
        <w:rPr>
          <w:b/>
          <w:bCs/>
        </w:rPr>
      </w:pPr>
      <w:r w:rsidRPr="00C1744C">
        <w:rPr>
          <w:b/>
          <w:bCs/>
        </w:rPr>
        <w:t>Zabezpieczenie należytego wykonania umowy</w:t>
      </w:r>
    </w:p>
    <w:p w14:paraId="28C4278E" w14:textId="0362EDEA" w:rsidR="00E05FED" w:rsidRPr="00E05FED" w:rsidRDefault="00E05FED" w:rsidP="00E05FED">
      <w:pPr>
        <w:numPr>
          <w:ilvl w:val="0"/>
          <w:numId w:val="20"/>
        </w:numPr>
        <w:ind w:left="357" w:hanging="357"/>
        <w:contextualSpacing/>
        <w:jc w:val="both"/>
      </w:pPr>
      <w:r w:rsidRPr="00E05FED">
        <w:t xml:space="preserve">Przed podpisaniem umowy  (najpóźniej w dniu </w:t>
      </w:r>
      <w:r w:rsidR="001A1B08">
        <w:t>zawarcia umowy) Wykonawca wniesie</w:t>
      </w:r>
      <w:r w:rsidRPr="00E05FED">
        <w:t xml:space="preserve"> zabezpieczenie należytego wykonania umowy w wysokości 5 % wartości przedmiotu umowy brutto określonej w § 10 ust. 1 umowy, tj. w wysokości  ...........................................… zł (słownie: …………………………………………………...…..) w formie ……………………</w:t>
      </w:r>
    </w:p>
    <w:p w14:paraId="082E44A3" w14:textId="77777777" w:rsidR="00E05FED" w:rsidRPr="00E05FED" w:rsidRDefault="00E05FED" w:rsidP="00E05FED">
      <w:pPr>
        <w:numPr>
          <w:ilvl w:val="0"/>
          <w:numId w:val="20"/>
        </w:numPr>
        <w:tabs>
          <w:tab w:val="num" w:pos="360"/>
        </w:tabs>
        <w:ind w:left="360"/>
        <w:jc w:val="both"/>
      </w:pPr>
      <w:r w:rsidRPr="00E05FED">
        <w:t xml:space="preserve">Zabezpieczenie należytego wykonania umowy ma na celu zabezpieczenie i ewentualne zaspokojenie roszczeń. </w:t>
      </w:r>
    </w:p>
    <w:p w14:paraId="720BD0B7" w14:textId="77777777" w:rsidR="00E05FED" w:rsidRPr="00E05FED" w:rsidRDefault="00E05FED" w:rsidP="00E05FED">
      <w:pPr>
        <w:numPr>
          <w:ilvl w:val="0"/>
          <w:numId w:val="20"/>
        </w:numPr>
        <w:tabs>
          <w:tab w:val="num" w:pos="360"/>
        </w:tabs>
        <w:ind w:left="360"/>
        <w:jc w:val="both"/>
      </w:pPr>
      <w:r w:rsidRPr="00E05FED">
        <w:t>Z zabezpieczenia należytego wykonania umowy Zamawiający ma prawo pokryć, w szczególności koszty:</w:t>
      </w:r>
    </w:p>
    <w:p w14:paraId="4A5302D4" w14:textId="77777777" w:rsidR="00E05FED" w:rsidRPr="00E05FED" w:rsidRDefault="00E05FED" w:rsidP="00E05FED">
      <w:pPr>
        <w:numPr>
          <w:ilvl w:val="0"/>
          <w:numId w:val="43"/>
        </w:numPr>
        <w:ind w:left="709" w:hanging="283"/>
        <w:contextualSpacing/>
        <w:jc w:val="both"/>
      </w:pPr>
      <w:r w:rsidRPr="00E05FED">
        <w:t>z tytułu niewykonania lub nienależytego wykonania umowy i doprowadzenia do należytego wykonania umowy,</w:t>
      </w:r>
    </w:p>
    <w:p w14:paraId="6DA04CB7" w14:textId="77777777" w:rsidR="00E05FED" w:rsidRPr="00E05FED" w:rsidRDefault="00E05FED" w:rsidP="00E05FED">
      <w:pPr>
        <w:numPr>
          <w:ilvl w:val="0"/>
          <w:numId w:val="43"/>
        </w:numPr>
        <w:ind w:left="709" w:hanging="283"/>
        <w:contextualSpacing/>
        <w:jc w:val="both"/>
      </w:pPr>
      <w:r w:rsidRPr="00E05FED">
        <w:t xml:space="preserve">w przypadku nieusunięcia wad w ramach rękojmi za wady - po wcześniejszym wezwaniu Wykonawcy do usunięcia wady, </w:t>
      </w:r>
    </w:p>
    <w:p w14:paraId="39ABF02F" w14:textId="77777777" w:rsidR="00E05FED" w:rsidRPr="00E05FED" w:rsidRDefault="00E05FED" w:rsidP="00E05FED">
      <w:pPr>
        <w:numPr>
          <w:ilvl w:val="0"/>
          <w:numId w:val="43"/>
        </w:numPr>
        <w:ind w:left="709" w:hanging="283"/>
        <w:contextualSpacing/>
        <w:jc w:val="both"/>
      </w:pPr>
      <w:r w:rsidRPr="00E05FED">
        <w:t>kwoty kary umownej naliczonej zgodnie z zapisami § 15 ust. 1 niniejszej umowy,</w:t>
      </w:r>
    </w:p>
    <w:p w14:paraId="1429FD8A" w14:textId="77777777" w:rsidR="00E05FED" w:rsidRPr="00E05FED" w:rsidRDefault="00E05FED" w:rsidP="00E05FED">
      <w:pPr>
        <w:ind w:left="426"/>
        <w:jc w:val="both"/>
      </w:pPr>
      <w:r w:rsidRPr="00E05FED">
        <w:t>jeżeli jakakolwiek</w:t>
      </w:r>
      <w:r w:rsidRPr="00C1744C">
        <w:rPr>
          <w:sz w:val="16"/>
          <w:szCs w:val="16"/>
        </w:rPr>
        <w:t xml:space="preserve"> </w:t>
      </w:r>
      <w:r w:rsidRPr="00E05FED">
        <w:t xml:space="preserve">kwota należna Zamawiającemu od Wykonawcy w związku </w:t>
      </w:r>
      <w:r w:rsidRPr="00E05FED">
        <w:br/>
        <w:t xml:space="preserve">z niewykonaniem lub nienależytym wykonaniem umowy nie zostanie zapłacona </w:t>
      </w:r>
      <w:r w:rsidRPr="00E05FED">
        <w:rPr>
          <w:u w:val="single"/>
        </w:rPr>
        <w:t>w terminie 14 dni od dnia otrzymania przez Wykonawcę pisemnego wezwania do zapłaty</w:t>
      </w:r>
      <w:r w:rsidRPr="00E05FED">
        <w:t>.</w:t>
      </w:r>
    </w:p>
    <w:p w14:paraId="29F04F08" w14:textId="77777777" w:rsidR="00E05FED" w:rsidRPr="00E05FED" w:rsidRDefault="00E05FED" w:rsidP="00E05FED">
      <w:pPr>
        <w:numPr>
          <w:ilvl w:val="0"/>
          <w:numId w:val="20"/>
        </w:numPr>
        <w:tabs>
          <w:tab w:val="num" w:pos="360"/>
        </w:tabs>
        <w:ind w:left="360"/>
        <w:jc w:val="both"/>
      </w:pPr>
      <w:r w:rsidRPr="00E05FED">
        <w:t>Wykorzystując zabezpieczenie należytego wykonania umowy na zasadach umownych, Zamawiający ma prawo wykorzystać także odsetki wynikające z umowy rachunku bankowego, na którym zabezpieczenie należytego wykonania umowy było przechowywane.</w:t>
      </w:r>
    </w:p>
    <w:p w14:paraId="0314ACB8" w14:textId="77777777" w:rsidR="00E05FED" w:rsidRPr="00E05FED" w:rsidRDefault="00E05FED" w:rsidP="00E05FED">
      <w:pPr>
        <w:numPr>
          <w:ilvl w:val="0"/>
          <w:numId w:val="20"/>
        </w:numPr>
        <w:tabs>
          <w:tab w:val="num" w:pos="360"/>
        </w:tabs>
        <w:ind w:left="360"/>
        <w:jc w:val="both"/>
      </w:pPr>
      <w:r w:rsidRPr="00E05FED">
        <w:t xml:space="preserve">Zamawiający zastrzega sobie prawo dochodzenia roszczeń na zasadach ogólnych </w:t>
      </w:r>
      <w:r w:rsidRPr="00E05FED">
        <w:br/>
        <w:t>w przypadku, gdy szkoda z tytułu niewykonania lub nienależytego wykonania umowy przekroczy kwotę zabezpieczenia należytego wykonania umowy.</w:t>
      </w:r>
    </w:p>
    <w:p w14:paraId="4B32B4E8" w14:textId="77777777" w:rsidR="00E05FED" w:rsidRPr="00E05FED" w:rsidRDefault="00E05FED" w:rsidP="00E05FED">
      <w:pPr>
        <w:numPr>
          <w:ilvl w:val="0"/>
          <w:numId w:val="20"/>
        </w:numPr>
        <w:tabs>
          <w:tab w:val="num" w:pos="360"/>
        </w:tabs>
        <w:ind w:left="360"/>
        <w:jc w:val="both"/>
      </w:pPr>
      <w:r w:rsidRPr="00E05FED">
        <w:t xml:space="preserve">W trakcie realizacji umowy Wykonawca może dokonać zmiany formy zabezpieczenia na jedną lub kilka form, o których mowa w przepisach ustawy </w:t>
      </w:r>
      <w:proofErr w:type="spellStart"/>
      <w:r w:rsidRPr="00E05FED">
        <w:t>Pzp</w:t>
      </w:r>
      <w:proofErr w:type="spellEnd"/>
      <w:r w:rsidRPr="00E05FED">
        <w:t xml:space="preserve">,  </w:t>
      </w:r>
      <w:r w:rsidRPr="00E05FED">
        <w:rPr>
          <w:lang w:eastAsia="pl-PL"/>
        </w:rPr>
        <w:t>pod warunkiem, że zmiana formy zabezpieczenia zostanie dokonana z zachowaniem ciągłości zabezpieczenia i bez zmniejszenia jego wysokości.</w:t>
      </w:r>
    </w:p>
    <w:p w14:paraId="73530C9C" w14:textId="77777777" w:rsidR="00E05FED" w:rsidRPr="00E05FED" w:rsidRDefault="00E05FED" w:rsidP="00E05FED">
      <w:pPr>
        <w:numPr>
          <w:ilvl w:val="0"/>
          <w:numId w:val="20"/>
        </w:numPr>
        <w:tabs>
          <w:tab w:val="num" w:pos="360"/>
        </w:tabs>
        <w:ind w:left="360"/>
        <w:jc w:val="both"/>
      </w:pPr>
      <w:r w:rsidRPr="00E05FED">
        <w:t xml:space="preserve">Zamawiający </w:t>
      </w:r>
      <w:r w:rsidRPr="00E05FED">
        <w:rPr>
          <w:b/>
        </w:rPr>
        <w:t xml:space="preserve">zwraca </w:t>
      </w:r>
      <w:r w:rsidRPr="00E05FED">
        <w:t xml:space="preserve">wniesione przez Wykonawcę </w:t>
      </w:r>
      <w:r w:rsidRPr="00E05FED">
        <w:rPr>
          <w:b/>
        </w:rPr>
        <w:t>zabezpieczenie należytego wykonania umowy</w:t>
      </w:r>
      <w:r w:rsidRPr="00E05FED">
        <w:t xml:space="preserve"> na następujących warunkach:</w:t>
      </w:r>
    </w:p>
    <w:p w14:paraId="5417B5D4" w14:textId="46EB79F9" w:rsidR="00E05FED" w:rsidRPr="00E05FED" w:rsidRDefault="00E05FED" w:rsidP="00E05FED">
      <w:pPr>
        <w:numPr>
          <w:ilvl w:val="0"/>
          <w:numId w:val="21"/>
        </w:numPr>
        <w:jc w:val="both"/>
      </w:pPr>
      <w:r w:rsidRPr="00E05FED">
        <w:rPr>
          <w:b/>
        </w:rPr>
        <w:t>70 %</w:t>
      </w:r>
      <w:r w:rsidRPr="00E05FED">
        <w:t xml:space="preserve"> zabezpieczenia o równowartości kwoty …… zł (słownie: …....) w terminie </w:t>
      </w:r>
      <w:r w:rsidRPr="00E05FED">
        <w:rPr>
          <w:b/>
        </w:rPr>
        <w:t>30 dni  od dnia wykonania całości przedmiotu umowy</w:t>
      </w:r>
      <w:r w:rsidRPr="00E05FED">
        <w:t xml:space="preserve"> i uznania przez Zamawiającego za </w:t>
      </w:r>
      <w:r w:rsidRPr="00E05FED">
        <w:rPr>
          <w:b/>
        </w:rPr>
        <w:t>należycie wykonane</w:t>
      </w:r>
      <w:r w:rsidRPr="00E05FED">
        <w:t xml:space="preserve"> tj. po podpisaniu ko</w:t>
      </w:r>
      <w:r w:rsidR="001A1B08">
        <w:t>ńcowego protokołu odbioru robót bez zastrzeżeń.</w:t>
      </w:r>
      <w:r w:rsidRPr="00E05FED">
        <w:t xml:space="preserve"> </w:t>
      </w:r>
    </w:p>
    <w:p w14:paraId="2CA77B48" w14:textId="77777777" w:rsidR="00E05FED" w:rsidRPr="00E05FED" w:rsidRDefault="00E05FED" w:rsidP="00E05FED">
      <w:pPr>
        <w:numPr>
          <w:ilvl w:val="0"/>
          <w:numId w:val="21"/>
        </w:numPr>
        <w:jc w:val="both"/>
      </w:pPr>
      <w:r w:rsidRPr="00E05FED">
        <w:rPr>
          <w:b/>
        </w:rPr>
        <w:t>30 %</w:t>
      </w:r>
      <w:r w:rsidRPr="00E05FED">
        <w:t xml:space="preserve"> zabezpieczenia o równowartości kwoty ……. zł (słownie: …..) na roszczenia z tytułu </w:t>
      </w:r>
      <w:r w:rsidRPr="00E05FED">
        <w:rPr>
          <w:b/>
        </w:rPr>
        <w:t>rękojmi za wady</w:t>
      </w:r>
      <w:r w:rsidRPr="00E05FED">
        <w:t xml:space="preserve">, </w:t>
      </w:r>
      <w:r w:rsidRPr="00E05FED">
        <w:rPr>
          <w:b/>
        </w:rPr>
        <w:t>nie później niż w 15 dniu po upływie okresu rękojmi za wady</w:t>
      </w:r>
      <w:r w:rsidRPr="00E05FED">
        <w:t xml:space="preserve">. </w:t>
      </w:r>
    </w:p>
    <w:p w14:paraId="303136E6" w14:textId="77777777" w:rsidR="00E05FED" w:rsidRPr="00E05FED" w:rsidRDefault="00E05FED" w:rsidP="00E05FED">
      <w:pPr>
        <w:numPr>
          <w:ilvl w:val="0"/>
          <w:numId w:val="20"/>
        </w:numPr>
        <w:tabs>
          <w:tab w:val="num" w:pos="360"/>
        </w:tabs>
        <w:ind w:left="392" w:hanging="392"/>
        <w:jc w:val="both"/>
      </w:pPr>
      <w:r w:rsidRPr="00E05FED">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AC853BF" w14:textId="7E59AB7B" w:rsidR="00CB17B8" w:rsidRPr="00C1744C" w:rsidRDefault="00CB17B8" w:rsidP="000A3442">
      <w:pPr>
        <w:autoSpaceDE w:val="0"/>
        <w:autoSpaceDN w:val="0"/>
        <w:adjustRightInd w:val="0"/>
        <w:spacing w:before="160"/>
        <w:jc w:val="center"/>
        <w:rPr>
          <w:b/>
          <w:bCs/>
        </w:rPr>
      </w:pPr>
      <w:r w:rsidRPr="00C1744C">
        <w:rPr>
          <w:b/>
        </w:rPr>
        <w:t xml:space="preserve">§ </w:t>
      </w:r>
      <w:r w:rsidR="00B47D75" w:rsidRPr="00C1744C">
        <w:rPr>
          <w:b/>
        </w:rPr>
        <w:t xml:space="preserve">14  </w:t>
      </w:r>
    </w:p>
    <w:p w14:paraId="42418AA6" w14:textId="77777777" w:rsidR="00CB17B8" w:rsidRPr="00C1744C" w:rsidRDefault="00CB17B8" w:rsidP="000A3442">
      <w:pPr>
        <w:autoSpaceDE w:val="0"/>
        <w:autoSpaceDN w:val="0"/>
        <w:adjustRightInd w:val="0"/>
        <w:spacing w:after="60"/>
        <w:jc w:val="center"/>
        <w:rPr>
          <w:b/>
          <w:bCs/>
        </w:rPr>
      </w:pPr>
      <w:r w:rsidRPr="00C1744C">
        <w:rPr>
          <w:b/>
          <w:bCs/>
        </w:rPr>
        <w:t>Ubezpieczenie</w:t>
      </w:r>
    </w:p>
    <w:p w14:paraId="0BD567A1" w14:textId="46361C06" w:rsidR="00E05FED" w:rsidRPr="00E05FED" w:rsidRDefault="00E05FED" w:rsidP="00E05FED">
      <w:pPr>
        <w:numPr>
          <w:ilvl w:val="0"/>
          <w:numId w:val="22"/>
        </w:numPr>
        <w:suppressAutoHyphens w:val="0"/>
        <w:ind w:left="357" w:hanging="357"/>
        <w:contextualSpacing/>
        <w:jc w:val="both"/>
      </w:pPr>
      <w:r w:rsidRPr="00E05FED">
        <w:t>Wykonawca zobowiązany jest do posiadania ubezpieczenia od odpowiedzialności cywilnej w zakresie prowadzonej działalności gospodarczej</w:t>
      </w:r>
      <w:r w:rsidRPr="00C1744C">
        <w:rPr>
          <w:sz w:val="16"/>
          <w:szCs w:val="16"/>
        </w:rPr>
        <w:t xml:space="preserve"> </w:t>
      </w:r>
      <w:r w:rsidRPr="00E05FED">
        <w:t>związanej z przedmiotem umowy</w:t>
      </w:r>
      <w:r w:rsidRPr="00E05FED">
        <w:rPr>
          <w:b/>
        </w:rPr>
        <w:t xml:space="preserve"> </w:t>
      </w:r>
      <w:r w:rsidRPr="00E05FED">
        <w:t xml:space="preserve">na kwotę nie mniejszą niż </w:t>
      </w:r>
      <w:r w:rsidRPr="00E05FED">
        <w:rPr>
          <w:b/>
        </w:rPr>
        <w:t>………………… zł</w:t>
      </w:r>
      <w:r w:rsidRPr="00E05FED">
        <w:t xml:space="preserve"> (słownie: ……………………….). Kopia polisy ubezpieczeniowej stanowi </w:t>
      </w:r>
      <w:r w:rsidR="004A3934">
        <w:rPr>
          <w:b/>
          <w:i/>
        </w:rPr>
        <w:t xml:space="preserve">Załącznik nr 11 </w:t>
      </w:r>
      <w:r w:rsidRPr="00E05FED">
        <w:rPr>
          <w:b/>
          <w:i/>
        </w:rPr>
        <w:t>do umowy</w:t>
      </w:r>
      <w:r w:rsidRPr="00E05FED">
        <w:t>.</w:t>
      </w:r>
    </w:p>
    <w:p w14:paraId="14F53B5F" w14:textId="77777777" w:rsidR="00E05FED" w:rsidRPr="00E05FED" w:rsidRDefault="00E05FED" w:rsidP="00E05FED">
      <w:pPr>
        <w:numPr>
          <w:ilvl w:val="0"/>
          <w:numId w:val="22"/>
        </w:numPr>
        <w:tabs>
          <w:tab w:val="num" w:pos="284"/>
        </w:tabs>
        <w:suppressAutoHyphens w:val="0"/>
        <w:ind w:left="284" w:hanging="284"/>
        <w:jc w:val="both"/>
      </w:pPr>
      <w:r w:rsidRPr="00E05FED">
        <w:t>Ubezpieczenie z ww. tytułu winno obejmować cały okres realizacji umowy, tj. od dnia podpisania umowy do dnia podpisania protokołu odbioru końcowego bez zastrzeżeń.</w:t>
      </w:r>
    </w:p>
    <w:p w14:paraId="1EF3619D" w14:textId="77777777" w:rsidR="00E05FED" w:rsidRPr="00E05FED" w:rsidRDefault="00E05FED" w:rsidP="00E05FED">
      <w:pPr>
        <w:numPr>
          <w:ilvl w:val="0"/>
          <w:numId w:val="22"/>
        </w:numPr>
        <w:tabs>
          <w:tab w:val="num" w:pos="284"/>
        </w:tabs>
        <w:suppressAutoHyphens w:val="0"/>
        <w:ind w:left="284" w:hanging="284"/>
        <w:jc w:val="both"/>
      </w:pPr>
      <w:r w:rsidRPr="00E05FED">
        <w:t>Zakres ubezpieczenia, o którym mowa w ust. 1, powinien obejmować zwłaszcza odpowiedzialność deliktową, kontraktową, odpowiedzialność cywilną pracodawcy za szkody wyrządzone pracownikom oraz osobom trzecim przebywającym w granicach terenu realizacji inwestycji. Ubezpieczenie obejmować powinno również szkody wyrządzone przez wszystkich Podwykonawców (w rozumieniu art. 647</w:t>
      </w:r>
      <w:r w:rsidRPr="00E05FED">
        <w:rPr>
          <w:vertAlign w:val="superscript"/>
        </w:rPr>
        <w:t>1</w:t>
      </w:r>
      <w:r w:rsidRPr="00E05FED">
        <w:t xml:space="preserve"> Kodeksu cywilnego).</w:t>
      </w:r>
    </w:p>
    <w:p w14:paraId="79F47D0D" w14:textId="77777777" w:rsidR="00E05FED" w:rsidRPr="00E05FED" w:rsidRDefault="00E05FED" w:rsidP="00E05FED">
      <w:pPr>
        <w:numPr>
          <w:ilvl w:val="0"/>
          <w:numId w:val="22"/>
        </w:numPr>
        <w:tabs>
          <w:tab w:val="num" w:pos="284"/>
        </w:tabs>
        <w:suppressAutoHyphens w:val="0"/>
        <w:ind w:left="284" w:hanging="284"/>
        <w:jc w:val="both"/>
      </w:pPr>
      <w:r w:rsidRPr="00E05FED">
        <w:t>Wykonawca zobowiązany jest ponadto zawrzeć umowy ubezpieczenia wymagane przez prawo polskie, ubezpieczenie odpowiedzialności cywilnej osób w związku z wykonywaniem samodzielnych funkcji technicznych w budownictwie.</w:t>
      </w:r>
    </w:p>
    <w:p w14:paraId="336E64B1" w14:textId="77777777" w:rsidR="00E05FED" w:rsidRPr="00E05FED" w:rsidRDefault="00E05FED" w:rsidP="00E05FED">
      <w:pPr>
        <w:numPr>
          <w:ilvl w:val="0"/>
          <w:numId w:val="22"/>
        </w:numPr>
        <w:tabs>
          <w:tab w:val="num" w:pos="284"/>
        </w:tabs>
        <w:suppressAutoHyphens w:val="0"/>
        <w:ind w:left="284" w:hanging="284"/>
        <w:jc w:val="both"/>
      </w:pPr>
      <w:r w:rsidRPr="00E05FED">
        <w:t>Jeżeli okres ubezpieczenia wygaśnie w trakcie realizacji umowy Wykonawca przedstawi Zamawiającemu, w terminie nie później niż ostatniego dnia obwiązywania ubezpieczenia, nową polisę lub inny dokument potwierdzający (kopie dowodów wpłat składki ubezpieczeniowej lub każdej jej raty), że Wykonawca jest ubezpieczony od odpowiedzialności cywilnej, na warunkach określonych w ust.1.</w:t>
      </w:r>
    </w:p>
    <w:p w14:paraId="2D19B5A4" w14:textId="77777777" w:rsidR="00E05FED" w:rsidRPr="00E05FED" w:rsidRDefault="00E05FED" w:rsidP="00E05FED">
      <w:pPr>
        <w:numPr>
          <w:ilvl w:val="0"/>
          <w:numId w:val="22"/>
        </w:numPr>
        <w:tabs>
          <w:tab w:val="num" w:pos="284"/>
        </w:tabs>
        <w:suppressAutoHyphens w:val="0"/>
        <w:ind w:left="284" w:hanging="284"/>
        <w:jc w:val="both"/>
      </w:pPr>
      <w:r w:rsidRPr="00E05FED">
        <w:t>W przypadku braku ubezpieczenia, o którym mowa w ust. 1 i ust. 4, w trakcie realizacji umowy, Zamawiający może wstrzymać prowadzenie robót na koszt i ryzyko Wykonawcy do czasu przedstawienia stosownej polisy lub innego dokumentu, bez możliwości przedłużenia terminu</w:t>
      </w:r>
    </w:p>
    <w:p w14:paraId="4E5A182A" w14:textId="0D5699C2" w:rsidR="00E05FED" w:rsidRPr="00E05FED" w:rsidRDefault="00E05FED" w:rsidP="00E05FED">
      <w:pPr>
        <w:ind w:left="284"/>
        <w:jc w:val="both"/>
      </w:pPr>
      <w:r w:rsidRPr="00E05FED">
        <w:t>wykonania robót</w:t>
      </w:r>
      <w:r w:rsidRPr="001A1B08">
        <w:t>.</w:t>
      </w:r>
      <w:r w:rsidR="001A1B08" w:rsidRPr="001A1B08">
        <w:rPr>
          <w:color w:val="000000"/>
          <w:lang w:eastAsia="pl-PL"/>
        </w:rPr>
        <w:t xml:space="preserve"> </w:t>
      </w:r>
      <w:r w:rsidR="001A1B08" w:rsidRPr="001A1B08">
        <w:rPr>
          <w:color w:val="000000"/>
          <w:lang w:eastAsia="pl-PL"/>
        </w:rPr>
        <w:t>Wykonawca zobowiązany będzie do zapłacenia ka</w:t>
      </w:r>
      <w:r w:rsidR="001A1B08">
        <w:rPr>
          <w:color w:val="000000"/>
          <w:lang w:eastAsia="pl-PL"/>
        </w:rPr>
        <w:t>ry umownej, o której mowa w § 15 ust. 1 pkt 9</w:t>
      </w:r>
      <w:r w:rsidR="001A1B08" w:rsidRPr="001A1B08">
        <w:rPr>
          <w:color w:val="000000"/>
          <w:lang w:eastAsia="pl-PL"/>
        </w:rPr>
        <w:t xml:space="preserve"> umowy.</w:t>
      </w:r>
    </w:p>
    <w:p w14:paraId="715DD6F3" w14:textId="77777777" w:rsidR="00E05FED" w:rsidRPr="00E05FED" w:rsidRDefault="00E05FED" w:rsidP="00E05FED">
      <w:pPr>
        <w:numPr>
          <w:ilvl w:val="0"/>
          <w:numId w:val="22"/>
        </w:numPr>
        <w:tabs>
          <w:tab w:val="num" w:pos="284"/>
        </w:tabs>
        <w:suppressAutoHyphens w:val="0"/>
        <w:ind w:left="284" w:hanging="426"/>
        <w:jc w:val="both"/>
      </w:pPr>
      <w:r w:rsidRPr="00E05FED">
        <w:t>O zaistnieniu okoliczności, które mogą spowodować wystąpienie strony trzeciej z roszczeniami wobec Zamawiającego, Wykonawca jest zobowiązany zawiadomić inspektora nadzoru inwestorskiego oraz podjąć działania w celu zapobieżenia powstaniu lub zwiększeniu rozmiaru szkód.</w:t>
      </w:r>
    </w:p>
    <w:p w14:paraId="380C245C" w14:textId="77777777" w:rsidR="00E05FED" w:rsidRPr="00E05FED" w:rsidRDefault="00E05FED" w:rsidP="00E05FED">
      <w:pPr>
        <w:numPr>
          <w:ilvl w:val="0"/>
          <w:numId w:val="22"/>
        </w:numPr>
        <w:tabs>
          <w:tab w:val="num" w:pos="284"/>
        </w:tabs>
        <w:suppressAutoHyphens w:val="0"/>
        <w:ind w:left="284" w:hanging="426"/>
        <w:jc w:val="both"/>
      </w:pPr>
      <w:r w:rsidRPr="00E05FED">
        <w:t>Z tytułu posiadania ubezpieczenia Wykonawcy nie przysługuje dodatkowe wynagrodzenie.</w:t>
      </w:r>
    </w:p>
    <w:p w14:paraId="4F3F8FD0" w14:textId="77777777" w:rsidR="00DC5506" w:rsidRPr="00C1744C" w:rsidRDefault="00DC5506" w:rsidP="00265334">
      <w:pPr>
        <w:pStyle w:val="Nagwek1a"/>
        <w:rPr>
          <w:rFonts w:ascii="Times New Roman" w:hAnsi="Times New Roman"/>
        </w:rPr>
      </w:pPr>
    </w:p>
    <w:p w14:paraId="0FC89536" w14:textId="664A6633" w:rsidR="00CB17B8" w:rsidRPr="00C1744C" w:rsidRDefault="00CB17B8" w:rsidP="00265334">
      <w:pPr>
        <w:pStyle w:val="Nagwek1a"/>
        <w:rPr>
          <w:rFonts w:ascii="Times New Roman" w:hAnsi="Times New Roman"/>
          <w:strike/>
        </w:rPr>
      </w:pPr>
      <w:r w:rsidRPr="00C1744C">
        <w:rPr>
          <w:rFonts w:ascii="Times New Roman" w:hAnsi="Times New Roman"/>
        </w:rPr>
        <w:t xml:space="preserve">§ </w:t>
      </w:r>
      <w:r w:rsidR="00C60DA6" w:rsidRPr="00C1744C">
        <w:rPr>
          <w:rFonts w:ascii="Times New Roman" w:hAnsi="Times New Roman"/>
        </w:rPr>
        <w:t xml:space="preserve">15  </w:t>
      </w:r>
    </w:p>
    <w:p w14:paraId="1D10EDE5" w14:textId="77777777" w:rsidR="00CB17B8" w:rsidRPr="00C1744C" w:rsidRDefault="00CB17B8" w:rsidP="00265334">
      <w:pPr>
        <w:autoSpaceDE w:val="0"/>
        <w:autoSpaceDN w:val="0"/>
        <w:adjustRightInd w:val="0"/>
        <w:jc w:val="center"/>
        <w:rPr>
          <w:b/>
          <w:bCs/>
        </w:rPr>
      </w:pPr>
      <w:r w:rsidRPr="00C1744C">
        <w:rPr>
          <w:b/>
          <w:bCs/>
        </w:rPr>
        <w:t>Kary umowne</w:t>
      </w:r>
    </w:p>
    <w:p w14:paraId="74B21237" w14:textId="77777777"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Wykonawca zapłaci Zamawiającemu karę umowną:</w:t>
      </w:r>
    </w:p>
    <w:p w14:paraId="6E71C08A" w14:textId="77777777" w:rsidR="00E05FED" w:rsidRPr="00E05FED" w:rsidRDefault="00E05FED" w:rsidP="00E05FED">
      <w:pPr>
        <w:numPr>
          <w:ilvl w:val="0"/>
          <w:numId w:val="62"/>
        </w:numPr>
        <w:suppressAutoHyphens w:val="0"/>
        <w:autoSpaceDE w:val="0"/>
        <w:autoSpaceDN w:val="0"/>
        <w:adjustRightInd w:val="0"/>
        <w:ind w:left="568" w:hanging="284"/>
        <w:jc w:val="both"/>
      </w:pPr>
      <w:r w:rsidRPr="00E05FED">
        <w:t>z tytułu odstąpienia przez Zamawiającego od umowy z przyczyn zależnych od Wykonawcy lub odstąpienia od umowy przez Wykonawcę z przyczyn niezależnych od Zamawiającego - w wysokości 20 % wynagrodzenia ryczałtowego brutto Wykonawcy, określonego w § 10 ust. 1 umowy, zdanie pierwsze;</w:t>
      </w:r>
    </w:p>
    <w:p w14:paraId="1CF45204" w14:textId="77777777" w:rsidR="00E05FED" w:rsidRPr="00E05FED" w:rsidRDefault="00E05FED" w:rsidP="00E05FED">
      <w:pPr>
        <w:numPr>
          <w:ilvl w:val="0"/>
          <w:numId w:val="62"/>
        </w:numPr>
        <w:suppressAutoHyphens w:val="0"/>
        <w:autoSpaceDE w:val="0"/>
        <w:autoSpaceDN w:val="0"/>
        <w:adjustRightInd w:val="0"/>
        <w:ind w:left="568" w:hanging="284"/>
        <w:jc w:val="both"/>
      </w:pPr>
      <w:r w:rsidRPr="00E05FED">
        <w:t>za zawinione lub nieuzasadnione przerwanie realizacji robót budowlanych przez Wykonawcę trwające powyżej 14 dni – w wysokości 5 % wynagrodzenia ryczałtowego brutto Wykonawcy, określonego w § 10 ust. 1 umowy; zdanie pierwsze;</w:t>
      </w:r>
    </w:p>
    <w:p w14:paraId="63FB1BDF" w14:textId="77777777" w:rsidR="00E05FED" w:rsidRPr="00E05FED" w:rsidRDefault="00E05FED" w:rsidP="00E05FED">
      <w:pPr>
        <w:numPr>
          <w:ilvl w:val="0"/>
          <w:numId w:val="62"/>
        </w:numPr>
        <w:suppressAutoHyphens w:val="0"/>
        <w:autoSpaceDE w:val="0"/>
        <w:autoSpaceDN w:val="0"/>
        <w:adjustRightInd w:val="0"/>
        <w:ind w:left="568" w:hanging="284"/>
        <w:jc w:val="both"/>
      </w:pPr>
      <w:r w:rsidRPr="00E05FED">
        <w:t>za opóźnienie w terminowym wykonaniu przedmiotu umowy, o którym mowa w § 6 ust. 2 umowy,  w wysokości 0,02% wynagrodzenia ryczałtowego brutto Wykonawcy za każdy dzień, określonego w § 10 ust. 1 umowy, zdanie pierwsze;</w:t>
      </w:r>
    </w:p>
    <w:p w14:paraId="33693199" w14:textId="77777777" w:rsidR="00E05FED" w:rsidRPr="00E05FED" w:rsidRDefault="00E05FED" w:rsidP="00E05FED">
      <w:pPr>
        <w:numPr>
          <w:ilvl w:val="0"/>
          <w:numId w:val="62"/>
        </w:numPr>
        <w:suppressAutoHyphens w:val="0"/>
        <w:autoSpaceDE w:val="0"/>
        <w:autoSpaceDN w:val="0"/>
        <w:adjustRightInd w:val="0"/>
        <w:ind w:left="568" w:hanging="284"/>
        <w:jc w:val="both"/>
      </w:pPr>
      <w:r w:rsidRPr="00E05FED">
        <w:lastRenderedPageBreak/>
        <w:t>za opóźnienie w usunięciu wad stwierdzonych przy odbiorze końcowym robót lub w okresie gwarancji lub rękojmi za wady – w wysokości 100,00 zł za każdy dzień zwłoki, liczony od dnia następującego po dniu wyznaczonym na usunięcie wad,</w:t>
      </w:r>
    </w:p>
    <w:p w14:paraId="65A09086" w14:textId="77777777" w:rsidR="00E05FED" w:rsidRPr="00E05FED" w:rsidRDefault="00E05FED" w:rsidP="00E05FED">
      <w:pPr>
        <w:numPr>
          <w:ilvl w:val="0"/>
          <w:numId w:val="62"/>
        </w:numPr>
        <w:suppressAutoHyphens w:val="0"/>
        <w:autoSpaceDE w:val="0"/>
        <w:autoSpaceDN w:val="0"/>
        <w:adjustRightInd w:val="0"/>
        <w:ind w:left="568" w:hanging="284"/>
        <w:jc w:val="both"/>
      </w:pPr>
      <w:r w:rsidRPr="00E05FED">
        <w:t xml:space="preserve">za zwłokę w usunięciu wad lub nieuwzględnieniu uwag ujawnionych, wniesionych przy odbiorze dokumentacji projektowej lub w okresie gwarancji bądź rękojmi za wady – w wysokości 200,00 zł za każdy dzień zwłoki; </w:t>
      </w:r>
    </w:p>
    <w:p w14:paraId="5BD54BA1" w14:textId="77777777" w:rsidR="00E05FED" w:rsidRPr="00E05FED" w:rsidRDefault="00E05FED" w:rsidP="00E05FED">
      <w:pPr>
        <w:numPr>
          <w:ilvl w:val="0"/>
          <w:numId w:val="62"/>
        </w:numPr>
        <w:suppressAutoHyphens w:val="0"/>
        <w:autoSpaceDE w:val="0"/>
        <w:autoSpaceDN w:val="0"/>
        <w:adjustRightInd w:val="0"/>
        <w:ind w:left="568" w:hanging="284"/>
        <w:jc w:val="both"/>
      </w:pPr>
      <w:r w:rsidRPr="00E05FED">
        <w:t>w przypadku braku zgłoszenia Podwykonawcy lub dalszego Podwykonawcy Zamawiającemu, nieprzedłożenia do zaakceptowania projektu umowy oraz kopii umowy o podwykonawstwo, poświadczonej za zgodność z oryginałem, której przedmiotem są roboty budowlane, lub projektu jej zmiany – w wysokości 50,00 zł za każdy dzień zwłoki, za okres rozliczeniowy/okresy rozliczeniowe, w których realizacji brał udział Podwykonawca lub dalszy Podwykonawca;</w:t>
      </w:r>
    </w:p>
    <w:p w14:paraId="20C34F5C" w14:textId="77777777" w:rsidR="00E05FED" w:rsidRPr="00E05FED" w:rsidRDefault="00E05FED" w:rsidP="00E05FED">
      <w:pPr>
        <w:numPr>
          <w:ilvl w:val="0"/>
          <w:numId w:val="62"/>
        </w:numPr>
        <w:suppressAutoHyphens w:val="0"/>
        <w:autoSpaceDE w:val="0"/>
        <w:autoSpaceDN w:val="0"/>
        <w:adjustRightInd w:val="0"/>
        <w:ind w:left="568" w:hanging="284"/>
        <w:jc w:val="both"/>
      </w:pPr>
      <w:r w:rsidRPr="00E05FED">
        <w:t>w przypadku odmowy Wykonawcy dokonania zapłaty wynagrodzenia należnego Podwykonawcy lub dalszemu Podwykonawcy, bez dochowania obowiązku opisanego w § 10 ust. 18 umowy – w wysokości 50,00 zł za każdy dzień zwłoki;</w:t>
      </w:r>
    </w:p>
    <w:p w14:paraId="7FC83729" w14:textId="77777777" w:rsidR="00E05FED" w:rsidRPr="00E05FED" w:rsidRDefault="00E05FED" w:rsidP="00E05FED">
      <w:pPr>
        <w:numPr>
          <w:ilvl w:val="0"/>
          <w:numId w:val="62"/>
        </w:numPr>
        <w:suppressAutoHyphens w:val="0"/>
        <w:ind w:left="568" w:hanging="426"/>
        <w:jc w:val="both"/>
        <w:rPr>
          <w:rFonts w:eastAsia="Calibri"/>
          <w:lang w:eastAsia="pl-PL"/>
        </w:rPr>
      </w:pPr>
      <w:r w:rsidRPr="00E05FED">
        <w:rPr>
          <w:rFonts w:eastAsia="Calibri"/>
          <w:lang w:eastAsia="pl-PL"/>
        </w:rPr>
        <w:t xml:space="preserve">w przypadku niespełnienia przez Wykonawcę lub Podwykonawcę wymogu zatrudnienia na podstawie umowy o pracę osób, tj. w przypadku nieprzedłożenia dokumentów, o których mowa w § 1 ust. 12 i/lub ust. 17 lub nieprzedłożenia zaktualizowanego oświadczenia, </w:t>
      </w:r>
      <w:r w:rsidRPr="00E05FED">
        <w:rPr>
          <w:rFonts w:eastAsia="Calibri"/>
          <w:lang w:eastAsia="pl-PL"/>
        </w:rPr>
        <w:br/>
        <w:t>o którym mowa w § 1 ust. 14 i/lub ust. 15, wraz z załącznikami - w wysokości 500 zł każdorazowo za nieprzedłożenie, a następnie 100 zł za każdy dzień opóźnienia w przedłożeniu;</w:t>
      </w:r>
    </w:p>
    <w:p w14:paraId="3EF92FAF" w14:textId="77777777" w:rsidR="00E05FED" w:rsidRPr="00E05FED" w:rsidRDefault="00E05FED" w:rsidP="00E05FED">
      <w:pPr>
        <w:numPr>
          <w:ilvl w:val="0"/>
          <w:numId w:val="62"/>
        </w:numPr>
        <w:suppressAutoHyphens w:val="0"/>
        <w:ind w:left="568" w:hanging="426"/>
        <w:jc w:val="both"/>
        <w:rPr>
          <w:rFonts w:eastAsia="Calibri"/>
          <w:lang w:eastAsia="pl-PL"/>
        </w:rPr>
      </w:pPr>
      <w:r w:rsidRPr="00E05FED">
        <w:rPr>
          <w:rFonts w:eastAsia="Calibri"/>
          <w:lang w:eastAsia="pl-PL"/>
        </w:rPr>
        <w:t>w przypadku braku ubezpieczenia/ciągłości ubezpieczenia Wykonawcy, lub zmniejszenia wielkości sumy ubezpieczenia, o którym mowa w § 14 umowy – w wysokości 500,00 zł za każdy rozpoczęty dzień braku ubezpieczenia/ciągłości ubezpieczenia i utrzymywania się takiego stanu powyżej 14 dni kalendarzowych. W tej sytuacji Zamawiający ma prawo do odstąpienia od umowy w trybie natychmiastowym;</w:t>
      </w:r>
    </w:p>
    <w:p w14:paraId="78A715ED" w14:textId="77777777" w:rsidR="00E05FED" w:rsidRPr="00E05FED" w:rsidRDefault="00E05FED" w:rsidP="00E05FED">
      <w:pPr>
        <w:numPr>
          <w:ilvl w:val="0"/>
          <w:numId w:val="62"/>
        </w:numPr>
        <w:suppressAutoHyphens w:val="0"/>
        <w:ind w:left="568" w:hanging="426"/>
        <w:jc w:val="both"/>
        <w:rPr>
          <w:rFonts w:eastAsia="Calibri"/>
          <w:lang w:eastAsia="pl-PL"/>
        </w:rPr>
      </w:pPr>
      <w:r w:rsidRPr="00E05FED">
        <w:rPr>
          <w:rFonts w:eastAsia="Calibri"/>
          <w:lang w:eastAsia="pl-PL"/>
        </w:rPr>
        <w:t>w przypadku nieuwzględnienia zastrzeżeń Zamawiającego, o których mowa w § 16 ust. 8 - w wysokości 50,00 zł za każdy dzień zwłoki;</w:t>
      </w:r>
    </w:p>
    <w:p w14:paraId="3D011EA2" w14:textId="0AF268AD" w:rsidR="00E05FED" w:rsidRPr="00E05FED" w:rsidRDefault="00E05FED" w:rsidP="00E05FED">
      <w:pPr>
        <w:numPr>
          <w:ilvl w:val="0"/>
          <w:numId w:val="23"/>
        </w:numPr>
        <w:ind w:left="357" w:hanging="357"/>
        <w:contextualSpacing/>
        <w:jc w:val="both"/>
      </w:pPr>
      <w:r w:rsidRPr="00E05FED">
        <w:t xml:space="preserve">Kary umowne za opóźnienia </w:t>
      </w:r>
      <w:r w:rsidR="00DA2504">
        <w:t>określone</w:t>
      </w:r>
      <w:r w:rsidRPr="00E05FED">
        <w:t xml:space="preserve"> ust. 1 nie powinny przekraczać 50 % wynagrodzenia ryczałtowego brutto Wykonawcy, określonego w § 10 ust. 1 umowy; zdanie pierwsze.</w:t>
      </w:r>
    </w:p>
    <w:p w14:paraId="6F00F84D" w14:textId="18D2643E"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 xml:space="preserve">Przed potrąceniem kar umownych Zamawiający zwróci się do Wykonawcy na piśmie </w:t>
      </w:r>
      <w:r w:rsidRPr="00E05FED">
        <w:br/>
        <w:t xml:space="preserve">o wyjaśnienie zaistniałych okoliczności </w:t>
      </w:r>
      <w:r w:rsidR="00DA2504">
        <w:t>które Wykonawca jest zobowiązany złożyć</w:t>
      </w:r>
      <w:r w:rsidR="002D7E57">
        <w:t xml:space="preserve"> </w:t>
      </w:r>
      <w:r w:rsidRPr="00E05FED">
        <w:t xml:space="preserve">w terminie 7 dni od dnia doręczenia Wykonawcy pisma. </w:t>
      </w:r>
    </w:p>
    <w:p w14:paraId="13429ECE" w14:textId="77777777"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 xml:space="preserve">Zamawiający może potrącić z faktury VAT kary umowne na podstawie noty obciążeniowej, na co Wykonawca wyraża zgodę. </w:t>
      </w:r>
    </w:p>
    <w:p w14:paraId="7DD30FFC" w14:textId="77777777"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W razie opóźnienia z zapłatą kary umownej Strona uprawniona do otrzymania kary umownej naliczy odsetki ustawowe za każdy dzień opóźnienia.</w:t>
      </w:r>
    </w:p>
    <w:p w14:paraId="25193DDF" w14:textId="3DBA834B"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Zamawiający ma prawo wydłużyć termin płatności bieżącej faktury o czas postępowania</w:t>
      </w:r>
      <w:r w:rsidR="002D7E57">
        <w:t xml:space="preserve"> wyjaśniającego, </w:t>
      </w:r>
      <w:r w:rsidRPr="00E05FED">
        <w:t xml:space="preserve">o którym mowa w ust. </w:t>
      </w:r>
      <w:r w:rsidR="00DA2504">
        <w:t>3 w razie zasadności nałożenia</w:t>
      </w:r>
      <w:r w:rsidRPr="00E05FED">
        <w:t xml:space="preserve"> kar umownych.</w:t>
      </w:r>
    </w:p>
    <w:p w14:paraId="54674949" w14:textId="77777777"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 xml:space="preserve">Strony przewidują możliwość dochodzenia odszkodowania uzupełniającego przewyższającego wysokość kar umownych na zasadach ogólnych Kodeksu cywilnego, aż do pełnego zaspokojenia poniesionej szkody. Odszkodowanie odpowiadać będzie rzeczywistej szkodzie. </w:t>
      </w:r>
    </w:p>
    <w:p w14:paraId="197354FB" w14:textId="77777777"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Postanowienia dotyczące kar umownych obowiązują niezależnie od wygaśnięcia umowy, rozwiązania lub odstąpienia od niej.</w:t>
      </w:r>
    </w:p>
    <w:p w14:paraId="788FE464" w14:textId="77777777" w:rsidR="00E05FED" w:rsidRPr="00E05FED" w:rsidRDefault="00E05FED" w:rsidP="00E05FED">
      <w:pPr>
        <w:numPr>
          <w:ilvl w:val="0"/>
          <w:numId w:val="23"/>
        </w:numPr>
        <w:tabs>
          <w:tab w:val="num" w:pos="-48"/>
        </w:tabs>
        <w:suppressAutoHyphens w:val="0"/>
        <w:autoSpaceDE w:val="0"/>
        <w:autoSpaceDN w:val="0"/>
        <w:adjustRightInd w:val="0"/>
        <w:ind w:left="284" w:hanging="284"/>
        <w:jc w:val="both"/>
      </w:pPr>
      <w:r w:rsidRPr="00E05FED">
        <w:t>Naliczenie i zapłata kary umownej nie zwalnia Wykonawcy z obowiązku ukończenia przedmiotu umowy lub jakichkolwiek innych obowiązków wynikających z umowy.</w:t>
      </w:r>
    </w:p>
    <w:p w14:paraId="4339CDE8" w14:textId="77777777" w:rsidR="00E05FED" w:rsidRPr="00E05FED" w:rsidRDefault="00E05FED" w:rsidP="00E05FED">
      <w:pPr>
        <w:numPr>
          <w:ilvl w:val="0"/>
          <w:numId w:val="23"/>
        </w:numPr>
        <w:tabs>
          <w:tab w:val="clear" w:pos="7023"/>
          <w:tab w:val="num" w:pos="-48"/>
          <w:tab w:val="num" w:pos="426"/>
        </w:tabs>
        <w:suppressAutoHyphens w:val="0"/>
        <w:autoSpaceDE w:val="0"/>
        <w:autoSpaceDN w:val="0"/>
        <w:adjustRightInd w:val="0"/>
        <w:ind w:left="284" w:hanging="284"/>
        <w:jc w:val="both"/>
      </w:pPr>
      <w:r w:rsidRPr="00E05FED">
        <w:t xml:space="preserve">Stosowanie przewidzianych przez Zamawiającego sankcji w postaci kar umownych nie dotyczy sytuacji, w których ewentualne niedotrzymanie warunków umowy wynika </w:t>
      </w:r>
      <w:r w:rsidRPr="00E05FED">
        <w:br/>
        <w:t>z okoliczności spowodowanych działaniem siły wyższej, o której mowa w § 17 ust. 2 pkt 1.</w:t>
      </w:r>
    </w:p>
    <w:p w14:paraId="12FAC936" w14:textId="2F2A7340" w:rsidR="00CB17B8" w:rsidRPr="00C1744C" w:rsidRDefault="00CB17B8" w:rsidP="003A6C90">
      <w:pPr>
        <w:autoSpaceDE w:val="0"/>
        <w:autoSpaceDN w:val="0"/>
        <w:adjustRightInd w:val="0"/>
        <w:spacing w:before="160"/>
        <w:jc w:val="center"/>
        <w:rPr>
          <w:strike/>
        </w:rPr>
      </w:pPr>
      <w:r w:rsidRPr="00C1744C">
        <w:rPr>
          <w:b/>
        </w:rPr>
        <w:lastRenderedPageBreak/>
        <w:t xml:space="preserve">§ </w:t>
      </w:r>
      <w:r w:rsidR="00B47D75" w:rsidRPr="00C1744C">
        <w:rPr>
          <w:b/>
        </w:rPr>
        <w:t xml:space="preserve">16   </w:t>
      </w:r>
    </w:p>
    <w:p w14:paraId="3A05D2A4" w14:textId="77777777" w:rsidR="00CB17B8" w:rsidRPr="00C1744C" w:rsidRDefault="00CB17B8" w:rsidP="003A6C90">
      <w:pPr>
        <w:autoSpaceDE w:val="0"/>
        <w:autoSpaceDN w:val="0"/>
        <w:adjustRightInd w:val="0"/>
        <w:spacing w:after="60"/>
        <w:ind w:left="284" w:hanging="284"/>
        <w:jc w:val="center"/>
        <w:rPr>
          <w:b/>
          <w:bCs/>
        </w:rPr>
      </w:pPr>
      <w:r w:rsidRPr="00C1744C">
        <w:rPr>
          <w:b/>
          <w:bCs/>
        </w:rPr>
        <w:t>Podwykonawcy</w:t>
      </w:r>
    </w:p>
    <w:p w14:paraId="7234DDCB" w14:textId="77777777" w:rsidR="00E05FED" w:rsidRPr="00E05FED" w:rsidRDefault="00E05FED" w:rsidP="00E05FED">
      <w:pPr>
        <w:numPr>
          <w:ilvl w:val="0"/>
          <w:numId w:val="25"/>
        </w:numPr>
        <w:tabs>
          <w:tab w:val="left" w:pos="374"/>
        </w:tabs>
        <w:suppressAutoHyphens w:val="0"/>
        <w:autoSpaceDE w:val="0"/>
        <w:autoSpaceDN w:val="0"/>
        <w:adjustRightInd w:val="0"/>
        <w:ind w:left="357" w:hanging="357"/>
        <w:contextualSpacing/>
        <w:jc w:val="both"/>
      </w:pPr>
      <w:r w:rsidRPr="00E05FED">
        <w:t>Wykonawca wykona własnymi siłami następujące roboty budowlane stanowiące przedmiot umowy: ……………………….……………….………………………………………………, a  Podwykonawcom powierzy wykonanie następujących robót budowlanych stanowiących przedmiot umowy: …………..………………………………………….……………………..</w:t>
      </w:r>
    </w:p>
    <w:p w14:paraId="712DB146"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Wykonawca, Podwykonawca lub dalszy Podwykonawca zamówienia na roboty budowlane zamierzający zawrzeć umowę o podwykonawstwo, której przedmiotem są roboty budowlane, jest obowiązany, do przedłożenia projektu tej umowy, a także projektu jej zmiany Zamawiającemu do akceptacji, przy czym Podwykonawca lub dalszy Podwykonawca jest obowiązany dołączyć zgodę Wykonawcy na zawarcie umowy o podwykonawstwo o treści zgodnej z projektem umowy. Dla zawarcia umowy przez Wykonawcę z Podwykonawcą, Wykonawca winien przedstawić Zamawiającemu do akceptacji projekt umowy z określeniem zakresu robót i prac. Akceptacja ma formę pisemną. Jeżeli Zamawiający w terminie do 14 dni od przedstawienia umowy lub projektu umowy z Podwykonawcą nie wniesie pisemnego sprzeciwu lub zastrzeżeń uważa się, że Zamawiający wyraził zgodę na zawarcie umowy.</w:t>
      </w:r>
    </w:p>
    <w:p w14:paraId="00F6C671"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Do zawarcia przez Podwykonawcę umowy z dalszym Podwykonawcą wymagana jest zgoda Zamawiającego i Wykonawcy. Zapis ust. 2 stosuje się odpowiednio.</w:t>
      </w:r>
    </w:p>
    <w:p w14:paraId="162781D8"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Umowy, o których mowa w ust. 2 i 3 muszą być zawarte w formie pisemnej pod rygorem nieważności.</w:t>
      </w:r>
    </w:p>
    <w:p w14:paraId="04ACF611"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Projekt umowy o podwykonawstwo, w tym także z dalszymi Podwykonawcami, powinien spełniać następujące wymagania:</w:t>
      </w:r>
    </w:p>
    <w:p w14:paraId="7A68AACC"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dokładne określenie zakresu robót powierzonych do wykonania Podwykonawcy oraz termin ich wykonania;</w:t>
      </w:r>
    </w:p>
    <w:p w14:paraId="1C6D5AA5"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zawarcie zapisów umożliwiających Zamawiającemu przeprowadzenie kontroli sposobu realizacji umowy przez Podwykonawcę;</w:t>
      </w:r>
    </w:p>
    <w:p w14:paraId="2A3B37D8"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umowa nie może zawierać terminu zapłaty dłuższego niż 30 dni od dnia doręczenia faktury lub rachunku potwierdzającego wykonanie przez Podwykonawcę zleconych mu robót budowlanych;</w:t>
      </w:r>
    </w:p>
    <w:p w14:paraId="3CDA3362"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umowa nie może wyłączać odpowiedzialności Wykonawcy przed Zamawiającym za wykonanie całości robót, także tych wykonanych przez Podwykonawców;</w:t>
      </w:r>
    </w:p>
    <w:p w14:paraId="19F20F3F"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zawarcie warunku zaakceptowania jej przez Zamawiającego na zasadach wynikających z niniejszej umowy;</w:t>
      </w:r>
    </w:p>
    <w:p w14:paraId="763F92CA"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umowa o roboty budowlane nie może zawierać zapisów sprzecznych z niniejszą umową zawartą pomiędzy Zamawiającym, a Wykonawcą;</w:t>
      </w:r>
    </w:p>
    <w:p w14:paraId="7FEF4458"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umowa nie może zawierać postanowień uzależniających uzyskanie przez Podwykonawcę płatności od Wykonawcy od zapłaty przez Zamawiającego Wykonawcy wynagrodzenia obejmującego zakres robót wykonanych przez Podwykonawcę;</w:t>
      </w:r>
    </w:p>
    <w:p w14:paraId="191DD2A4" w14:textId="77777777" w:rsidR="00E05FED" w:rsidRPr="00E05FED" w:rsidRDefault="00E05FED" w:rsidP="00E05FED">
      <w:pPr>
        <w:numPr>
          <w:ilvl w:val="0"/>
          <w:numId w:val="42"/>
        </w:numPr>
        <w:suppressAutoHyphens w:val="0"/>
        <w:autoSpaceDE w:val="0"/>
        <w:autoSpaceDN w:val="0"/>
        <w:adjustRightInd w:val="0"/>
        <w:ind w:left="567" w:right="-12" w:hanging="283"/>
        <w:jc w:val="both"/>
      </w:pPr>
      <w:r w:rsidRPr="00E05FED">
        <w:t>łączna wartość wynagrodzeń kolejnych umów o podwykonawstwo wraz z wartością robót realizowanych bezpośrednio przez Wykonawcę, nie może przekroczyć wynagrodzenia Wykonawcy określonego w § 10 ust. 1 umowy.</w:t>
      </w:r>
    </w:p>
    <w:p w14:paraId="28269BFF"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6C3B44E0"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Zamawiający wymaga, by rozliczenia Wykonawcy z Podwykonawcami i dalszymi Podwykonawcami odbywały się miesięcznie, a ostateczne rozliczenie z Podwykonawcą (§ 10 ust. 9 umowy) nastąpiło po odbiorze końcowym (§ 11 ust. 1 pkt 3 umowy).</w:t>
      </w:r>
    </w:p>
    <w:p w14:paraId="38CE2AE7"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lastRenderedPageBreak/>
        <w:t>Zamawiający w terminie do 14 dni, zgłasza w formie pisemnej zastrzeżenia do projektu umowy o podwykonawstwo, której przedmiotem są roboty budowlane:</w:t>
      </w:r>
    </w:p>
    <w:p w14:paraId="5850BE8D" w14:textId="77777777" w:rsidR="00E05FED" w:rsidRPr="00E05FED" w:rsidRDefault="00E05FED" w:rsidP="00E05FED">
      <w:pPr>
        <w:numPr>
          <w:ilvl w:val="0"/>
          <w:numId w:val="26"/>
        </w:numPr>
        <w:suppressAutoHyphens w:val="0"/>
        <w:jc w:val="both"/>
      </w:pPr>
      <w:r w:rsidRPr="00E05FED">
        <w:t>niespełniającej wymagań określonych w SIWZ;</w:t>
      </w:r>
    </w:p>
    <w:p w14:paraId="2CAB10E0" w14:textId="4C2EF9BE" w:rsidR="00E05FED" w:rsidRDefault="00E05FED" w:rsidP="00E05FED">
      <w:pPr>
        <w:numPr>
          <w:ilvl w:val="0"/>
          <w:numId w:val="26"/>
        </w:numPr>
        <w:suppressAutoHyphens w:val="0"/>
        <w:jc w:val="both"/>
      </w:pPr>
      <w:r w:rsidRPr="00E05FED">
        <w:t>gdy przewiduje termin zapłaty wynagrodzenia dłuższy niż 30 dni.</w:t>
      </w:r>
    </w:p>
    <w:p w14:paraId="412FD55A" w14:textId="34D4D9BC" w:rsidR="007F7D3C" w:rsidRPr="00E05FED" w:rsidRDefault="007F7D3C" w:rsidP="007F7D3C">
      <w:pPr>
        <w:suppressAutoHyphens w:val="0"/>
        <w:ind w:left="360"/>
        <w:jc w:val="both"/>
      </w:pPr>
      <w:r>
        <w:rPr>
          <w:rFonts w:eastAsia="Calibri"/>
          <w:lang w:eastAsia="pl-PL"/>
        </w:rPr>
        <w:t>W</w:t>
      </w:r>
      <w:r w:rsidRPr="00E05FED">
        <w:rPr>
          <w:rFonts w:eastAsia="Calibri"/>
          <w:lang w:eastAsia="pl-PL"/>
        </w:rPr>
        <w:t xml:space="preserve"> przypadku nieuwzględnienia </w:t>
      </w:r>
      <w:r>
        <w:rPr>
          <w:rFonts w:eastAsia="Calibri"/>
          <w:lang w:eastAsia="pl-PL"/>
        </w:rPr>
        <w:t>powyższych zastrzeżeń</w:t>
      </w:r>
      <w:r w:rsidRPr="00E05FED">
        <w:rPr>
          <w:rFonts w:eastAsia="Calibri"/>
          <w:lang w:eastAsia="pl-PL"/>
        </w:rPr>
        <w:t xml:space="preserve">, </w:t>
      </w:r>
      <w:r>
        <w:rPr>
          <w:rFonts w:eastAsia="Calibri"/>
          <w:lang w:eastAsia="pl-PL"/>
        </w:rPr>
        <w:t>Wykonawca zobowiązany będzie do zapłacenia kary umownej o której mowa w § 15 ust. 1 pkt 10.</w:t>
      </w:r>
    </w:p>
    <w:p w14:paraId="39B31933"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Niezgłoszenie w formie pisemnej zastrzeżeń do przedłożonego projektu umowy o podwykonawstwo, której przedmiotem są roboty budowlane, w terminie do 14 dni, uważa się za akceptację projektu umowy przez Zamawiającego.</w:t>
      </w:r>
    </w:p>
    <w:p w14:paraId="26DA795E"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 xml:space="preserve">Wykonawca, Podwykonawca lub dalszy Podwykonawca zamówienia na roboty budowlane przedkłada Zamawiającemu poświadczoną za zgodność z oryginałem kopię zawartej umowy o podwykonawstwo lub zmiany umowy, której przedmiotem są roboty budowlane, </w:t>
      </w:r>
      <w:r w:rsidRPr="00E05FED">
        <w:rPr>
          <w:u w:val="single"/>
        </w:rPr>
        <w:t>w terminie 7 dni od dnia jej zawarcia</w:t>
      </w:r>
      <w:r w:rsidRPr="00E05FED">
        <w:t>, z wyłączeniem umów o podwykonawstwo o wartości mniejszej niż 0,5 % wartości umowy, o której mowa w § 10 ust. 1 i każdej o wartości nie mniejszej niż 50.000 zł.</w:t>
      </w:r>
    </w:p>
    <w:p w14:paraId="266EDBB3"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 xml:space="preserve">Zamawiający, w terminie do 14 dni od dnia przedłożenia mu poświadczonej kopii umowy lub zmiany umowy o podwykonawstwo, może zgłosić sprzeciw do tej umowy, w przypadku nieuwzględnienia jego zastrzeżeń zgłoszonych do projektu umowy zgodnie z ust. 5. </w:t>
      </w:r>
    </w:p>
    <w:p w14:paraId="05EF1F9F" w14:textId="77777777" w:rsidR="00E05FED" w:rsidRPr="00E05FED" w:rsidRDefault="00E05FED" w:rsidP="00E05FED">
      <w:pPr>
        <w:numPr>
          <w:ilvl w:val="0"/>
          <w:numId w:val="25"/>
        </w:numPr>
        <w:tabs>
          <w:tab w:val="left" w:pos="374"/>
        </w:tabs>
        <w:suppressAutoHyphens w:val="0"/>
        <w:autoSpaceDE w:val="0"/>
        <w:autoSpaceDN w:val="0"/>
        <w:adjustRightInd w:val="0"/>
        <w:ind w:left="360" w:right="-12"/>
        <w:jc w:val="both"/>
      </w:pPr>
      <w:r w:rsidRPr="00E05FED">
        <w:t>Zlecenie wykonania robót Podwykonawcom oraz dalszym Podwykonawcom nie zmienia zakresu obowiązków umownych (co do przedmiotu umowy) Wykonawcy względem Zamawiającego oraz Zamawiającego względem Wykonawcy (co do zapłaty za wykonane roboty, objęte przedmiotem umowy).</w:t>
      </w:r>
    </w:p>
    <w:p w14:paraId="419CD614" w14:textId="77777777" w:rsidR="00E05FED" w:rsidRPr="00E05FED" w:rsidRDefault="00E05FED" w:rsidP="00E05FED">
      <w:pPr>
        <w:numPr>
          <w:ilvl w:val="0"/>
          <w:numId w:val="25"/>
        </w:numPr>
        <w:tabs>
          <w:tab w:val="left" w:pos="374"/>
        </w:tabs>
        <w:suppressAutoHyphens w:val="0"/>
        <w:autoSpaceDE w:val="0"/>
        <w:autoSpaceDN w:val="0"/>
        <w:adjustRightInd w:val="0"/>
        <w:ind w:left="392" w:right="-11" w:hanging="505"/>
        <w:jc w:val="both"/>
      </w:pPr>
      <w:r w:rsidRPr="00E05FED">
        <w:t>Zamawiający nie ponosi odpowiedzialności za niezgłoszonych Podwykonawców lub dalszych Podwykonawców, którzy rozpoczęli wykonywanie robót na terenie budowy przed uzyskaniem zgody Zamawiającego, o której mowa w ust. 2 i 3.</w:t>
      </w:r>
    </w:p>
    <w:p w14:paraId="38CD8366" w14:textId="77777777" w:rsidR="00E05FED" w:rsidRPr="00E05FED" w:rsidRDefault="00E05FED" w:rsidP="00E05FED">
      <w:pPr>
        <w:numPr>
          <w:ilvl w:val="0"/>
          <w:numId w:val="25"/>
        </w:numPr>
        <w:tabs>
          <w:tab w:val="left" w:pos="374"/>
        </w:tabs>
        <w:suppressAutoHyphens w:val="0"/>
        <w:autoSpaceDE w:val="0"/>
        <w:autoSpaceDN w:val="0"/>
        <w:adjustRightInd w:val="0"/>
        <w:ind w:left="392" w:right="-11" w:hanging="505"/>
        <w:jc w:val="both"/>
      </w:pPr>
      <w:r w:rsidRPr="00E05FED">
        <w:t xml:space="preserve">Zamawiający zastrzega sobie prawo żądania usunięcia z terenu budowy, </w:t>
      </w:r>
      <w:r w:rsidRPr="00E05FED">
        <w:rPr>
          <w:u w:val="single"/>
        </w:rPr>
        <w:t>w terminie 7 dni od zgłoszenia żądania</w:t>
      </w:r>
      <w:r w:rsidRPr="00E05FED">
        <w:t xml:space="preserve">, Podwykonawców i dalszych Podwykonawców albo ich pracowników w przypadku, gdy naruszają oni zasady bezpieczeństwa na terenie budowy, wykonują roboty bez odpowiedniego nadzoru osób uprawnionych, sprzecznie z umową lub wadliwie. </w:t>
      </w:r>
    </w:p>
    <w:p w14:paraId="3F36BA7E" w14:textId="77777777" w:rsidR="00E05FED" w:rsidRPr="00E05FED" w:rsidRDefault="00E05FED" w:rsidP="00E05FED">
      <w:pPr>
        <w:numPr>
          <w:ilvl w:val="0"/>
          <w:numId w:val="25"/>
        </w:numPr>
        <w:tabs>
          <w:tab w:val="left" w:pos="374"/>
        </w:tabs>
        <w:suppressAutoHyphens w:val="0"/>
        <w:autoSpaceDE w:val="0"/>
        <w:autoSpaceDN w:val="0"/>
        <w:adjustRightInd w:val="0"/>
        <w:ind w:left="392" w:right="-11" w:hanging="505"/>
        <w:jc w:val="both"/>
      </w:pPr>
      <w:r w:rsidRPr="00E05FED">
        <w:t xml:space="preserve">Żądanie, o którym mowa w ust. 14 Zamawiający kieruje w formie pisemnej (wraz z uzasadnieniem) do Wykonawcy oraz Podwykonawcy i dalszego Podwykonawcy lub pracowników Podwykonawcy i dalszego Podwykonawcy. </w:t>
      </w:r>
    </w:p>
    <w:p w14:paraId="319D56D4" w14:textId="77777777" w:rsidR="00E05FED" w:rsidRPr="00E05FED" w:rsidRDefault="00E05FED" w:rsidP="00E05FED">
      <w:pPr>
        <w:numPr>
          <w:ilvl w:val="0"/>
          <w:numId w:val="25"/>
        </w:numPr>
        <w:tabs>
          <w:tab w:val="left" w:pos="374"/>
        </w:tabs>
        <w:suppressAutoHyphens w:val="0"/>
        <w:autoSpaceDE w:val="0"/>
        <w:autoSpaceDN w:val="0"/>
        <w:adjustRightInd w:val="0"/>
        <w:ind w:left="392" w:right="-11" w:hanging="505"/>
        <w:jc w:val="both"/>
      </w:pPr>
      <w:r w:rsidRPr="00E05FED">
        <w:t>Za działania, uchybienia i zaniechania Podwykonawców lub dalszych Podwykonawców Wykonawca odpowiada jak za własne.</w:t>
      </w:r>
    </w:p>
    <w:p w14:paraId="7C18E1CC" w14:textId="77777777" w:rsidR="00E05FED" w:rsidRPr="00E05FED" w:rsidRDefault="00E05FED" w:rsidP="00E05FED">
      <w:pPr>
        <w:numPr>
          <w:ilvl w:val="0"/>
          <w:numId w:val="25"/>
        </w:numPr>
        <w:tabs>
          <w:tab w:val="left" w:pos="374"/>
        </w:tabs>
        <w:suppressAutoHyphens w:val="0"/>
        <w:autoSpaceDE w:val="0"/>
        <w:autoSpaceDN w:val="0"/>
        <w:adjustRightInd w:val="0"/>
        <w:ind w:left="392" w:right="-11" w:hanging="505"/>
        <w:jc w:val="both"/>
      </w:pPr>
      <w:r w:rsidRPr="00E05FED">
        <w:rPr>
          <w:lang w:eastAsia="pl-PL"/>
        </w:rPr>
        <w:t>W sprawach nieuregulowanych w niniejszej umowie, mają</w:t>
      </w:r>
      <w:r w:rsidRPr="00E05FED">
        <w:t xml:space="preserve"> </w:t>
      </w:r>
      <w:r w:rsidRPr="00E05FED">
        <w:rPr>
          <w:lang w:eastAsia="pl-PL"/>
        </w:rPr>
        <w:t xml:space="preserve">odpowiednio zastosowanie przepisy oraz ustawa </w:t>
      </w:r>
      <w:proofErr w:type="spellStart"/>
      <w:r w:rsidRPr="00E05FED">
        <w:rPr>
          <w:lang w:eastAsia="pl-PL"/>
        </w:rPr>
        <w:t>Pzp</w:t>
      </w:r>
      <w:proofErr w:type="spellEnd"/>
      <w:r w:rsidRPr="00E05FED">
        <w:rPr>
          <w:lang w:eastAsia="pl-PL"/>
        </w:rPr>
        <w:t xml:space="preserve">, dotyczące Podwykonawców i dalszych Podwykonawców, </w:t>
      </w:r>
      <w:r w:rsidRPr="00E05FED">
        <w:rPr>
          <w:lang w:eastAsia="pl-PL"/>
        </w:rPr>
        <w:br/>
        <w:t xml:space="preserve">a w szczególności przepisy art. 143b – 143d ustawy </w:t>
      </w:r>
      <w:proofErr w:type="spellStart"/>
      <w:r w:rsidRPr="00E05FED">
        <w:rPr>
          <w:lang w:eastAsia="pl-PL"/>
        </w:rPr>
        <w:t>Pzp</w:t>
      </w:r>
      <w:proofErr w:type="spellEnd"/>
      <w:r w:rsidRPr="00E05FED">
        <w:rPr>
          <w:lang w:eastAsia="pl-PL"/>
        </w:rPr>
        <w:t>.</w:t>
      </w:r>
    </w:p>
    <w:p w14:paraId="5956C309" w14:textId="77777777" w:rsidR="00DC5506" w:rsidRPr="00C1744C" w:rsidRDefault="00DC5506" w:rsidP="00265334">
      <w:pPr>
        <w:autoSpaceDE w:val="0"/>
        <w:autoSpaceDN w:val="0"/>
        <w:adjustRightInd w:val="0"/>
        <w:jc w:val="center"/>
        <w:rPr>
          <w:b/>
        </w:rPr>
      </w:pPr>
    </w:p>
    <w:p w14:paraId="152E4DE0" w14:textId="4E381A53" w:rsidR="00CB17B8" w:rsidRPr="00C1744C" w:rsidRDefault="00CB17B8" w:rsidP="00265334">
      <w:pPr>
        <w:autoSpaceDE w:val="0"/>
        <w:autoSpaceDN w:val="0"/>
        <w:adjustRightInd w:val="0"/>
        <w:jc w:val="center"/>
        <w:rPr>
          <w:b/>
          <w:bCs/>
          <w:strike/>
        </w:rPr>
      </w:pPr>
      <w:r w:rsidRPr="00C1744C">
        <w:rPr>
          <w:b/>
        </w:rPr>
        <w:t xml:space="preserve">§ </w:t>
      </w:r>
      <w:r w:rsidR="00B93F8B" w:rsidRPr="00C1744C">
        <w:rPr>
          <w:b/>
        </w:rPr>
        <w:t xml:space="preserve">17  </w:t>
      </w:r>
    </w:p>
    <w:p w14:paraId="4199E089" w14:textId="449088AD" w:rsidR="00ED38E2" w:rsidRPr="00C1744C" w:rsidRDefault="00CB17B8" w:rsidP="00630878">
      <w:pPr>
        <w:autoSpaceDE w:val="0"/>
        <w:autoSpaceDN w:val="0"/>
        <w:adjustRightInd w:val="0"/>
        <w:spacing w:after="60"/>
        <w:ind w:hanging="284"/>
        <w:jc w:val="center"/>
        <w:rPr>
          <w:b/>
          <w:bCs/>
        </w:rPr>
      </w:pPr>
      <w:r w:rsidRPr="00C1744C">
        <w:rPr>
          <w:b/>
          <w:bCs/>
        </w:rPr>
        <w:t>Zmiana umowy</w:t>
      </w:r>
    </w:p>
    <w:p w14:paraId="02C673EF" w14:textId="77777777" w:rsidR="00E05FED" w:rsidRPr="00E05FED" w:rsidRDefault="00E05FED" w:rsidP="00E05FED">
      <w:pPr>
        <w:numPr>
          <w:ilvl w:val="0"/>
          <w:numId w:val="27"/>
        </w:numPr>
        <w:suppressAutoHyphens w:val="0"/>
        <w:autoSpaceDE w:val="0"/>
        <w:autoSpaceDN w:val="0"/>
        <w:adjustRightInd w:val="0"/>
        <w:ind w:left="284" w:hanging="284"/>
        <w:jc w:val="both"/>
        <w:rPr>
          <w:b/>
          <w:strike/>
        </w:rPr>
      </w:pPr>
      <w:r w:rsidRPr="00E05FED">
        <w:t xml:space="preserve">Zakazuje się zmian postanowień zawartej umowy w stosunku do treści oferty, na podstawie której dokonano wyboru Wykonawcy, chyba że Zamawiający przewidział możliwość ich dokonania w ogłoszeniu o zamówieniu lub SIWZ - zgodnie z art. 144 ust. 1 pkt 1 ustawy </w:t>
      </w:r>
      <w:proofErr w:type="spellStart"/>
      <w:r w:rsidRPr="00E05FED">
        <w:t>Pzp</w:t>
      </w:r>
      <w:proofErr w:type="spellEnd"/>
      <w:r w:rsidRPr="00E05FED">
        <w:t>.</w:t>
      </w:r>
    </w:p>
    <w:p w14:paraId="125A4203" w14:textId="77777777" w:rsidR="00E05FED" w:rsidRPr="00E05FED" w:rsidRDefault="00E05FED" w:rsidP="00E05FED">
      <w:pPr>
        <w:numPr>
          <w:ilvl w:val="0"/>
          <w:numId w:val="27"/>
        </w:numPr>
        <w:suppressAutoHyphens w:val="0"/>
        <w:autoSpaceDE w:val="0"/>
        <w:autoSpaceDN w:val="0"/>
        <w:adjustRightInd w:val="0"/>
        <w:ind w:left="284" w:hanging="284"/>
        <w:jc w:val="both"/>
      </w:pPr>
      <w:r w:rsidRPr="00E05FED">
        <w:t xml:space="preserve">W oparciu o art. 144 ust. 1 ustawy </w:t>
      </w:r>
      <w:proofErr w:type="spellStart"/>
      <w:r w:rsidRPr="00E05FED">
        <w:t>Pzp</w:t>
      </w:r>
      <w:proofErr w:type="spellEnd"/>
      <w:r w:rsidRPr="00E05FED">
        <w:t>, Zamawiający przewiduje możliwość zmiany niniejszej umowy w stosunku do treści oferty Wykonawcy w przypadku:</w:t>
      </w:r>
    </w:p>
    <w:p w14:paraId="2BA32AAF" w14:textId="77777777" w:rsidR="00E05FED" w:rsidRPr="00E05FED" w:rsidRDefault="00E05FED" w:rsidP="00E05FED">
      <w:pPr>
        <w:numPr>
          <w:ilvl w:val="0"/>
          <w:numId w:val="28"/>
        </w:numPr>
        <w:tabs>
          <w:tab w:val="num" w:pos="568"/>
        </w:tabs>
        <w:suppressAutoHyphens w:val="0"/>
        <w:autoSpaceDE w:val="0"/>
        <w:autoSpaceDN w:val="0"/>
        <w:adjustRightInd w:val="0"/>
        <w:ind w:left="568" w:hanging="284"/>
        <w:jc w:val="both"/>
      </w:pPr>
      <w:r w:rsidRPr="00E05FED">
        <w:t xml:space="preserve">zmiany  (opóźnienia) umownego terminu wykonania przedmiotu umowy, tj. w  przypadku wystąpienia okoliczności niezależnych od Stron umowy, których nie można było przewidzieć pomimo zachowania należytej staranności Stron, w tym działanie siły wyższej, gdzie „siłą wyższą w rozumieniu umowy jest zdarzenie zewnętrzne, niemożliwe do przewidzenia, zwłaszcza zdarzenia o charakterze katastrofalnych w skutkach działań </w:t>
      </w:r>
      <w:r w:rsidRPr="00E05FED">
        <w:lastRenderedPageBreak/>
        <w:t>przyrody (m.in.: powodzie, pożary, wyładowania elektryczne w czasie burzy, powodujące uszkodzenia ważnych urządzeń itp.), zdarzenia nadzwyczajne w postaci zaburzeń życia zbiorowego (m.in. działania wojenne, zamieszki krajowe, rewolty, itp.), akty władzy ustawodawczej i wykonawczej (np. wywłaszczenie, embargo informacyjne lub towarowe itp.), przy czym chodzi tu w szczególności o niemożność zapobieżenia szkodliwym następstwom siły wyższej, które utrudniają lub uniemożliwiają przeprowadzenie robót objętych przedmiotem umowy; w takich przypadkach termin realizacji umowy może ulec przedłużeniu o czas działania i usuwania skutków siły wyższej, nie dłużej niż o 15 dni; wynagrodzenie Wykonawcy nie ulegnie zmianie;</w:t>
      </w:r>
    </w:p>
    <w:p w14:paraId="2DA951E5" w14:textId="77777777" w:rsidR="00E05FED" w:rsidRPr="00E05FED" w:rsidRDefault="00E05FED" w:rsidP="00E05FED">
      <w:pPr>
        <w:numPr>
          <w:ilvl w:val="0"/>
          <w:numId w:val="28"/>
        </w:numPr>
        <w:tabs>
          <w:tab w:val="clear" w:pos="873"/>
        </w:tabs>
        <w:suppressAutoHyphens w:val="0"/>
        <w:autoSpaceDE w:val="0"/>
        <w:autoSpaceDN w:val="0"/>
        <w:adjustRightInd w:val="0"/>
        <w:ind w:left="567" w:hanging="283"/>
        <w:contextualSpacing/>
        <w:jc w:val="both"/>
      </w:pPr>
      <w:r w:rsidRPr="00E05FED">
        <w:t>braku możliwości dojazdu i transportu materiałów na teren budowy, spowodowany awariami, remontami lub przebudową dróg dojazdowych poza terenem budowy; w takich przypadkach termin realizacji umowy może ulec przedłużeniu o czas niezbędny do prawidłowego ukończenia robót, zaś wynagrodzenie Wykonawcy nie ulega zmianie;</w:t>
      </w:r>
    </w:p>
    <w:p w14:paraId="53B77B42" w14:textId="77777777" w:rsidR="00E05FED" w:rsidRPr="00E05FED" w:rsidRDefault="00E05FED" w:rsidP="00E05FED">
      <w:pPr>
        <w:numPr>
          <w:ilvl w:val="0"/>
          <w:numId w:val="28"/>
        </w:numPr>
        <w:tabs>
          <w:tab w:val="clear" w:pos="873"/>
          <w:tab w:val="num" w:pos="567"/>
        </w:tabs>
        <w:suppressAutoHyphens w:val="0"/>
        <w:autoSpaceDE w:val="0"/>
        <w:autoSpaceDN w:val="0"/>
        <w:adjustRightInd w:val="0"/>
        <w:ind w:hanging="589"/>
        <w:contextualSpacing/>
        <w:jc w:val="both"/>
      </w:pPr>
      <w:r w:rsidRPr="00E05FED">
        <w:t xml:space="preserve">zaistnienia okoliczności leżących po stronie Zamawiającego: </w:t>
      </w:r>
    </w:p>
    <w:p w14:paraId="41006E3D" w14:textId="77777777" w:rsidR="00E05FED" w:rsidRPr="00E05FED" w:rsidRDefault="00E05FED" w:rsidP="00E05FED">
      <w:pPr>
        <w:numPr>
          <w:ilvl w:val="2"/>
          <w:numId w:val="28"/>
        </w:numPr>
        <w:suppressAutoHyphens w:val="0"/>
        <w:autoSpaceDE w:val="0"/>
        <w:autoSpaceDN w:val="0"/>
        <w:adjustRightInd w:val="0"/>
        <w:ind w:left="993" w:hanging="283"/>
        <w:contextualSpacing/>
        <w:jc w:val="both"/>
      </w:pPr>
      <w:r w:rsidRPr="00E05FED">
        <w:t>wstrzymania robót przez Zamawiającego,</w:t>
      </w:r>
    </w:p>
    <w:p w14:paraId="4891FD24" w14:textId="77777777" w:rsidR="00E05FED" w:rsidRPr="00E05FED" w:rsidRDefault="00E05FED" w:rsidP="00E05FED">
      <w:pPr>
        <w:numPr>
          <w:ilvl w:val="2"/>
          <w:numId w:val="28"/>
        </w:numPr>
        <w:suppressAutoHyphens w:val="0"/>
        <w:autoSpaceDE w:val="0"/>
        <w:autoSpaceDN w:val="0"/>
        <w:adjustRightInd w:val="0"/>
        <w:ind w:left="993" w:hanging="283"/>
        <w:contextualSpacing/>
        <w:jc w:val="both"/>
      </w:pPr>
      <w:r w:rsidRPr="00E05FED">
        <w:t>nieterminowego przekazania terenu budowy z winy Zamawiającego ,</w:t>
      </w:r>
    </w:p>
    <w:p w14:paraId="23A925E5" w14:textId="77777777" w:rsidR="00E05FED" w:rsidRPr="00E05FED" w:rsidRDefault="00E05FED" w:rsidP="00E05FED">
      <w:pPr>
        <w:numPr>
          <w:ilvl w:val="2"/>
          <w:numId w:val="28"/>
        </w:numPr>
        <w:suppressAutoHyphens w:val="0"/>
        <w:autoSpaceDE w:val="0"/>
        <w:autoSpaceDN w:val="0"/>
        <w:adjustRightInd w:val="0"/>
        <w:ind w:left="993" w:hanging="283"/>
        <w:contextualSpacing/>
        <w:jc w:val="both"/>
      </w:pPr>
      <w:r w:rsidRPr="00E05FED">
        <w:t>wprowadzenia zmian lub uzupełnień w dokumentacji projektowej na wniosek Zamawiającego.</w:t>
      </w:r>
    </w:p>
    <w:p w14:paraId="2B1F9789" w14:textId="77777777" w:rsidR="00E05FED" w:rsidRPr="00E05FED" w:rsidRDefault="00E05FED" w:rsidP="00E05FED">
      <w:pPr>
        <w:suppressAutoHyphens w:val="0"/>
        <w:autoSpaceDE w:val="0"/>
        <w:autoSpaceDN w:val="0"/>
        <w:adjustRightInd w:val="0"/>
        <w:ind w:left="567"/>
        <w:contextualSpacing/>
        <w:jc w:val="both"/>
      </w:pPr>
      <w:r w:rsidRPr="00E05FED">
        <w:t>W takich przypadkach termin realizacji umowy może ulec przedłużeniu odpowiednio o okres wstrzymania robót, opóźnienia przekazania terenu budowy czy wprowadzenia zmian lub uzupełnień w dokumentacji, niezbędny do prawidłowego ukończenia robót, zaś wynagrodzenie Wykonawcy nie ulega zmianie.</w:t>
      </w:r>
    </w:p>
    <w:p w14:paraId="76053856" w14:textId="77777777" w:rsidR="00E05FED" w:rsidRPr="00E05FED" w:rsidRDefault="00E05FED" w:rsidP="00E05FED">
      <w:pPr>
        <w:numPr>
          <w:ilvl w:val="0"/>
          <w:numId w:val="28"/>
        </w:numPr>
        <w:tabs>
          <w:tab w:val="clear" w:pos="873"/>
          <w:tab w:val="num" w:pos="567"/>
        </w:tabs>
        <w:suppressAutoHyphens w:val="0"/>
        <w:autoSpaceDE w:val="0"/>
        <w:autoSpaceDN w:val="0"/>
        <w:adjustRightInd w:val="0"/>
        <w:ind w:left="567" w:hanging="283"/>
        <w:contextualSpacing/>
        <w:jc w:val="both"/>
      </w:pPr>
      <w:r w:rsidRPr="00E05FED">
        <w:t>wystąpienia okoliczności, o których mowa w ust. 4 w takich przypadkach termin realizacji umowy może ulec przedłużeniu o okres niezbędny do realizacji robót dodatkowych nie objętych zamówieniem podstawowym,</w:t>
      </w:r>
    </w:p>
    <w:p w14:paraId="414F25B7" w14:textId="77777777" w:rsidR="00E05FED" w:rsidRPr="00E05FED" w:rsidRDefault="00E05FED" w:rsidP="00E05FED">
      <w:pPr>
        <w:numPr>
          <w:ilvl w:val="0"/>
          <w:numId w:val="28"/>
        </w:numPr>
        <w:tabs>
          <w:tab w:val="clear" w:pos="873"/>
          <w:tab w:val="num" w:pos="567"/>
        </w:tabs>
        <w:suppressAutoHyphens w:val="0"/>
        <w:autoSpaceDE w:val="0"/>
        <w:autoSpaceDN w:val="0"/>
        <w:adjustRightInd w:val="0"/>
        <w:ind w:left="567" w:hanging="283"/>
        <w:contextualSpacing/>
        <w:jc w:val="both"/>
      </w:pPr>
      <w:r w:rsidRPr="00E05FED">
        <w:t>zmiany osób, występujących w imieniu Wykonawcy, wskazanych w ofercie Wykonawcy oraz w umowie, spełniających wymagania wymienione w § 9 ust. 4 umowy, na zasadach opisanych w ust. § 9 ust. 5-8 umowy; w takiej sytuacji wynagrodzenie Wykonawcy nie ulega zmianie,</w:t>
      </w:r>
    </w:p>
    <w:p w14:paraId="1466BBAB" w14:textId="77777777" w:rsidR="00E05FED" w:rsidRPr="001D1513" w:rsidRDefault="00E05FED" w:rsidP="00E05FED">
      <w:pPr>
        <w:numPr>
          <w:ilvl w:val="0"/>
          <w:numId w:val="28"/>
        </w:numPr>
        <w:tabs>
          <w:tab w:val="clear" w:pos="873"/>
        </w:tabs>
        <w:suppressAutoHyphens w:val="0"/>
        <w:autoSpaceDE w:val="0"/>
        <w:autoSpaceDN w:val="0"/>
        <w:adjustRightInd w:val="0"/>
        <w:ind w:left="567" w:hanging="283"/>
        <w:jc w:val="both"/>
        <w:rPr>
          <w:rFonts w:eastAsia="Calibri"/>
          <w:lang w:eastAsia="en-US"/>
        </w:rPr>
      </w:pPr>
      <w:r w:rsidRPr="00E05FED">
        <w:rPr>
          <w:rFonts w:eastAsia="Calibri"/>
          <w:lang w:eastAsia="en-US"/>
        </w:rPr>
        <w:t xml:space="preserve">braku środków Zamawiającego na sfinansowanie wykonania umowy zgodnie z pierwotnie określonymi warunkami spowodowanego, m.in. cofnięciem decyzji o przyznaniu dofinansowania projektu lub rozwiązaniem porozumienia o dofinansowanie projektu: </w:t>
      </w:r>
      <w:r w:rsidRPr="00E05FED">
        <w:rPr>
          <w:rFonts w:eastAsia="Calibri"/>
          <w:lang w:eastAsia="en-US"/>
        </w:rPr>
        <w:br/>
        <w:t xml:space="preserve">w tej sytuacji Zamawiający dopuszcza wprowadzenie zmian polegających na ograniczeniu zakresu przedmiotowego umowy, co nie wyłącza ani nie ogranicza uprawnienia Zamawiającego do wypowiedzenia lub odstąpienia od umowy w sytuacjach przewidzianych umową lub przepisami prawa. </w:t>
      </w:r>
      <w:r w:rsidRPr="00E05FED">
        <w:t xml:space="preserve">W tym przypadku Wykonawca zobowiązany jest do rozliczenia wykonanych wartości robót budowlanych w oparciu o zasady określone w § 10 </w:t>
      </w:r>
      <w:r w:rsidRPr="001D1513">
        <w:t>umowy oraz do dostarczenia wszelkich dokumentów wymaganych umową.</w:t>
      </w:r>
    </w:p>
    <w:p w14:paraId="443A4EF6" w14:textId="3E2BA704" w:rsidR="00E05FED" w:rsidRPr="001D1513" w:rsidRDefault="00E05FED" w:rsidP="00E05FED">
      <w:pPr>
        <w:numPr>
          <w:ilvl w:val="0"/>
          <w:numId w:val="27"/>
        </w:numPr>
        <w:tabs>
          <w:tab w:val="clear" w:pos="720"/>
        </w:tabs>
        <w:suppressAutoHyphens w:val="0"/>
        <w:autoSpaceDE w:val="0"/>
        <w:autoSpaceDN w:val="0"/>
        <w:adjustRightInd w:val="0"/>
        <w:ind w:left="284" w:hanging="425"/>
        <w:jc w:val="both"/>
      </w:pPr>
      <w:r w:rsidRPr="001D1513">
        <w:rPr>
          <w:u w:val="single"/>
        </w:rPr>
        <w:t xml:space="preserve">Zgodnie z art. 142 ust. 5 ustawy </w:t>
      </w:r>
      <w:proofErr w:type="spellStart"/>
      <w:r w:rsidRPr="001D1513">
        <w:rPr>
          <w:u w:val="single"/>
        </w:rPr>
        <w:t>Pzp</w:t>
      </w:r>
      <w:proofErr w:type="spellEnd"/>
      <w:r w:rsidRPr="001D1513">
        <w:rPr>
          <w:u w:val="single"/>
        </w:rPr>
        <w:t xml:space="preserve"> dopuszczalne są zmiany wynagrodzenia należnego Wykonawcy w przypadku zmiany stawki podatku od towarów i usług</w:t>
      </w:r>
      <w:r w:rsidR="001D1513" w:rsidRPr="001D1513">
        <w:t>:</w:t>
      </w:r>
    </w:p>
    <w:p w14:paraId="15302BF0" w14:textId="77777777" w:rsidR="001D1513" w:rsidRDefault="001D1513" w:rsidP="001D1513">
      <w:pPr>
        <w:suppressAutoHyphens w:val="0"/>
        <w:autoSpaceDE w:val="0"/>
        <w:autoSpaceDN w:val="0"/>
        <w:adjustRightInd w:val="0"/>
        <w:ind w:left="284"/>
        <w:jc w:val="both"/>
      </w:pPr>
      <w:r>
        <w:t>1)</w:t>
      </w:r>
      <w:r>
        <w:tab/>
        <w:t>zmiana wysokości wynagrodzenia należnego Wykonawcy w przypadku zmiany stawki podatku od towarów i usług będzie odnosić się wyłącznie do części przedmiotu umowy niezrealizowanej, zgodnie z terminami ustalonymi umową, po dniu wejścia w życie przepisów zmieniających stawkę podatku od towarów i usług oraz wyłącznie do części przedmiotu umowy, do której zastosowanie znajdzie zmiana stawki podatku od towarów i usług. W tym przypadku wartość wynagrodzenia netto nie zmieni się, a wartość wynagrodzenia brutto zostanie wyliczona na podstawie nowych przepisów;</w:t>
      </w:r>
    </w:p>
    <w:p w14:paraId="74125C9E" w14:textId="77777777" w:rsidR="001D1513" w:rsidRDefault="001D1513" w:rsidP="001D1513">
      <w:pPr>
        <w:suppressAutoHyphens w:val="0"/>
        <w:autoSpaceDE w:val="0"/>
        <w:autoSpaceDN w:val="0"/>
        <w:adjustRightInd w:val="0"/>
        <w:ind w:left="284"/>
        <w:jc w:val="both"/>
      </w:pPr>
      <w:r>
        <w:t>2)</w:t>
      </w:r>
      <w:r>
        <w:tab/>
        <w:t xml:space="preserve">w przypadku zmiany przepisów w zakresie zmiany stawki podatku od towarów i usług, skutkujących zmianą wysokości wynagrodzenia należnego Wykonawcy, każda ze Stron może wystąpić do drugiej Strony z wnioskiem o dokonanie zmiany wysokości wynagrodzenia </w:t>
      </w:r>
      <w:r>
        <w:lastRenderedPageBreak/>
        <w:t>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F780FB5" w14:textId="77777777" w:rsidR="001D1513" w:rsidRDefault="001D1513" w:rsidP="001D1513">
      <w:pPr>
        <w:suppressAutoHyphens w:val="0"/>
        <w:autoSpaceDE w:val="0"/>
        <w:autoSpaceDN w:val="0"/>
        <w:adjustRightInd w:val="0"/>
        <w:ind w:left="284"/>
        <w:jc w:val="both"/>
      </w:pPr>
      <w:r>
        <w:t>3)</w:t>
      </w:r>
      <w:r>
        <w:tab/>
        <w:t xml:space="preserve">podstawą do dokonania odpowiednich zmian wysokości wynagrodzenia, będzie przedstawiona każdorazowo Zamawiającemu kalkulacja kosztów Wykonawcy, potwierdzająca wpływ wejścia w życie przepisów dokonujących te zmiany na koszty wykonania przedmiotu umowy przez Wykonawcę; </w:t>
      </w:r>
    </w:p>
    <w:p w14:paraId="3BFF8BC4" w14:textId="77777777" w:rsidR="001D1513" w:rsidRDefault="001D1513" w:rsidP="001D1513">
      <w:pPr>
        <w:suppressAutoHyphens w:val="0"/>
        <w:autoSpaceDE w:val="0"/>
        <w:autoSpaceDN w:val="0"/>
        <w:adjustRightInd w:val="0"/>
        <w:ind w:left="284"/>
        <w:jc w:val="both"/>
      </w:pPr>
      <w:r>
        <w:t>4)</w:t>
      </w:r>
      <w:r>
        <w:tab/>
        <w:t>w terminie 14 dni roboczych od dnia przekazania wniosku, o którym mowa w pkt 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2BB30E69" w14:textId="55A19F2A" w:rsidR="001D1513" w:rsidRPr="00907C02" w:rsidRDefault="001D1513" w:rsidP="001D1513">
      <w:pPr>
        <w:suppressAutoHyphens w:val="0"/>
        <w:autoSpaceDE w:val="0"/>
        <w:autoSpaceDN w:val="0"/>
        <w:adjustRightInd w:val="0"/>
        <w:ind w:left="284"/>
        <w:jc w:val="both"/>
        <w:rPr>
          <w:highlight w:val="yellow"/>
        </w:rPr>
      </w:pPr>
      <w:r>
        <w:t>5)</w:t>
      </w:r>
      <w:r>
        <w:tab/>
        <w:t>Przed podjęciem decyzji o zwiększeniu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w:t>
      </w:r>
    </w:p>
    <w:p w14:paraId="0BF403EB" w14:textId="541EC997" w:rsidR="00E05FED" w:rsidRPr="00E05FED" w:rsidRDefault="00E05FED" w:rsidP="00E05FED">
      <w:pPr>
        <w:numPr>
          <w:ilvl w:val="0"/>
          <w:numId w:val="27"/>
        </w:numPr>
        <w:tabs>
          <w:tab w:val="clear" w:pos="720"/>
        </w:tabs>
        <w:suppressAutoHyphens w:val="0"/>
        <w:autoSpaceDE w:val="0"/>
        <w:autoSpaceDN w:val="0"/>
        <w:adjustRightInd w:val="0"/>
        <w:ind w:left="284" w:hanging="425"/>
        <w:jc w:val="both"/>
      </w:pPr>
      <w:r w:rsidRPr="00E05FED">
        <w:t>W przypadku konieczności dokonania zmiany dotyczącej realizacji dodatkowych robót budowlanych od Wykonawcy, nieobjętych zamówieniem podstawowym, o ile stały się niezbędne, strona występująca o zmianę postanowień zawartej umowy zobowiązana jest do udokumentowania zaistnienia przesłanek opisanych w art. 144 ust. 1 pkt 2-5 ustaw</w:t>
      </w:r>
      <w:r w:rsidR="007F7D3C">
        <w:t xml:space="preserve">y </w:t>
      </w:r>
      <w:proofErr w:type="spellStart"/>
      <w:r w:rsidR="007F7D3C">
        <w:t>Pzp</w:t>
      </w:r>
      <w:proofErr w:type="spellEnd"/>
      <w:r w:rsidR="007F7D3C">
        <w:t xml:space="preserve"> lub odpowiednio w ust. 2 i </w:t>
      </w:r>
      <w:r w:rsidRPr="00E05FED">
        <w:t>3. Wniosek o zmianę umowy musi być wyrażony na piśmie i w zależności od charakteru wystąpienia winien zawierać, m.in.:</w:t>
      </w:r>
    </w:p>
    <w:p w14:paraId="2B470BF7" w14:textId="77777777" w:rsidR="00E05FED" w:rsidRPr="00E05FED" w:rsidRDefault="00E05FED" w:rsidP="00E05FED">
      <w:pPr>
        <w:numPr>
          <w:ilvl w:val="0"/>
          <w:numId w:val="40"/>
        </w:numPr>
        <w:suppressAutoHyphens w:val="0"/>
        <w:autoSpaceDE w:val="0"/>
        <w:autoSpaceDN w:val="0"/>
        <w:adjustRightInd w:val="0"/>
        <w:ind w:left="567" w:hanging="283"/>
        <w:contextualSpacing/>
        <w:jc w:val="both"/>
      </w:pPr>
      <w:r w:rsidRPr="00E05FED">
        <w:t xml:space="preserve">dokumenty jednoznacznie określające rodzaj, lokalizację robót dodatkowych lub zamiennych, zakres robót (plany, rysunki lub inne) wraz z określeniem zmiany sposobu wykonania elementu lub technologii lub zmiany cech elementu w stosunku do przyjętych </w:t>
      </w:r>
      <w:r w:rsidRPr="00E05FED">
        <w:br/>
        <w:t>w dokumentacji pierwotnej;</w:t>
      </w:r>
    </w:p>
    <w:p w14:paraId="5FA2C20B" w14:textId="77777777" w:rsidR="00E05FED" w:rsidRPr="00E05FED" w:rsidRDefault="00E05FED" w:rsidP="00E05FED">
      <w:pPr>
        <w:numPr>
          <w:ilvl w:val="0"/>
          <w:numId w:val="40"/>
        </w:numPr>
        <w:suppressAutoHyphens w:val="0"/>
        <w:autoSpaceDE w:val="0"/>
        <w:autoSpaceDN w:val="0"/>
        <w:adjustRightInd w:val="0"/>
        <w:ind w:left="567" w:hanging="283"/>
        <w:contextualSpacing/>
        <w:jc w:val="both"/>
      </w:pPr>
      <w:r w:rsidRPr="00E05FED">
        <w:t>protokół konieczności zatwierdzony przez inspektora nadzoru inwestorskiego;</w:t>
      </w:r>
    </w:p>
    <w:p w14:paraId="01FB0C7F" w14:textId="77777777" w:rsidR="00E05FED" w:rsidRPr="00E05FED" w:rsidRDefault="00E05FED" w:rsidP="00E05FED">
      <w:pPr>
        <w:numPr>
          <w:ilvl w:val="0"/>
          <w:numId w:val="40"/>
        </w:numPr>
        <w:suppressAutoHyphens w:val="0"/>
        <w:autoSpaceDE w:val="0"/>
        <w:autoSpaceDN w:val="0"/>
        <w:adjustRightInd w:val="0"/>
        <w:ind w:left="567" w:hanging="283"/>
        <w:contextualSpacing/>
        <w:jc w:val="both"/>
      </w:pPr>
      <w:r w:rsidRPr="00E05FED">
        <w:t>pozwolenia, uzgodnienia i opinie wymagane przepisami prawa;</w:t>
      </w:r>
    </w:p>
    <w:p w14:paraId="171B1837" w14:textId="77777777" w:rsidR="00E05FED" w:rsidRPr="00E05FED" w:rsidRDefault="00E05FED" w:rsidP="00E05FED">
      <w:pPr>
        <w:numPr>
          <w:ilvl w:val="0"/>
          <w:numId w:val="40"/>
        </w:numPr>
        <w:suppressAutoHyphens w:val="0"/>
        <w:autoSpaceDE w:val="0"/>
        <w:autoSpaceDN w:val="0"/>
        <w:adjustRightInd w:val="0"/>
        <w:ind w:left="567" w:hanging="283"/>
        <w:contextualSpacing/>
        <w:jc w:val="both"/>
      </w:pPr>
      <w:r w:rsidRPr="00E05FED">
        <w:t xml:space="preserve">kosztorys robót (zamienny, dodatkowy) zawierający zestawienie planowanych prac </w:t>
      </w:r>
      <w:r w:rsidRPr="00E05FED">
        <w:br/>
        <w:t xml:space="preserve">do wykonania i przewidywanych kosztów zatwierdzony przez inspektora nadzoru inwestorskiego. Kosztorys robót należy przedłożyć Zamawiającemu celem weryfikacji </w:t>
      </w:r>
      <w:r w:rsidRPr="00E05FED">
        <w:br/>
        <w:t>i zatwierdzenia;</w:t>
      </w:r>
    </w:p>
    <w:p w14:paraId="057CB2AE" w14:textId="77777777" w:rsidR="00E05FED" w:rsidRPr="00E05FED" w:rsidRDefault="00E05FED" w:rsidP="00E05FED">
      <w:pPr>
        <w:numPr>
          <w:ilvl w:val="0"/>
          <w:numId w:val="40"/>
        </w:numPr>
        <w:suppressAutoHyphens w:val="0"/>
        <w:autoSpaceDE w:val="0"/>
        <w:autoSpaceDN w:val="0"/>
        <w:adjustRightInd w:val="0"/>
        <w:ind w:left="567" w:hanging="283"/>
        <w:contextualSpacing/>
        <w:jc w:val="both"/>
      </w:pPr>
      <w:r w:rsidRPr="00E05FED">
        <w:t>inne dokumenty potwierdzające wystąpienie okoliczności skutkujących wydłużeniem terminu realizacji robót.</w:t>
      </w:r>
    </w:p>
    <w:p w14:paraId="1BDF6646" w14:textId="77777777" w:rsidR="00E05FED" w:rsidRPr="00E05FED" w:rsidRDefault="00E05FED" w:rsidP="00E05FED">
      <w:pPr>
        <w:numPr>
          <w:ilvl w:val="0"/>
          <w:numId w:val="27"/>
        </w:numPr>
        <w:suppressAutoHyphens w:val="0"/>
        <w:autoSpaceDE w:val="0"/>
        <w:autoSpaceDN w:val="0"/>
        <w:adjustRightInd w:val="0"/>
        <w:ind w:left="142" w:hanging="284"/>
        <w:jc w:val="both"/>
      </w:pPr>
      <w:r w:rsidRPr="00E05FED">
        <w:t xml:space="preserve">Zamawiający dopuszcza możliwość zmiany umowy w przypadkach innych, niż określone w ust. 2-4, o ile zmiany te mieszczą się w katalogu zmian określonym w art. 144 ust. 1 ustawy </w:t>
      </w:r>
      <w:proofErr w:type="spellStart"/>
      <w:r w:rsidRPr="00E05FED">
        <w:t>Pzp</w:t>
      </w:r>
      <w:proofErr w:type="spellEnd"/>
      <w:r w:rsidRPr="00E05FED">
        <w:t>.</w:t>
      </w:r>
    </w:p>
    <w:p w14:paraId="64635395" w14:textId="77777777" w:rsidR="00E05FED" w:rsidRPr="00E05FED" w:rsidRDefault="00E05FED" w:rsidP="00E05FED">
      <w:pPr>
        <w:numPr>
          <w:ilvl w:val="0"/>
          <w:numId w:val="27"/>
        </w:numPr>
        <w:suppressAutoHyphens w:val="0"/>
        <w:autoSpaceDE w:val="0"/>
        <w:autoSpaceDN w:val="0"/>
        <w:adjustRightInd w:val="0"/>
        <w:ind w:left="142" w:hanging="284"/>
        <w:jc w:val="both"/>
      </w:pPr>
      <w:r w:rsidRPr="00E05FED">
        <w:t>Przewidziane powyżej okoliczności stanowiące podstawę zmian do umowy, stanowią uprawnienie Zamawiającego nie zaś jego obowiązek.</w:t>
      </w:r>
    </w:p>
    <w:p w14:paraId="518A7842" w14:textId="77777777" w:rsidR="00E05FED" w:rsidRPr="00E05FED" w:rsidRDefault="00E05FED" w:rsidP="00E05FED">
      <w:pPr>
        <w:numPr>
          <w:ilvl w:val="0"/>
          <w:numId w:val="27"/>
        </w:numPr>
        <w:tabs>
          <w:tab w:val="clear" w:pos="720"/>
        </w:tabs>
        <w:suppressAutoHyphens w:val="0"/>
        <w:autoSpaceDE w:val="0"/>
        <w:autoSpaceDN w:val="0"/>
        <w:adjustRightInd w:val="0"/>
        <w:ind w:left="142" w:hanging="284"/>
        <w:jc w:val="both"/>
        <w:rPr>
          <w:u w:val="single"/>
        </w:rPr>
      </w:pPr>
      <w:r w:rsidRPr="00E05FED">
        <w:rPr>
          <w:u w:val="single"/>
        </w:rPr>
        <w:t>Wszelkie zmiany umowy wymagają zgody obu Stron oraz formy pisemnej w postaci aneksu pod rygorem nieważności, z wyłączeniem zmian nieistotnych, dla których Strony zastrzegają tylko pismo informujące, tj.:</w:t>
      </w:r>
    </w:p>
    <w:p w14:paraId="483462DA" w14:textId="77777777" w:rsidR="00E05FED" w:rsidRPr="00E05FED" w:rsidRDefault="00E05FED" w:rsidP="00E05FED">
      <w:pPr>
        <w:numPr>
          <w:ilvl w:val="0"/>
          <w:numId w:val="39"/>
        </w:numPr>
        <w:suppressAutoHyphens w:val="0"/>
        <w:autoSpaceDE w:val="0"/>
        <w:autoSpaceDN w:val="0"/>
        <w:adjustRightInd w:val="0"/>
        <w:ind w:left="567" w:hanging="283"/>
        <w:contextualSpacing/>
        <w:jc w:val="both"/>
      </w:pPr>
      <w:r w:rsidRPr="00E05FED">
        <w:t>zmiana nazw, siedzib określonych Stron,</w:t>
      </w:r>
    </w:p>
    <w:p w14:paraId="1CC12E19" w14:textId="77777777" w:rsidR="00E05FED" w:rsidRPr="00E05FED" w:rsidRDefault="00E05FED" w:rsidP="00E05FED">
      <w:pPr>
        <w:numPr>
          <w:ilvl w:val="0"/>
          <w:numId w:val="39"/>
        </w:numPr>
        <w:suppressAutoHyphens w:val="0"/>
        <w:autoSpaceDE w:val="0"/>
        <w:autoSpaceDN w:val="0"/>
        <w:adjustRightInd w:val="0"/>
        <w:ind w:left="567" w:hanging="283"/>
        <w:contextualSpacing/>
        <w:jc w:val="both"/>
      </w:pPr>
      <w:r w:rsidRPr="00E05FED">
        <w:t>zmiana danych osób (imię i nazwisko, numer telefonu, adres e-mail), o których mowa w § 9 ust. 1 i 2 umowy,</w:t>
      </w:r>
    </w:p>
    <w:p w14:paraId="3A1233F3" w14:textId="77777777" w:rsidR="00E05FED" w:rsidRPr="00E05FED" w:rsidRDefault="00E05FED" w:rsidP="00E05FED">
      <w:pPr>
        <w:numPr>
          <w:ilvl w:val="0"/>
          <w:numId w:val="39"/>
        </w:numPr>
        <w:suppressAutoHyphens w:val="0"/>
        <w:autoSpaceDE w:val="0"/>
        <w:autoSpaceDN w:val="0"/>
        <w:adjustRightInd w:val="0"/>
        <w:ind w:left="567" w:hanging="283"/>
        <w:contextualSpacing/>
        <w:jc w:val="both"/>
      </w:pPr>
      <w:r w:rsidRPr="00E05FED">
        <w:t>zmiana rachunku bankowego Wykonawcy,</w:t>
      </w:r>
    </w:p>
    <w:p w14:paraId="675FB3F6" w14:textId="77777777" w:rsidR="00E05FED" w:rsidRPr="00E05FED" w:rsidRDefault="00E05FED" w:rsidP="00E05FED">
      <w:pPr>
        <w:numPr>
          <w:ilvl w:val="0"/>
          <w:numId w:val="39"/>
        </w:numPr>
        <w:suppressAutoHyphens w:val="0"/>
        <w:autoSpaceDE w:val="0"/>
        <w:autoSpaceDN w:val="0"/>
        <w:adjustRightInd w:val="0"/>
        <w:ind w:left="567" w:hanging="283"/>
        <w:contextualSpacing/>
        <w:jc w:val="both"/>
      </w:pPr>
      <w:r w:rsidRPr="00E05FED">
        <w:t xml:space="preserve">w innych sytuacjach, których nie można było przewidzieć w chwili zawarcia niniejszej umowy i mających charakter zmian nieistotnych w rozumieniu art. 144 ust. 1e ustawy </w:t>
      </w:r>
      <w:proofErr w:type="spellStart"/>
      <w:r w:rsidRPr="00E05FED">
        <w:t>Pzp</w:t>
      </w:r>
      <w:proofErr w:type="spellEnd"/>
      <w:r w:rsidRPr="00E05FED">
        <w:t xml:space="preserve">. </w:t>
      </w:r>
    </w:p>
    <w:p w14:paraId="5D87D788" w14:textId="77777777" w:rsidR="00E05FED" w:rsidRPr="00E05FED" w:rsidRDefault="00E05FED" w:rsidP="00E05FED">
      <w:pPr>
        <w:numPr>
          <w:ilvl w:val="0"/>
          <w:numId w:val="27"/>
        </w:numPr>
        <w:tabs>
          <w:tab w:val="clear" w:pos="720"/>
        </w:tabs>
        <w:suppressAutoHyphens w:val="0"/>
        <w:autoSpaceDE w:val="0"/>
        <w:autoSpaceDN w:val="0"/>
        <w:adjustRightInd w:val="0"/>
        <w:ind w:left="142" w:hanging="284"/>
        <w:jc w:val="both"/>
      </w:pPr>
      <w:r w:rsidRPr="00E05FED">
        <w:lastRenderedPageBreak/>
        <w:t xml:space="preserve">Wszelkie zmiany muszą być dokonywane z zachowaniem przepisu art. 140 ust. 1 ustawy </w:t>
      </w:r>
      <w:proofErr w:type="spellStart"/>
      <w:r w:rsidRPr="00E05FED">
        <w:t>Pzp</w:t>
      </w:r>
      <w:proofErr w:type="spellEnd"/>
      <w:r w:rsidRPr="00E05FED">
        <w:t xml:space="preserve"> oraz art. 140 ust. 3 stanowiącego, że umowa podlega unieważnieniu w części wykraczającej poza określenie przedmiotu zamówienia zawartego w SIWZ, z uwzględnieniem art. 144 ustawy </w:t>
      </w:r>
      <w:proofErr w:type="spellStart"/>
      <w:r w:rsidRPr="00E05FED">
        <w:t>Pzp</w:t>
      </w:r>
      <w:proofErr w:type="spellEnd"/>
      <w:r w:rsidRPr="00E05FED">
        <w:t>.</w:t>
      </w:r>
    </w:p>
    <w:p w14:paraId="2E47BE14" w14:textId="77777777" w:rsidR="00DC5506" w:rsidRPr="00C1744C" w:rsidRDefault="00DC5506" w:rsidP="00974C85">
      <w:pPr>
        <w:suppressAutoHyphens w:val="0"/>
        <w:autoSpaceDE w:val="0"/>
        <w:autoSpaceDN w:val="0"/>
        <w:adjustRightInd w:val="0"/>
        <w:jc w:val="center"/>
        <w:rPr>
          <w:b/>
        </w:rPr>
      </w:pPr>
    </w:p>
    <w:p w14:paraId="4CE907D8" w14:textId="6144FA6B" w:rsidR="00974C85" w:rsidRPr="00C1744C" w:rsidRDefault="00974C85" w:rsidP="00974C85">
      <w:pPr>
        <w:suppressAutoHyphens w:val="0"/>
        <w:autoSpaceDE w:val="0"/>
        <w:autoSpaceDN w:val="0"/>
        <w:adjustRightInd w:val="0"/>
        <w:jc w:val="center"/>
        <w:rPr>
          <w:b/>
          <w:bCs/>
        </w:rPr>
      </w:pPr>
      <w:r w:rsidRPr="00C1744C">
        <w:rPr>
          <w:b/>
        </w:rPr>
        <w:t>§ 18</w:t>
      </w:r>
    </w:p>
    <w:p w14:paraId="00D55DEF" w14:textId="38E4C5BA" w:rsidR="00974C85" w:rsidRPr="00C1744C" w:rsidRDefault="00974C85" w:rsidP="007B4475">
      <w:pPr>
        <w:suppressAutoHyphens w:val="0"/>
        <w:autoSpaceDE w:val="0"/>
        <w:autoSpaceDN w:val="0"/>
        <w:adjustRightInd w:val="0"/>
        <w:spacing w:after="60"/>
        <w:jc w:val="center"/>
        <w:rPr>
          <w:b/>
        </w:rPr>
      </w:pPr>
      <w:r w:rsidRPr="00C1744C">
        <w:rPr>
          <w:b/>
        </w:rPr>
        <w:t xml:space="preserve">Prawa autorskie do dokumentacji </w:t>
      </w:r>
    </w:p>
    <w:p w14:paraId="0D83B9EE" w14:textId="0FAA5ED4" w:rsidR="00E05FED" w:rsidRPr="00E05FED" w:rsidRDefault="00E05FED" w:rsidP="00E05FED">
      <w:pPr>
        <w:numPr>
          <w:ilvl w:val="1"/>
          <w:numId w:val="56"/>
        </w:numPr>
        <w:tabs>
          <w:tab w:val="left" w:pos="426"/>
          <w:tab w:val="left" w:pos="720"/>
        </w:tabs>
        <w:suppressAutoHyphens w:val="0"/>
        <w:ind w:left="357" w:right="68" w:hanging="357"/>
        <w:contextualSpacing/>
        <w:jc w:val="both"/>
        <w:textAlignment w:val="baseline"/>
        <w:rPr>
          <w:lang w:eastAsia="en-US"/>
        </w:rPr>
      </w:pPr>
      <w:r w:rsidRPr="00E05FED">
        <w:rPr>
          <w:lang w:eastAsia="en-US"/>
        </w:rPr>
        <w:t>Wykonawca, z chwilą otrzymania wy</w:t>
      </w:r>
      <w:r w:rsidR="007F7D3C">
        <w:rPr>
          <w:lang w:eastAsia="en-US"/>
        </w:rPr>
        <w:t>nagrodzenia, o którym mowa w § 10 ust. 1 pkt 1 i ust. 5 pkt 1 umowy</w:t>
      </w:r>
      <w:r w:rsidRPr="00E05FED">
        <w:rPr>
          <w:lang w:eastAsia="en-US"/>
        </w:rPr>
        <w:t>, przenosi na własność Zamawiającego wszystkie egzemplarze dokumentacji projektowej, nośniki na których dokumentacja ta została utrwalona, oraz całość autorskich praw majątkowych do tej dokumentacji na wszystkich polach eksploatacji określonych w art. 50 ustawy z dnia 4 lutego 1994 r. o prawie autorskim i prawach pokrewnych (Dz. U. z 2019 r. poz. 1231), w tym:</w:t>
      </w:r>
    </w:p>
    <w:p w14:paraId="11808C1F" w14:textId="77777777" w:rsidR="00E05FED" w:rsidRPr="00E05FED" w:rsidRDefault="00E05FED" w:rsidP="00E05FED">
      <w:pPr>
        <w:numPr>
          <w:ilvl w:val="0"/>
          <w:numId w:val="63"/>
        </w:numPr>
        <w:suppressAutoHyphens w:val="0"/>
        <w:autoSpaceDE w:val="0"/>
        <w:autoSpaceDN w:val="0"/>
        <w:adjustRightInd w:val="0"/>
        <w:ind w:hanging="328"/>
        <w:jc w:val="both"/>
        <w:rPr>
          <w:lang w:eastAsia="pl-PL"/>
        </w:rPr>
      </w:pPr>
      <w:r w:rsidRPr="00E05FED">
        <w:rPr>
          <w:lang w:eastAsia="pl-PL"/>
        </w:rPr>
        <w:t xml:space="preserve">w zakresie utrwalania i zwielokrotniania dokumentacji </w:t>
      </w:r>
      <w:r w:rsidRPr="00E05FED">
        <w:rPr>
          <w:lang w:eastAsia="en-US"/>
        </w:rPr>
        <w:t>projektowej</w:t>
      </w:r>
      <w:r w:rsidRPr="00E05FED">
        <w:rPr>
          <w:lang w:eastAsia="pl-PL"/>
        </w:rPr>
        <w:t xml:space="preserve"> - wytwarzanie dowolną techniką egzemplarzy dokumentacji </w:t>
      </w:r>
      <w:r w:rsidRPr="00E05FED">
        <w:rPr>
          <w:lang w:eastAsia="en-US"/>
        </w:rPr>
        <w:t>projektowej</w:t>
      </w:r>
      <w:r w:rsidRPr="00E05FED">
        <w:rPr>
          <w:lang w:eastAsia="pl-PL"/>
        </w:rPr>
        <w:t xml:space="preserve">, w tym techniką drukarską, reprograficzną, zapisu magnetycznego oraz techniką cyfrową (utrwalanie dokumentacji </w:t>
      </w:r>
      <w:r w:rsidRPr="00E05FED">
        <w:rPr>
          <w:lang w:eastAsia="en-US"/>
        </w:rPr>
        <w:t>projektowej</w:t>
      </w:r>
      <w:r w:rsidRPr="00E05FED">
        <w:rPr>
          <w:lang w:eastAsia="pl-PL"/>
        </w:rPr>
        <w:t xml:space="preserve"> w postaci cyfrowej, zwielokrotnianie dokumentacji poprzez odbitki ksero); </w:t>
      </w:r>
    </w:p>
    <w:p w14:paraId="0B8C3EA2" w14:textId="77777777" w:rsidR="00E05FED" w:rsidRPr="00E05FED" w:rsidRDefault="00E05FED" w:rsidP="00E05FED">
      <w:pPr>
        <w:numPr>
          <w:ilvl w:val="0"/>
          <w:numId w:val="63"/>
        </w:numPr>
        <w:suppressAutoHyphens w:val="0"/>
        <w:autoSpaceDE w:val="0"/>
        <w:autoSpaceDN w:val="0"/>
        <w:adjustRightInd w:val="0"/>
        <w:jc w:val="both"/>
        <w:rPr>
          <w:lang w:eastAsia="pl-PL"/>
        </w:rPr>
      </w:pPr>
      <w:r w:rsidRPr="00E05FED">
        <w:rPr>
          <w:lang w:eastAsia="pl-PL"/>
        </w:rPr>
        <w:t xml:space="preserve">w zakresie obrotu oryginałem albo egzemplarzami, na których dokumentację </w:t>
      </w:r>
      <w:r w:rsidRPr="00E05FED">
        <w:rPr>
          <w:lang w:eastAsia="en-US"/>
        </w:rPr>
        <w:t>projektową</w:t>
      </w:r>
      <w:r w:rsidRPr="00E05FED">
        <w:rPr>
          <w:lang w:eastAsia="pl-PL"/>
        </w:rPr>
        <w:t xml:space="preserve"> utrwalono - wprowadzenie do obrotu, użyczenie, najem lub dzierżawa oryginału albo egzemplarzy (udostępniania dla celów zamówień publicznych, realizacji robót budowlanych, aplikowania o środki zewnętrzne); </w:t>
      </w:r>
    </w:p>
    <w:p w14:paraId="1E4B7743" w14:textId="77777777" w:rsidR="00E05FED" w:rsidRPr="00E05FED" w:rsidRDefault="00E05FED" w:rsidP="00E05FED">
      <w:pPr>
        <w:numPr>
          <w:ilvl w:val="0"/>
          <w:numId w:val="63"/>
        </w:numPr>
        <w:suppressAutoHyphens w:val="0"/>
        <w:autoSpaceDE w:val="0"/>
        <w:autoSpaceDN w:val="0"/>
        <w:adjustRightInd w:val="0"/>
        <w:jc w:val="both"/>
        <w:rPr>
          <w:lang w:eastAsia="pl-PL"/>
        </w:rPr>
      </w:pPr>
      <w:r w:rsidRPr="00E05FED">
        <w:rPr>
          <w:lang w:eastAsia="pl-PL"/>
        </w:rPr>
        <w:t xml:space="preserve">w zakresie rozpowszechniania dokumentacji </w:t>
      </w:r>
      <w:r w:rsidRPr="00E05FED">
        <w:rPr>
          <w:lang w:eastAsia="en-US"/>
        </w:rPr>
        <w:t>projektowej</w:t>
      </w:r>
      <w:r w:rsidRPr="00E05FED">
        <w:rPr>
          <w:lang w:eastAsia="pl-PL"/>
        </w:rPr>
        <w:t xml:space="preserve"> w sposób inny niż określony w pkt 2 - publiczne udostępnienie dokumentacji </w:t>
      </w:r>
      <w:r w:rsidRPr="00E05FED">
        <w:rPr>
          <w:lang w:eastAsia="en-US"/>
        </w:rPr>
        <w:t>projektowej</w:t>
      </w:r>
      <w:r w:rsidRPr="00E05FED">
        <w:rPr>
          <w:lang w:eastAsia="pl-PL"/>
        </w:rPr>
        <w:t xml:space="preserve"> w taki sposób, aby każdy mógł mieć do niego dostęp w miejscu i w czasie przez siebie wybranym (publikowanie opracowań w mediach i Internecie, umieszczanie i wykorzystywanie w ramach publikacji on-line; promocja Izby); </w:t>
      </w:r>
    </w:p>
    <w:p w14:paraId="502B17D6" w14:textId="77777777" w:rsidR="00E05FED" w:rsidRPr="00E05FED" w:rsidRDefault="00E05FED" w:rsidP="00E05FED">
      <w:pPr>
        <w:numPr>
          <w:ilvl w:val="1"/>
          <w:numId w:val="56"/>
        </w:numPr>
        <w:suppressAutoHyphens w:val="0"/>
        <w:autoSpaceDE w:val="0"/>
        <w:autoSpaceDN w:val="0"/>
        <w:adjustRightInd w:val="0"/>
        <w:ind w:left="357" w:hanging="357"/>
        <w:jc w:val="both"/>
        <w:rPr>
          <w:lang w:eastAsia="pl-PL"/>
        </w:rPr>
      </w:pPr>
      <w:r w:rsidRPr="00E05FED">
        <w:rPr>
          <w:lang w:eastAsia="pl-PL"/>
        </w:rPr>
        <w:t xml:space="preserve">Wykonawca, z chwilą otrzymania wynagrodzenia, o którym mowa w § </w:t>
      </w:r>
      <w:r w:rsidRPr="00E05FED">
        <w:rPr>
          <w:lang w:eastAsia="en-US"/>
        </w:rPr>
        <w:t>10 ust. 5 pkt 1</w:t>
      </w:r>
      <w:r w:rsidRPr="00E05FED">
        <w:rPr>
          <w:lang w:eastAsia="pl-PL"/>
        </w:rPr>
        <w:t xml:space="preserve"> wyraża zgodę na:</w:t>
      </w:r>
    </w:p>
    <w:p w14:paraId="203E460F" w14:textId="77777777" w:rsidR="00E05FED" w:rsidRPr="00E05FED" w:rsidRDefault="00E05FED" w:rsidP="00E05FED">
      <w:pPr>
        <w:numPr>
          <w:ilvl w:val="0"/>
          <w:numId w:val="57"/>
        </w:numPr>
        <w:suppressAutoHyphens w:val="0"/>
        <w:autoSpaceDE w:val="0"/>
        <w:autoSpaceDN w:val="0"/>
        <w:adjustRightInd w:val="0"/>
        <w:ind w:left="709" w:hanging="283"/>
        <w:jc w:val="both"/>
        <w:rPr>
          <w:lang w:eastAsia="pl-PL"/>
        </w:rPr>
      </w:pPr>
      <w:r w:rsidRPr="00E05FED">
        <w:rPr>
          <w:lang w:eastAsia="pl-PL"/>
        </w:rPr>
        <w:t xml:space="preserve">rozporządzanie i korzystanie przez Zamawiającego lub wskazaną przez niego osobę trzecią z autorskich praw zależnych do przekazanej dokumentacji projektowej i jednocześnie bez dodatkowego wynagrodzenia przenosi na Zamawiającego w zakresie pól eksploatacji określonych w ust. 1 wyłączne prawo zezwalania na wykonywanie zależnego prawa autorskiego do tej dokumentacji, np. wykorzystania dokumentacji projektowej do realizacji nowej inwestycji oraz do wykorzystania jej w opracowaniach zależnych i korzystanie z tych opracowań; </w:t>
      </w:r>
    </w:p>
    <w:p w14:paraId="101274B6" w14:textId="77777777" w:rsidR="00E05FED" w:rsidRPr="00E05FED" w:rsidRDefault="00E05FED" w:rsidP="00E05FED">
      <w:pPr>
        <w:numPr>
          <w:ilvl w:val="0"/>
          <w:numId w:val="57"/>
        </w:numPr>
        <w:suppressAutoHyphens w:val="0"/>
        <w:autoSpaceDE w:val="0"/>
        <w:autoSpaceDN w:val="0"/>
        <w:adjustRightInd w:val="0"/>
        <w:ind w:left="709" w:hanging="283"/>
        <w:jc w:val="both"/>
        <w:rPr>
          <w:lang w:eastAsia="pl-PL"/>
        </w:rPr>
      </w:pPr>
      <w:r w:rsidRPr="00E05FED">
        <w:rPr>
          <w:lang w:eastAsia="pl-PL"/>
        </w:rPr>
        <w:t xml:space="preserve">przeniesienie materialnych praw autorskich w zakresie określonym w ust. 1 na osoby trzecie, w szczególności innych jednostek budżetowych podległych ministrowi do spraw finansów publicznych, zarówno w toku obecnie prowadzonej, jak i przyszłej działalności. </w:t>
      </w:r>
    </w:p>
    <w:p w14:paraId="2F1413A1" w14:textId="77777777" w:rsidR="00E05FED" w:rsidRPr="00E05FED" w:rsidRDefault="00E05FED" w:rsidP="00E05FED">
      <w:pPr>
        <w:numPr>
          <w:ilvl w:val="1"/>
          <w:numId w:val="56"/>
        </w:numPr>
        <w:suppressAutoHyphens w:val="0"/>
        <w:autoSpaceDE w:val="0"/>
        <w:autoSpaceDN w:val="0"/>
        <w:adjustRightInd w:val="0"/>
        <w:ind w:left="357" w:hanging="357"/>
        <w:jc w:val="both"/>
        <w:rPr>
          <w:lang w:eastAsia="pl-PL"/>
        </w:rPr>
      </w:pPr>
      <w:r w:rsidRPr="00E05FED">
        <w:rPr>
          <w:lang w:eastAsia="pl-PL"/>
        </w:rPr>
        <w:t xml:space="preserve">Zgoda na rozporządzanie i korzystanie z autorskich praw zależnych, o których mowa w ust. 2 pkt 1 obejmuje, w szczególności także następujący zakres w odniesieniu do dokumentacji projektowej, o której mowa w § 1: </w:t>
      </w:r>
    </w:p>
    <w:p w14:paraId="3041D318" w14:textId="77777777" w:rsidR="00E05FED" w:rsidRPr="00E05FED" w:rsidRDefault="00E05FED" w:rsidP="00E05FED">
      <w:pPr>
        <w:numPr>
          <w:ilvl w:val="0"/>
          <w:numId w:val="58"/>
        </w:numPr>
        <w:suppressAutoHyphens w:val="0"/>
        <w:autoSpaceDE w:val="0"/>
        <w:autoSpaceDN w:val="0"/>
        <w:adjustRightInd w:val="0"/>
        <w:ind w:left="641" w:hanging="357"/>
        <w:jc w:val="both"/>
        <w:rPr>
          <w:lang w:eastAsia="pl-PL"/>
        </w:rPr>
      </w:pPr>
      <w:r w:rsidRPr="00E05FED">
        <w:rPr>
          <w:lang w:eastAsia="pl-PL"/>
        </w:rPr>
        <w:t xml:space="preserve">w zakresie zmian nieistotnych, o których mowa w art. 36 a ust. 5 ustawy Prawo budowlane; </w:t>
      </w:r>
    </w:p>
    <w:p w14:paraId="684BFDC2" w14:textId="77777777" w:rsidR="00E05FED" w:rsidRPr="00E05FED" w:rsidRDefault="00E05FED" w:rsidP="00E05FED">
      <w:pPr>
        <w:numPr>
          <w:ilvl w:val="0"/>
          <w:numId w:val="58"/>
        </w:numPr>
        <w:suppressAutoHyphens w:val="0"/>
        <w:autoSpaceDE w:val="0"/>
        <w:autoSpaceDN w:val="0"/>
        <w:adjustRightInd w:val="0"/>
        <w:ind w:left="641" w:hanging="357"/>
        <w:jc w:val="both"/>
        <w:rPr>
          <w:lang w:eastAsia="pl-PL"/>
        </w:rPr>
      </w:pPr>
      <w:r w:rsidRPr="00E05FED">
        <w:rPr>
          <w:lang w:eastAsia="pl-PL"/>
        </w:rPr>
        <w:t xml:space="preserve">dostosowanie do obowiązujących przepisów i norm technicznych; </w:t>
      </w:r>
    </w:p>
    <w:p w14:paraId="4652E49A" w14:textId="77777777" w:rsidR="00E05FED" w:rsidRPr="00E05FED" w:rsidRDefault="00E05FED" w:rsidP="00E05FED">
      <w:pPr>
        <w:numPr>
          <w:ilvl w:val="0"/>
          <w:numId w:val="58"/>
        </w:numPr>
        <w:suppressAutoHyphens w:val="0"/>
        <w:autoSpaceDE w:val="0"/>
        <w:autoSpaceDN w:val="0"/>
        <w:adjustRightInd w:val="0"/>
        <w:ind w:left="641" w:hanging="357"/>
        <w:jc w:val="both"/>
        <w:rPr>
          <w:lang w:eastAsia="pl-PL"/>
        </w:rPr>
      </w:pPr>
      <w:r w:rsidRPr="00E05FED">
        <w:rPr>
          <w:lang w:eastAsia="pl-PL"/>
        </w:rPr>
        <w:t xml:space="preserve">wynikających z potrzeby zmiany rozwiązań wynikających z warunków dofinasowania ze środków UE w ramach programu </w:t>
      </w:r>
      <w:proofErr w:type="spellStart"/>
      <w:r w:rsidRPr="00E05FED">
        <w:rPr>
          <w:lang w:eastAsia="pl-PL"/>
        </w:rPr>
        <w:t>POIiŚ</w:t>
      </w:r>
      <w:proofErr w:type="spellEnd"/>
      <w:r w:rsidRPr="00E05FED">
        <w:rPr>
          <w:lang w:eastAsia="pl-PL"/>
        </w:rPr>
        <w:t xml:space="preserve">; </w:t>
      </w:r>
    </w:p>
    <w:p w14:paraId="7518BBB6" w14:textId="77777777" w:rsidR="00E05FED" w:rsidRPr="00E05FED" w:rsidRDefault="00E05FED" w:rsidP="00E05FED">
      <w:pPr>
        <w:numPr>
          <w:ilvl w:val="0"/>
          <w:numId w:val="58"/>
        </w:numPr>
        <w:suppressAutoHyphens w:val="0"/>
        <w:autoSpaceDE w:val="0"/>
        <w:autoSpaceDN w:val="0"/>
        <w:adjustRightInd w:val="0"/>
        <w:ind w:left="641" w:hanging="357"/>
        <w:jc w:val="both"/>
        <w:rPr>
          <w:lang w:eastAsia="pl-PL"/>
        </w:rPr>
      </w:pPr>
      <w:r w:rsidRPr="00E05FED">
        <w:rPr>
          <w:lang w:eastAsia="pl-PL"/>
        </w:rPr>
        <w:t xml:space="preserve">wynikających z potrzeby zmiany rozwiązań celem osiągnięcia zakresu rzeczowego oraz wskaźników rezultatu, o których mowa w § 1 ust. 4 pkt 5; </w:t>
      </w:r>
    </w:p>
    <w:p w14:paraId="50E6382B" w14:textId="77777777" w:rsidR="00E05FED" w:rsidRPr="00E05FED" w:rsidRDefault="00E05FED" w:rsidP="00E05FED">
      <w:pPr>
        <w:numPr>
          <w:ilvl w:val="0"/>
          <w:numId w:val="58"/>
        </w:numPr>
        <w:suppressAutoHyphens w:val="0"/>
        <w:autoSpaceDE w:val="0"/>
        <w:autoSpaceDN w:val="0"/>
        <w:adjustRightInd w:val="0"/>
        <w:ind w:left="641" w:hanging="357"/>
        <w:jc w:val="both"/>
        <w:rPr>
          <w:lang w:eastAsia="pl-PL"/>
        </w:rPr>
      </w:pPr>
      <w:r w:rsidRPr="00E05FED">
        <w:rPr>
          <w:lang w:eastAsia="pl-PL"/>
        </w:rPr>
        <w:t>wynikających z potrzeby zmiany rozwiązań: projektowych, zastosowania materiałów, kolorystyki, ograniczenia wydatków, itd.</w:t>
      </w:r>
    </w:p>
    <w:p w14:paraId="2B0597A0" w14:textId="77777777" w:rsidR="00E05FED" w:rsidRPr="00E05FED" w:rsidRDefault="00E05FED" w:rsidP="00E05FED">
      <w:pPr>
        <w:numPr>
          <w:ilvl w:val="1"/>
          <w:numId w:val="56"/>
        </w:numPr>
        <w:suppressAutoHyphens w:val="0"/>
        <w:autoSpaceDE w:val="0"/>
        <w:autoSpaceDN w:val="0"/>
        <w:adjustRightInd w:val="0"/>
        <w:ind w:left="357" w:hanging="357"/>
        <w:jc w:val="both"/>
        <w:rPr>
          <w:lang w:eastAsia="pl-PL"/>
        </w:rPr>
      </w:pPr>
      <w:r w:rsidRPr="00E05FED">
        <w:rPr>
          <w:lang w:eastAsia="pl-PL"/>
        </w:rPr>
        <w:lastRenderedPageBreak/>
        <w:t xml:space="preserve">Wykonawca wyraża zgodę na wykorzystanie dokumentacji, o której mowa w § 1 w celu wykonania i wykorzystania przez Zamawiającego lub wskazaną przez niego osobę trzecią projektów budowlanych i wykonawczych oraz innych opracowań technicznych. </w:t>
      </w:r>
    </w:p>
    <w:p w14:paraId="10968BFA" w14:textId="77777777" w:rsidR="00E05FED" w:rsidRPr="00E05FED" w:rsidRDefault="00E05FED" w:rsidP="00E05FED">
      <w:pPr>
        <w:numPr>
          <w:ilvl w:val="1"/>
          <w:numId w:val="56"/>
        </w:numPr>
        <w:suppressAutoHyphens w:val="0"/>
        <w:autoSpaceDE w:val="0"/>
        <w:autoSpaceDN w:val="0"/>
        <w:adjustRightInd w:val="0"/>
        <w:ind w:left="357" w:hanging="357"/>
        <w:jc w:val="both"/>
        <w:rPr>
          <w:lang w:eastAsia="pl-PL"/>
        </w:rPr>
      </w:pPr>
      <w:r w:rsidRPr="00E05FED">
        <w:rPr>
          <w:lang w:eastAsia="pl-PL"/>
        </w:rPr>
        <w:t xml:space="preserve">Wykonawca zobowiązuje się, iż nie dokona żadnej czynności o skutku cofnięcia zezwolenia na wykonywanie praw zależnych i nie będzie korzystał z przysługujących mu osobistych praw autorskich do dokumentacji projektowej w sposób uniemożliwiający lub znacznie utrudniający korzystanie i rozporządzanie tą dokumentacją przez Zamawiającego. </w:t>
      </w:r>
    </w:p>
    <w:p w14:paraId="7A84A7CB" w14:textId="77777777" w:rsidR="00E05FED" w:rsidRPr="00E05FED" w:rsidRDefault="00E05FED" w:rsidP="00E05FED">
      <w:pPr>
        <w:numPr>
          <w:ilvl w:val="1"/>
          <w:numId w:val="56"/>
        </w:numPr>
        <w:suppressAutoHyphens w:val="0"/>
        <w:autoSpaceDE w:val="0"/>
        <w:autoSpaceDN w:val="0"/>
        <w:adjustRightInd w:val="0"/>
        <w:ind w:left="357" w:hanging="357"/>
        <w:jc w:val="both"/>
        <w:rPr>
          <w:lang w:eastAsia="pl-PL"/>
        </w:rPr>
      </w:pPr>
      <w:r w:rsidRPr="00E05FED">
        <w:rPr>
          <w:lang w:eastAsia="pl-PL"/>
        </w:rPr>
        <w:t xml:space="preserve">Przeniesienie praw, o których mowa w ust. 1 i 2 oraz wyrażenie zgody na dopuszczalny zakres zmian utworu i korzystanie z praw zależnych, o których mowa w ust. 3-5 następuje bez dodatkowego wynagrodzenia, bez ograniczeń czasowych i terytorialnych oraz bez jakichkolwiek dalszych czynności Stron. </w:t>
      </w:r>
    </w:p>
    <w:p w14:paraId="4E261CDE" w14:textId="77777777" w:rsidR="00E05FED" w:rsidRPr="00E05FED" w:rsidRDefault="00E05FED" w:rsidP="00E05FED">
      <w:pPr>
        <w:numPr>
          <w:ilvl w:val="1"/>
          <w:numId w:val="56"/>
        </w:numPr>
        <w:suppressAutoHyphens w:val="0"/>
        <w:autoSpaceDE w:val="0"/>
        <w:autoSpaceDN w:val="0"/>
        <w:adjustRightInd w:val="0"/>
        <w:ind w:left="357" w:hanging="357"/>
        <w:jc w:val="both"/>
        <w:rPr>
          <w:lang w:eastAsia="pl-PL"/>
        </w:rPr>
      </w:pPr>
      <w:r w:rsidRPr="00E05FED">
        <w:rPr>
          <w:lang w:eastAsia="pl-PL"/>
        </w:rPr>
        <w:t xml:space="preserve">W razie wystąpienia przez osoby trzecie przeciwko Zamawiającemu z roszczeniami z powodu naruszenia praw własności intelektualnej, w tym w zakresie autorskich praw osobistych i majątkowych, Wykonawca podejmie wszelkie kroki niezbędne do obrony przed tymi roszczeniami, a w przypadku, gdy wskutek wystąpienia z takimi roszczeniami Zamawiający lub osoby trzecie, którym Zamawiający udzieli prawa do korzystania z dokumentacji projektowej, będą musiały zaniechać korzystania z dokumentacji projektowej w całości lub w części lub wydane zostanie orzeczenie zobowiązujące do zapłaty z jakiegokolwiek tytułu na rzecz osób trzecich, Wykonawca naprawi wszelkie szkody wynikające z roszczeń osób trzecich, w tym zwróci koszty i wydatki poniesione w związku z tymi roszczeniami. </w:t>
      </w:r>
    </w:p>
    <w:p w14:paraId="272E4FE2" w14:textId="77777777" w:rsidR="00E05FED" w:rsidRPr="00E05FED" w:rsidRDefault="00E05FED" w:rsidP="00E05FED">
      <w:pPr>
        <w:numPr>
          <w:ilvl w:val="1"/>
          <w:numId w:val="56"/>
        </w:numPr>
        <w:suppressAutoHyphens w:val="0"/>
        <w:autoSpaceDE w:val="0"/>
        <w:autoSpaceDN w:val="0"/>
        <w:adjustRightInd w:val="0"/>
        <w:ind w:left="357" w:hanging="357"/>
        <w:jc w:val="both"/>
        <w:rPr>
          <w:lang w:eastAsia="pl-PL"/>
        </w:rPr>
      </w:pPr>
      <w:r w:rsidRPr="00E05FED">
        <w:rPr>
          <w:lang w:eastAsia="pl-PL"/>
        </w:rPr>
        <w:t xml:space="preserve">Wykonawca niezwłocznie zawiadomi Zamawiającego o wszelkich roszczeniach z powodu naruszenia praw własności intelektualnej, w tym w zakresie autorskich praw osobistych i majątkowych do dokumentacji projektowej, skierowanych przeciwko Wykonawcy. </w:t>
      </w:r>
    </w:p>
    <w:p w14:paraId="1970D445" w14:textId="77777777" w:rsidR="00DC5506" w:rsidRPr="00C1744C" w:rsidRDefault="00DC5506" w:rsidP="00265334">
      <w:pPr>
        <w:suppressAutoHyphens w:val="0"/>
        <w:autoSpaceDE w:val="0"/>
        <w:autoSpaceDN w:val="0"/>
        <w:adjustRightInd w:val="0"/>
        <w:jc w:val="center"/>
        <w:rPr>
          <w:b/>
        </w:rPr>
      </w:pPr>
    </w:p>
    <w:p w14:paraId="20B8E14A" w14:textId="460719AD" w:rsidR="00CB17B8" w:rsidRPr="00C1744C" w:rsidRDefault="00CB17B8" w:rsidP="00265334">
      <w:pPr>
        <w:suppressAutoHyphens w:val="0"/>
        <w:autoSpaceDE w:val="0"/>
        <w:autoSpaceDN w:val="0"/>
        <w:adjustRightInd w:val="0"/>
        <w:jc w:val="center"/>
        <w:rPr>
          <w:b/>
          <w:bCs/>
        </w:rPr>
      </w:pPr>
      <w:r w:rsidRPr="00C1744C">
        <w:rPr>
          <w:b/>
        </w:rPr>
        <w:t xml:space="preserve">§ </w:t>
      </w:r>
      <w:r w:rsidR="00F56348" w:rsidRPr="00C1744C">
        <w:rPr>
          <w:b/>
        </w:rPr>
        <w:t>1</w:t>
      </w:r>
      <w:r w:rsidR="00974C85" w:rsidRPr="00C1744C">
        <w:rPr>
          <w:b/>
        </w:rPr>
        <w:t>9</w:t>
      </w:r>
    </w:p>
    <w:p w14:paraId="6FA79571" w14:textId="77777777" w:rsidR="00CB17B8" w:rsidRPr="00C1744C" w:rsidRDefault="00CB17B8" w:rsidP="00265334">
      <w:pPr>
        <w:autoSpaceDE w:val="0"/>
        <w:autoSpaceDN w:val="0"/>
        <w:adjustRightInd w:val="0"/>
        <w:ind w:hanging="284"/>
        <w:jc w:val="center"/>
        <w:rPr>
          <w:b/>
          <w:bCs/>
        </w:rPr>
      </w:pPr>
      <w:r w:rsidRPr="00C1744C">
        <w:rPr>
          <w:b/>
          <w:bCs/>
        </w:rPr>
        <w:t>Odstąpienie, wypowiedzenie, rozwiązanie umowy</w:t>
      </w:r>
    </w:p>
    <w:p w14:paraId="1A0BD2E7" w14:textId="77777777" w:rsidR="00E05FED" w:rsidRPr="00E05FED" w:rsidRDefault="00E05FED" w:rsidP="00E05FED">
      <w:pPr>
        <w:numPr>
          <w:ilvl w:val="0"/>
          <w:numId w:val="29"/>
        </w:numPr>
        <w:tabs>
          <w:tab w:val="num" w:pos="284"/>
        </w:tabs>
        <w:suppressAutoHyphens w:val="0"/>
        <w:ind w:left="284" w:hanging="284"/>
        <w:jc w:val="both"/>
        <w:rPr>
          <w:lang w:eastAsia="pl-PL"/>
        </w:rPr>
      </w:pPr>
      <w:r w:rsidRPr="00E05FED">
        <w:rPr>
          <w:u w:val="single"/>
          <w:lang w:eastAsia="pl-PL"/>
        </w:rPr>
        <w:t>Zamawiającemu przysługuje prawo odstąpienia od umowy w całości lub w części w następujących okolicznościach</w:t>
      </w:r>
      <w:r w:rsidRPr="00E05FED">
        <w:rPr>
          <w:lang w:eastAsia="pl-PL"/>
        </w:rPr>
        <w:t>:</w:t>
      </w:r>
    </w:p>
    <w:p w14:paraId="52A69A0B" w14:textId="77777777" w:rsidR="00E05FED" w:rsidRPr="00E05FED" w:rsidRDefault="00E05FED" w:rsidP="00E05FED">
      <w:pPr>
        <w:numPr>
          <w:ilvl w:val="0"/>
          <w:numId w:val="41"/>
        </w:numPr>
        <w:suppressAutoHyphens w:val="0"/>
        <w:ind w:left="567"/>
        <w:jc w:val="both"/>
        <w:rPr>
          <w:lang w:eastAsia="pl-PL"/>
        </w:rPr>
      </w:pPr>
      <w:r w:rsidRPr="00E05FED">
        <w:rPr>
          <w:lang w:eastAsia="pl-PL"/>
        </w:rPr>
        <w:t xml:space="preserve">zgodnie z przepisami art. 145 ustawy </w:t>
      </w:r>
      <w:proofErr w:type="spellStart"/>
      <w:r w:rsidRPr="00E05FED">
        <w:rPr>
          <w:lang w:eastAsia="pl-PL"/>
        </w:rPr>
        <w:t>Pzp</w:t>
      </w:r>
      <w:proofErr w:type="spellEnd"/>
      <w:r w:rsidRPr="00E05FED">
        <w:rPr>
          <w:lang w:eastAsia="pl-PL"/>
        </w:rPr>
        <w:t xml:space="preserve"> -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14:paraId="5C7085B1" w14:textId="77777777" w:rsidR="00E05FED" w:rsidRPr="00E05FED" w:rsidRDefault="00E05FED" w:rsidP="00E05FED">
      <w:pPr>
        <w:numPr>
          <w:ilvl w:val="0"/>
          <w:numId w:val="41"/>
        </w:numPr>
        <w:suppressAutoHyphens w:val="0"/>
        <w:ind w:left="567" w:hanging="357"/>
        <w:jc w:val="both"/>
        <w:rPr>
          <w:rFonts w:eastAsia="Calibri"/>
          <w:lang w:eastAsia="pl-PL"/>
        </w:rPr>
      </w:pPr>
      <w:r w:rsidRPr="00E05FED">
        <w:rPr>
          <w:rFonts w:eastAsia="Calibri"/>
          <w:lang w:eastAsia="pl-PL"/>
        </w:rPr>
        <w:t>w razie wstrzymania dofinansowania ze środków Unii Europejskiej;</w:t>
      </w:r>
    </w:p>
    <w:p w14:paraId="63C5AE24" w14:textId="77777777" w:rsidR="00E05FED" w:rsidRPr="00E05FED" w:rsidRDefault="00E05FED" w:rsidP="00E05FED">
      <w:pPr>
        <w:numPr>
          <w:ilvl w:val="0"/>
          <w:numId w:val="41"/>
        </w:numPr>
        <w:suppressAutoHyphens w:val="0"/>
        <w:ind w:left="567"/>
        <w:jc w:val="both"/>
        <w:rPr>
          <w:lang w:eastAsia="pl-PL"/>
        </w:rPr>
      </w:pPr>
      <w:r w:rsidRPr="00E05FED">
        <w:rPr>
          <w:lang w:eastAsia="pl-PL"/>
        </w:rPr>
        <w:t>w przypadku wydania sądowego nakazu zajęcia majątku Wykonawcy, obejmującego taki jego zakres, że zagrożona będzie realizacja przedmiotu umowy;</w:t>
      </w:r>
    </w:p>
    <w:p w14:paraId="31B688ED" w14:textId="77777777" w:rsidR="00E05FED" w:rsidRPr="00E05FED" w:rsidRDefault="00E05FED" w:rsidP="00E05FED">
      <w:pPr>
        <w:numPr>
          <w:ilvl w:val="0"/>
          <w:numId w:val="41"/>
        </w:numPr>
        <w:suppressAutoHyphens w:val="0"/>
        <w:ind w:left="567"/>
        <w:jc w:val="both"/>
        <w:rPr>
          <w:lang w:eastAsia="pl-PL"/>
        </w:rPr>
      </w:pPr>
      <w:r w:rsidRPr="00E05FED">
        <w:rPr>
          <w:spacing w:val="-7"/>
          <w:lang w:eastAsia="pl-PL"/>
        </w:rPr>
        <w:t>w razie likwidacji lub reorganizacji Zamawiającego;</w:t>
      </w:r>
    </w:p>
    <w:p w14:paraId="42AFAA83" w14:textId="77777777" w:rsidR="00E05FED" w:rsidRPr="00E05FED" w:rsidRDefault="00E05FED" w:rsidP="00E05FED">
      <w:pPr>
        <w:numPr>
          <w:ilvl w:val="0"/>
          <w:numId w:val="41"/>
        </w:numPr>
        <w:suppressAutoHyphens w:val="0"/>
        <w:ind w:left="567"/>
        <w:jc w:val="both"/>
        <w:rPr>
          <w:lang w:eastAsia="pl-PL"/>
        </w:rPr>
      </w:pPr>
      <w:r w:rsidRPr="00E05FED">
        <w:rPr>
          <w:lang w:eastAsia="pl-PL"/>
        </w:rPr>
        <w:t>w przypadku, gdy Wykonawca w rażący sposób zaniedbuje zobowiązania umowne, pomimo uprzednich dwukrotnych pisemnych monitów ze strony Zamawiającego;</w:t>
      </w:r>
    </w:p>
    <w:p w14:paraId="682D4931" w14:textId="77777777" w:rsidR="00E05FED" w:rsidRPr="00E05FED" w:rsidRDefault="00E05FED" w:rsidP="00E05FED">
      <w:pPr>
        <w:numPr>
          <w:ilvl w:val="0"/>
          <w:numId w:val="41"/>
        </w:numPr>
        <w:suppressAutoHyphens w:val="0"/>
        <w:ind w:left="567"/>
        <w:jc w:val="both"/>
        <w:rPr>
          <w:lang w:eastAsia="pl-PL"/>
        </w:rPr>
      </w:pPr>
      <w:r w:rsidRPr="00E05FED">
        <w:rPr>
          <w:lang w:eastAsia="pl-PL"/>
        </w:rPr>
        <w:t>w</w:t>
      </w:r>
      <w:r w:rsidRPr="00E05FED">
        <w:rPr>
          <w:spacing w:val="-7"/>
          <w:lang w:eastAsia="pl-PL"/>
        </w:rPr>
        <w:t xml:space="preserve"> przypadku konieczności wielokrotnego dokonywania bezpośredniej zapłaty Podwykonawcy lub dalszemu Podwykonawcy lub konieczności dokonania bezpośrednich zapłat na sumę większą niż 5</w:t>
      </w:r>
      <w:r w:rsidRPr="00E05FED">
        <w:rPr>
          <w:spacing w:val="-7"/>
          <w:sz w:val="20"/>
          <w:szCs w:val="20"/>
          <w:lang w:eastAsia="pl-PL"/>
        </w:rPr>
        <w:t xml:space="preserve"> </w:t>
      </w:r>
      <w:r w:rsidRPr="00E05FED">
        <w:rPr>
          <w:spacing w:val="-7"/>
          <w:lang w:eastAsia="pl-PL"/>
        </w:rPr>
        <w:t>% wartości umowy, określonej w § 10 ust. 1 umowy;</w:t>
      </w:r>
    </w:p>
    <w:p w14:paraId="2C5DC255" w14:textId="77777777" w:rsidR="00E05FED" w:rsidRPr="00E05FED" w:rsidRDefault="00E05FED" w:rsidP="00E05FED">
      <w:pPr>
        <w:numPr>
          <w:ilvl w:val="0"/>
          <w:numId w:val="41"/>
        </w:numPr>
        <w:suppressAutoHyphens w:val="0"/>
        <w:ind w:left="567"/>
        <w:jc w:val="both"/>
        <w:rPr>
          <w:lang w:eastAsia="pl-PL"/>
        </w:rPr>
      </w:pPr>
      <w:r w:rsidRPr="00E05FED">
        <w:rPr>
          <w:lang w:eastAsia="pl-PL"/>
        </w:rPr>
        <w:t>w przypadku zaangażowania Wykonawcy przy realizacji umowy w praktyki korupcyjne, stwierdzone prawomocnym wyrokiem;</w:t>
      </w:r>
    </w:p>
    <w:p w14:paraId="23F4EF14" w14:textId="77777777" w:rsidR="00E05FED" w:rsidRPr="00E05FED" w:rsidRDefault="00E05FED" w:rsidP="00E05FED">
      <w:pPr>
        <w:numPr>
          <w:ilvl w:val="0"/>
          <w:numId w:val="41"/>
        </w:numPr>
        <w:suppressAutoHyphens w:val="0"/>
        <w:ind w:left="567"/>
        <w:jc w:val="both"/>
        <w:rPr>
          <w:lang w:eastAsia="pl-PL"/>
        </w:rPr>
      </w:pPr>
      <w:r w:rsidRPr="00E05FED">
        <w:rPr>
          <w:lang w:eastAsia="pl-PL"/>
        </w:rPr>
        <w:t xml:space="preserve">w przypadku zaprzestania przez Wykonawcę (z jego winy) bez zgody Zamawiającego wykonywania obowiązków wynikających z umowy, o ile przerwa trwała dłużej niż 20 dni, </w:t>
      </w:r>
    </w:p>
    <w:p w14:paraId="06848E96" w14:textId="77777777" w:rsidR="00E05FED" w:rsidRPr="00E05FED" w:rsidRDefault="00E05FED" w:rsidP="00E05FED">
      <w:pPr>
        <w:numPr>
          <w:ilvl w:val="0"/>
          <w:numId w:val="41"/>
        </w:numPr>
        <w:suppressAutoHyphens w:val="0"/>
        <w:ind w:left="567" w:hanging="425"/>
        <w:jc w:val="both"/>
        <w:rPr>
          <w:lang w:eastAsia="pl-PL"/>
        </w:rPr>
      </w:pPr>
      <w:r w:rsidRPr="00E05FED">
        <w:rPr>
          <w:lang w:eastAsia="pl-PL"/>
        </w:rPr>
        <w:t xml:space="preserve">w przypadku nie wykonywania przez Wykonawcę swoich obowiązków z jego winy, pomimo zgłoszenia przez Zamawiającego zastrzeżeń w formie pisemnej oraz </w:t>
      </w:r>
      <w:r w:rsidRPr="00E05FED">
        <w:rPr>
          <w:lang w:eastAsia="pl-PL"/>
        </w:rPr>
        <w:lastRenderedPageBreak/>
        <w:t>bezskutecznego upływu terminu, wyznaczonego przez Zamawiającego w dodatkowym wezwaniu do należytego wykonania umowy przez Wykonawcę;</w:t>
      </w:r>
    </w:p>
    <w:p w14:paraId="265ECC70" w14:textId="77777777" w:rsidR="00E05FED" w:rsidRPr="00E05FED" w:rsidRDefault="00E05FED" w:rsidP="00E05FED">
      <w:pPr>
        <w:numPr>
          <w:ilvl w:val="0"/>
          <w:numId w:val="41"/>
        </w:numPr>
        <w:suppressAutoHyphens w:val="0"/>
        <w:ind w:left="567" w:hanging="425"/>
        <w:jc w:val="both"/>
        <w:rPr>
          <w:lang w:eastAsia="pl-PL"/>
        </w:rPr>
      </w:pPr>
      <w:r w:rsidRPr="00E05FED">
        <w:rPr>
          <w:lang w:eastAsia="pl-PL"/>
        </w:rPr>
        <w:t>w przypadku wykonywania umowy przez Wykonawcę w sposób sprzeczny z jej postanowieniami lub dopuszczenie się przez niego rażącego zaniedbania obowiązków umownych, w szczególności w przypadku, gdy Wykonawca:</w:t>
      </w:r>
    </w:p>
    <w:p w14:paraId="1DD5A427" w14:textId="77777777" w:rsidR="00E05FED" w:rsidRPr="00E05FED" w:rsidRDefault="00E05FED" w:rsidP="00E05FED">
      <w:pPr>
        <w:numPr>
          <w:ilvl w:val="2"/>
          <w:numId w:val="28"/>
        </w:numPr>
        <w:suppressAutoHyphens w:val="0"/>
        <w:ind w:left="851" w:hanging="283"/>
        <w:jc w:val="both"/>
        <w:rPr>
          <w:lang w:eastAsia="pl-PL"/>
        </w:rPr>
      </w:pPr>
      <w:r w:rsidRPr="00E05FED">
        <w:rPr>
          <w:lang w:eastAsia="pl-PL"/>
        </w:rPr>
        <w:t>nie posiada ubezpieczenia od odpowiedzialności cywilnej w zakresie prowadzonej działalności gospodarczej związanej z przedmiotem umowy, o którym mowa w § 14 ust. 1 umowy;</w:t>
      </w:r>
    </w:p>
    <w:p w14:paraId="2807403D" w14:textId="2793CB5F" w:rsidR="00E05FED" w:rsidRPr="00E05FED" w:rsidRDefault="00E05FED" w:rsidP="00E05FED">
      <w:pPr>
        <w:numPr>
          <w:ilvl w:val="2"/>
          <w:numId w:val="28"/>
        </w:numPr>
        <w:suppressAutoHyphens w:val="0"/>
        <w:ind w:left="851" w:hanging="283"/>
        <w:jc w:val="both"/>
        <w:rPr>
          <w:lang w:eastAsia="pl-PL"/>
        </w:rPr>
      </w:pPr>
      <w:r w:rsidRPr="00E05FED">
        <w:rPr>
          <w:lang w:eastAsia="pl-PL"/>
        </w:rPr>
        <w:t>w</w:t>
      </w:r>
      <w:r w:rsidR="007F7D3C">
        <w:rPr>
          <w:lang w:eastAsia="pl-PL"/>
        </w:rPr>
        <w:t>ykonuje umowę przy pomocy osób, które nie posiadają</w:t>
      </w:r>
      <w:r w:rsidRPr="00E05FED">
        <w:rPr>
          <w:lang w:eastAsia="pl-PL"/>
        </w:rPr>
        <w:t xml:space="preserve"> wymaganych prawem uprawnień;</w:t>
      </w:r>
    </w:p>
    <w:p w14:paraId="3938365B" w14:textId="69092320" w:rsidR="00E05FED" w:rsidRPr="00E05FED" w:rsidRDefault="00E05FED" w:rsidP="00E05FED">
      <w:pPr>
        <w:numPr>
          <w:ilvl w:val="2"/>
          <w:numId w:val="28"/>
        </w:numPr>
        <w:suppressAutoHyphens w:val="0"/>
        <w:ind w:left="851" w:hanging="283"/>
        <w:jc w:val="both"/>
        <w:rPr>
          <w:lang w:eastAsia="pl-PL"/>
        </w:rPr>
      </w:pPr>
      <w:r w:rsidRPr="00E05FED">
        <w:rPr>
          <w:lang w:eastAsia="pl-PL"/>
        </w:rPr>
        <w:t>nie stosuje się do bieżących zaleceń Zamawiającego w zakresie wykonywania o</w:t>
      </w:r>
      <w:r w:rsidR="007F7D3C">
        <w:rPr>
          <w:lang w:eastAsia="pl-PL"/>
        </w:rPr>
        <w:t>bowiązków, wynikających z umowy;</w:t>
      </w:r>
    </w:p>
    <w:p w14:paraId="3C8A24DD" w14:textId="77777777" w:rsidR="00E05FED" w:rsidRPr="00E05FED" w:rsidRDefault="00E05FED" w:rsidP="00E05FED">
      <w:pPr>
        <w:numPr>
          <w:ilvl w:val="0"/>
          <w:numId w:val="41"/>
        </w:numPr>
        <w:suppressAutoHyphens w:val="0"/>
        <w:ind w:left="567" w:hanging="425"/>
        <w:jc w:val="both"/>
        <w:rPr>
          <w:lang w:eastAsia="pl-PL"/>
        </w:rPr>
      </w:pPr>
      <w:r w:rsidRPr="00E05FED">
        <w:rPr>
          <w:lang w:eastAsia="pl-PL"/>
        </w:rPr>
        <w:t>w przypadku niedostarczenia przez Wykonawcę, wymaganych umową dokumentów w przypadku zmiany osób uprawnionych (uprawnień budowlanych i zaświadczenia o wpisie na listę członków właściwego samorządu zawodowego), wskazanych w § 9 ust. 2 umowy;</w:t>
      </w:r>
    </w:p>
    <w:p w14:paraId="1AB50A07" w14:textId="6BCBA47F" w:rsidR="00E05FED" w:rsidRPr="00E05FED" w:rsidRDefault="00E05FED" w:rsidP="00E05FED">
      <w:pPr>
        <w:numPr>
          <w:ilvl w:val="0"/>
          <w:numId w:val="41"/>
        </w:numPr>
        <w:suppressAutoHyphens w:val="0"/>
        <w:ind w:left="567" w:hanging="425"/>
        <w:jc w:val="both"/>
        <w:rPr>
          <w:lang w:eastAsia="pl-PL"/>
        </w:rPr>
      </w:pPr>
      <w:r w:rsidRPr="00E05FED">
        <w:rPr>
          <w:lang w:eastAsia="pl-PL"/>
        </w:rPr>
        <w:t>w przypadku opóźnienia w realizacji przedmiotu umowy w stosunku do harmonogramu rzeczowo-finansowego robót budowlanych o okres dłuższy niż 30 dni albo w przypadku</w:t>
      </w:r>
      <w:r w:rsidR="007F7D3C">
        <w:rPr>
          <w:lang w:eastAsia="pl-PL"/>
        </w:rPr>
        <w:t>,</w:t>
      </w:r>
      <w:r w:rsidRPr="00E05FED">
        <w:rPr>
          <w:lang w:eastAsia="pl-PL"/>
        </w:rPr>
        <w:t xml:space="preserve"> gdy inne okoliczności czynią zasadnym przypuszczenie, że zakończenie realizacji zakresu rzeczowego przedmiotu umowy nie nastąpi w terminie wynikającym z tego harmonogramu.</w:t>
      </w:r>
    </w:p>
    <w:p w14:paraId="2E4E7CEB" w14:textId="77777777" w:rsidR="00E05FED" w:rsidRPr="00E05FED" w:rsidRDefault="00E05FED" w:rsidP="00E05FED">
      <w:pPr>
        <w:widowControl w:val="0"/>
        <w:numPr>
          <w:ilvl w:val="0"/>
          <w:numId w:val="29"/>
        </w:numPr>
        <w:tabs>
          <w:tab w:val="clear" w:pos="360"/>
          <w:tab w:val="num" w:pos="284"/>
          <w:tab w:val="left" w:pos="2880"/>
        </w:tabs>
        <w:ind w:left="284" w:right="45" w:hanging="284"/>
        <w:jc w:val="both"/>
      </w:pPr>
      <w:r w:rsidRPr="00E05FED">
        <w:t xml:space="preserve">Oświadczenie o odstąpieniu od umowy następuje w formie pisemnej, zawierające uzasadnienie, za pośrednictwem listu poleconego za potwierdzeniem odbioru lub w formie pisma złożonego w siedzibie Wykonawcy za pokwitowaniem, z chwilą otrzymania oświadczenia o odstąpieniu przez Zamawiającego, które z przyczyn, określonych w ust. 1 </w:t>
      </w:r>
      <w:r w:rsidRPr="00E05FED">
        <w:br/>
        <w:t>pkt 2-13, Zamawiający ma prawo złożyć Wykonawcy w terminie 30 dni roboczych od chwili wystąpienia przyczyny tam określonej.</w:t>
      </w:r>
    </w:p>
    <w:p w14:paraId="141B1D10" w14:textId="77777777" w:rsidR="00E05FED" w:rsidRPr="00E05FED" w:rsidRDefault="00E05FED" w:rsidP="00E05FED">
      <w:pPr>
        <w:widowControl w:val="0"/>
        <w:numPr>
          <w:ilvl w:val="0"/>
          <w:numId w:val="29"/>
        </w:numPr>
        <w:tabs>
          <w:tab w:val="clear" w:pos="360"/>
          <w:tab w:val="num" w:pos="284"/>
          <w:tab w:val="left" w:pos="2880"/>
        </w:tabs>
        <w:ind w:left="284" w:right="45" w:hanging="284"/>
        <w:jc w:val="both"/>
      </w:pPr>
      <w:r w:rsidRPr="00E05FED">
        <w:t>W przypadku odstąpienia od umowy Wykonawcę oraz Zamawiającego obciążają następujące obowiązki szczegółowe:</w:t>
      </w:r>
    </w:p>
    <w:p w14:paraId="6F36B28C" w14:textId="77777777" w:rsidR="00E05FED" w:rsidRPr="00E05FED" w:rsidRDefault="00E05FED" w:rsidP="00E05FED">
      <w:pPr>
        <w:numPr>
          <w:ilvl w:val="0"/>
          <w:numId w:val="30"/>
        </w:numPr>
        <w:suppressAutoHyphens w:val="0"/>
        <w:ind w:left="567" w:hanging="283"/>
        <w:jc w:val="both"/>
      </w:pPr>
      <w:r w:rsidRPr="00E05FED">
        <w:t>Wykonawca ma obowiązek wstrzymania realizacji robót w trybie natychmiastowym poza mającymi na celu ochronę życia i własności oraz zabezpieczenia przerwanych robót w zakresie obustronnie uzgodnionym, na koszt tej Strony, z której winy nastąpiło odstąpienie od umowy,</w:t>
      </w:r>
    </w:p>
    <w:p w14:paraId="206C867E" w14:textId="77777777" w:rsidR="00E05FED" w:rsidRPr="00E05FED" w:rsidRDefault="00E05FED" w:rsidP="00E05FED">
      <w:pPr>
        <w:numPr>
          <w:ilvl w:val="0"/>
          <w:numId w:val="30"/>
        </w:numPr>
        <w:suppressAutoHyphens w:val="0"/>
        <w:ind w:left="567" w:hanging="283"/>
        <w:contextualSpacing/>
        <w:jc w:val="both"/>
      </w:pPr>
      <w:r w:rsidRPr="00E05FED">
        <w:t>w terminie 3 dni roboczych od daty odstąpienia od umowy, Wykonawca zgłosi Zamawiającemu gotowość do odbioru robót przerwanych oraz robót zabezpieczających.</w:t>
      </w:r>
      <w:r w:rsidRPr="00E05FED">
        <w:br/>
        <w:t>W przypadku niezgłoszenia w tym terminie gotowości do odbioru, Zamawiający ma prawo przeprowadzić odbiór jednostronny,</w:t>
      </w:r>
    </w:p>
    <w:p w14:paraId="7E705D52" w14:textId="77777777" w:rsidR="00E05FED" w:rsidRPr="00E05FED" w:rsidRDefault="00E05FED" w:rsidP="00E05FED">
      <w:pPr>
        <w:numPr>
          <w:ilvl w:val="0"/>
          <w:numId w:val="30"/>
        </w:numPr>
        <w:suppressAutoHyphens w:val="0"/>
        <w:ind w:left="567" w:hanging="283"/>
        <w:jc w:val="both"/>
      </w:pPr>
      <w:r w:rsidRPr="00E05FED">
        <w:t xml:space="preserve">w przypadku odstąpienia od umowy przez Wykonawcę lub Zamawiającego, Zamawiający zobowiązany jest do dokonania w terminie 4 dni roboczych od odbioru robót przerwanych </w:t>
      </w:r>
      <w:r w:rsidRPr="00E05FED">
        <w:br/>
        <w:t>i zabezpieczających oraz przejęcia od Wykonawcy pod swój dozór terenu budowy,</w:t>
      </w:r>
    </w:p>
    <w:p w14:paraId="37B912EB" w14:textId="77777777" w:rsidR="00E05FED" w:rsidRPr="00E05FED" w:rsidRDefault="00E05FED" w:rsidP="00E05FED">
      <w:pPr>
        <w:numPr>
          <w:ilvl w:val="0"/>
          <w:numId w:val="30"/>
        </w:numPr>
        <w:suppressAutoHyphens w:val="0"/>
        <w:ind w:left="567" w:hanging="283"/>
        <w:jc w:val="both"/>
      </w:pPr>
      <w:r w:rsidRPr="00E05FED">
        <w:t xml:space="preserve">w terminie 14 dni roboczych od dnia odstąpienia od umowy, Wykonawca przy udziale Zamawiającego sporządzi protokół zaawansowania robót na dzień odstąpienia od umowy, </w:t>
      </w:r>
    </w:p>
    <w:p w14:paraId="52178C39" w14:textId="77777777" w:rsidR="00E05FED" w:rsidRPr="00E05FED" w:rsidRDefault="00E05FED" w:rsidP="00E05FED">
      <w:pPr>
        <w:numPr>
          <w:ilvl w:val="0"/>
          <w:numId w:val="30"/>
        </w:numPr>
        <w:suppressAutoHyphens w:val="0"/>
        <w:ind w:left="567" w:hanging="283"/>
        <w:jc w:val="both"/>
      </w:pPr>
      <w:r w:rsidRPr="00E05FED">
        <w:t>Wykonawca sporządzi wykaz tych materiałów, konstrukcji lub urządzeń, które nie mogą być wykorzystane przez Wykonawcę do realizacji innych robót nie objętych niniejszą umową, jeżeli odstąpienie od umowy nastąpiło z przyczyn niezależnych od Wykonawcy,</w:t>
      </w:r>
    </w:p>
    <w:p w14:paraId="6C6B5227" w14:textId="77777777" w:rsidR="00E05FED" w:rsidRPr="00E05FED" w:rsidRDefault="00E05FED" w:rsidP="00E05FED">
      <w:pPr>
        <w:numPr>
          <w:ilvl w:val="0"/>
          <w:numId w:val="30"/>
        </w:numPr>
        <w:suppressAutoHyphens w:val="0"/>
        <w:ind w:left="567" w:hanging="283"/>
        <w:jc w:val="both"/>
      </w:pPr>
      <w:r w:rsidRPr="00E05FED">
        <w:t>Wykonawca w terminie 14 dni od daty odstąpienia od umowy usunie z terenu budowy urządzenia zaplecza stanowiące jego własność lub będące w posiadaniu Wykonawcy na koszt Wykonawcy,</w:t>
      </w:r>
    </w:p>
    <w:p w14:paraId="6C3B8E23" w14:textId="77777777" w:rsidR="00E05FED" w:rsidRPr="00E05FED" w:rsidRDefault="00E05FED" w:rsidP="00E05FED">
      <w:pPr>
        <w:numPr>
          <w:ilvl w:val="0"/>
          <w:numId w:val="30"/>
        </w:numPr>
        <w:suppressAutoHyphens w:val="0"/>
        <w:ind w:left="567" w:hanging="283"/>
        <w:jc w:val="both"/>
      </w:pPr>
      <w:r w:rsidRPr="00E05FED">
        <w:rPr>
          <w:lang w:eastAsia="pl-PL"/>
        </w:rPr>
        <w:t xml:space="preserve">Wykonawca przekaże znajdujące się w jego posiadaniu dokumenty, w tym należące do Zamawiającego, urządzenia, materiały i inne prace, za które Wykonawca otrzymał płatność oraz inną, sporządzoną przez niego lub na jego rzecz, dokumentację techniczną, najpóźniej w terminie wskazanym przez Zamawiającego. </w:t>
      </w:r>
    </w:p>
    <w:p w14:paraId="43C8CB2D" w14:textId="77777777" w:rsidR="00E05FED" w:rsidRPr="00E05FED" w:rsidRDefault="00E05FED" w:rsidP="00E05FED">
      <w:pPr>
        <w:numPr>
          <w:ilvl w:val="0"/>
          <w:numId w:val="29"/>
        </w:numPr>
        <w:suppressAutoHyphens w:val="0"/>
        <w:jc w:val="both"/>
      </w:pPr>
      <w:r w:rsidRPr="00E05FED">
        <w:lastRenderedPageBreak/>
        <w:t>W przypadkach uregulowanych w ust. 1 Wykonawcy należy się wynagrodzenie za roboty należycie wykonane do dnia odstąpienia od umowy. W tym przypadku Wykonawca może wystawić fakturę VAT tylko w oparciu o dokument wskazany w ust. 3 pkt 4.</w:t>
      </w:r>
    </w:p>
    <w:p w14:paraId="09275DEF" w14:textId="77777777" w:rsidR="00E05FED" w:rsidRPr="00E05FED" w:rsidRDefault="00E05FED" w:rsidP="00E05FED">
      <w:pPr>
        <w:numPr>
          <w:ilvl w:val="0"/>
          <w:numId w:val="29"/>
        </w:numPr>
        <w:suppressAutoHyphens w:val="0"/>
        <w:ind w:left="284" w:hanging="284"/>
        <w:jc w:val="both"/>
      </w:pPr>
      <w:r w:rsidRPr="00E05FED">
        <w:t>W każdym przypadku odstąpienia od umowy, Zamawiający nabywa wszelkie prawa określone umową do części przedmiotu umowy, która została odebrana przez Zamawiającego do dnia odstąpienia, i za którą Wykonawca otrzymał należne wynagrodzenie.</w:t>
      </w:r>
    </w:p>
    <w:p w14:paraId="464B5278" w14:textId="77777777" w:rsidR="00E05FED" w:rsidRPr="00E05FED" w:rsidRDefault="00E05FED" w:rsidP="00E05FED">
      <w:pPr>
        <w:numPr>
          <w:ilvl w:val="0"/>
          <w:numId w:val="29"/>
        </w:numPr>
        <w:suppressAutoHyphens w:val="0"/>
        <w:ind w:left="284" w:hanging="284"/>
        <w:jc w:val="both"/>
      </w:pPr>
      <w:r w:rsidRPr="00E05FED">
        <w:t>Wykonawca udziela rękojmi i gwarancji jakości w zakresie określonym w umowie na część zobowiązania wykonaną przed odstąpieniem od umowy.</w:t>
      </w:r>
    </w:p>
    <w:p w14:paraId="14B66B5A" w14:textId="001B3CF9" w:rsidR="00F173A8" w:rsidRPr="00C1744C" w:rsidRDefault="002C4F04" w:rsidP="00A55220">
      <w:pPr>
        <w:autoSpaceDE w:val="0"/>
        <w:autoSpaceDN w:val="0"/>
        <w:adjustRightInd w:val="0"/>
        <w:spacing w:before="160"/>
        <w:ind w:hanging="284"/>
        <w:jc w:val="center"/>
        <w:rPr>
          <w:b/>
          <w:bCs/>
        </w:rPr>
      </w:pPr>
      <w:r w:rsidRPr="00C1744C">
        <w:rPr>
          <w:b/>
          <w:bCs/>
        </w:rPr>
        <w:t xml:space="preserve">§ </w:t>
      </w:r>
      <w:r w:rsidR="00974C85" w:rsidRPr="00C1744C">
        <w:rPr>
          <w:b/>
          <w:bCs/>
        </w:rPr>
        <w:t>20</w:t>
      </w:r>
    </w:p>
    <w:p w14:paraId="68ADB42E" w14:textId="77777777" w:rsidR="00CB17B8" w:rsidRPr="00C1744C" w:rsidRDefault="00CB17B8" w:rsidP="00A55220">
      <w:pPr>
        <w:pStyle w:val="Nagwek1a"/>
        <w:spacing w:after="60"/>
        <w:ind w:hanging="284"/>
        <w:rPr>
          <w:rFonts w:ascii="Times New Roman" w:hAnsi="Times New Roman"/>
        </w:rPr>
      </w:pPr>
      <w:r w:rsidRPr="00C1744C">
        <w:rPr>
          <w:rFonts w:ascii="Times New Roman" w:hAnsi="Times New Roman"/>
        </w:rPr>
        <w:t>Ochrona informacji</w:t>
      </w:r>
    </w:p>
    <w:p w14:paraId="73A7EF0E"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Wykonawca zobowiązuje się do zachowania w tajemnicy wszelkich informacji i danych otrzymanych i uzyskanych od Zamawiającego w związku z wykonaniem zobowiązań   wynikających z umowy.</w:t>
      </w:r>
    </w:p>
    <w:p w14:paraId="0C8AEF10"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Strony zobowiązują się do przestrzegania przy wykonywaniu umowy wszystkich postanowień zawartych w obowiązujących przepisach prawnych krajowych i unijnych związanych z ochroną tajemnicy służbowej, skarbowej, celnej oraz innych informacji chronionych.</w:t>
      </w:r>
    </w:p>
    <w:p w14:paraId="4901FFC5" w14:textId="77777777" w:rsidR="00E05FED" w:rsidRPr="00E05FED" w:rsidRDefault="00E05FED" w:rsidP="00E05FED">
      <w:pPr>
        <w:numPr>
          <w:ilvl w:val="0"/>
          <w:numId w:val="52"/>
        </w:numPr>
        <w:suppressAutoHyphens w:val="0"/>
        <w:jc w:val="both"/>
      </w:pPr>
      <w:r w:rsidRPr="00E05FED">
        <w:rPr>
          <w:rFonts w:eastAsia="Cambria"/>
          <w:lang w:eastAsia="en-US"/>
        </w:rPr>
        <w:t>Strony zobowiązują się do przestrzegania przy wykonywaniu umowy wszystkich postanowień zawartych w obowiązujących przepisach prawnych krajowych i unijnych związanych z ochroną danych osobowych, a zwłaszcza w Rozporządzeniu Parlamentu Europejskiego i Rady (UE) 2016/679 z dnia 27 kwietnia 2016 r. w sprawie ochrony osób fizycznych w związku z przetwarzaniem danych osobowych i w sprawie swobodnego przepływu takich danych oraz uchylenia dyrektywy 95/46/WE (Dz. Urz. UE z 2016 r., L 119/2 4.5.2016 PL).</w:t>
      </w:r>
    </w:p>
    <w:p w14:paraId="6CBE02ED"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Wykonawca zobowiązuje się do zachowania w ścisłej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w:t>
      </w:r>
    </w:p>
    <w:p w14:paraId="5083408C" w14:textId="38094D56"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 xml:space="preserve">W przypadkach konieczności udostępnienia Wykonawcy informacji niejawnych, Wykonawca zapewni ze swojej strony udział w realizacji umowy osób posiadających odpowiednie poświadczenie bezpieczeństwa, wydane zgodnie z ustawą z dnia 5 sierpnia 2010 r. </w:t>
      </w:r>
      <w:r w:rsidRPr="00E05FED">
        <w:rPr>
          <w:rFonts w:eastAsia="Cambria"/>
          <w:bCs/>
          <w:lang w:eastAsia="en-US"/>
        </w:rPr>
        <w:t xml:space="preserve">o ochronie informacji niejawnych </w:t>
      </w:r>
      <w:r w:rsidRPr="00E05FED">
        <w:rPr>
          <w:bCs/>
          <w:lang w:eastAsia="pl-PL"/>
        </w:rPr>
        <w:t>(</w:t>
      </w:r>
      <w:proofErr w:type="spellStart"/>
      <w:r w:rsidR="007F7D3C">
        <w:rPr>
          <w:bCs/>
          <w:lang w:eastAsia="pl-PL"/>
        </w:rPr>
        <w:t>t.j</w:t>
      </w:r>
      <w:proofErr w:type="spellEnd"/>
      <w:r w:rsidR="007F7D3C">
        <w:rPr>
          <w:bCs/>
          <w:lang w:eastAsia="pl-PL"/>
        </w:rPr>
        <w:t xml:space="preserve">. </w:t>
      </w:r>
      <w:r w:rsidRPr="00E05FED">
        <w:rPr>
          <w:bCs/>
          <w:lang w:eastAsia="pl-PL"/>
        </w:rPr>
        <w:t>Dz. U</w:t>
      </w:r>
      <w:r w:rsidR="007F7D3C">
        <w:rPr>
          <w:lang w:eastAsia="pl-PL"/>
        </w:rPr>
        <w:t>. z 2019</w:t>
      </w:r>
      <w:r w:rsidRPr="00E05FED">
        <w:rPr>
          <w:lang w:eastAsia="pl-PL"/>
        </w:rPr>
        <w:t xml:space="preserve"> r. poz. </w:t>
      </w:r>
      <w:r w:rsidR="007F7D3C">
        <w:rPr>
          <w:lang w:eastAsia="pl-PL"/>
        </w:rPr>
        <w:t>742).</w:t>
      </w:r>
    </w:p>
    <w:p w14:paraId="56501DD7" w14:textId="77777777" w:rsidR="00E05FED" w:rsidRPr="00E05FED" w:rsidRDefault="00E05FED" w:rsidP="00E05FED">
      <w:pPr>
        <w:numPr>
          <w:ilvl w:val="0"/>
          <w:numId w:val="52"/>
        </w:numPr>
        <w:suppressAutoHyphens w:val="0"/>
        <w:jc w:val="both"/>
      </w:pPr>
      <w:r w:rsidRPr="00E05FED">
        <w:rPr>
          <w:rFonts w:eastAsia="Cambria"/>
          <w:lang w:eastAsia="en-US"/>
        </w:rPr>
        <w:t>Obowiązek określony w ust. 1 nie dotyczy informacji powszechnie znanych oraz udostępniania informacji na podstawie bezwzględnie obowiązujących przepisów prawa, a w szczególności na żądanie sądu, prokuratury, organów podatkowych lub organów kontrolnych.</w:t>
      </w:r>
    </w:p>
    <w:p w14:paraId="5A9598EC"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Wykonawca ponosi odpowiedzialność za zachowanie tajemnicy przez swoich pracowników, podwykonawców i wszelkie inne osoby, którymi będzie się posługiwać przy wykonywaniu umowy.</w:t>
      </w:r>
    </w:p>
    <w:p w14:paraId="38186B14" w14:textId="77777777" w:rsidR="00E05FED" w:rsidRPr="00E05FED" w:rsidRDefault="00E05FED" w:rsidP="00E05FED">
      <w:pPr>
        <w:numPr>
          <w:ilvl w:val="0"/>
          <w:numId w:val="52"/>
        </w:numPr>
        <w:suppressAutoHyphens w:val="0"/>
        <w:jc w:val="both"/>
      </w:pPr>
      <w:bookmarkStart w:id="1" w:name="_Ref271142379"/>
      <w:bookmarkEnd w:id="1"/>
      <w:r w:rsidRPr="00E05FED">
        <w:rPr>
          <w:rFonts w:eastAsia="Cambria"/>
          <w:lang w:eastAsia="en-US"/>
        </w:rPr>
        <w:t>Wykonawca zobowiązuje się do przekazania Zamawiającemu w terminie 2 dni od dnia zawarcia umowy, wykazu osób biorących udział w realizacji umowy i osób trzecich biorących udział w realizacji umowy po stronie Wykonawcy (</w:t>
      </w:r>
      <w:r w:rsidRPr="00E05FED">
        <w:rPr>
          <w:rFonts w:eastAsia="Cambria"/>
          <w:b/>
          <w:i/>
          <w:lang w:eastAsia="en-US"/>
        </w:rPr>
        <w:t>Załącznik nr 7 do umowy</w:t>
      </w:r>
      <w:r w:rsidRPr="00E05FED">
        <w:rPr>
          <w:rFonts w:eastAsia="Cambria"/>
          <w:lang w:eastAsia="en-US"/>
        </w:rPr>
        <w:t xml:space="preserve">) wraz z oświadczeniami Wykonawcy o ochronie informacji, według wzoru, który stanowią </w:t>
      </w:r>
      <w:r w:rsidRPr="00E05FED">
        <w:rPr>
          <w:rFonts w:eastAsia="Cambria"/>
          <w:b/>
          <w:i/>
          <w:lang w:eastAsia="en-US"/>
        </w:rPr>
        <w:t>Załączniki nr 8 i 9 do umowy</w:t>
      </w:r>
      <w:r w:rsidRPr="00E05FED">
        <w:rPr>
          <w:rFonts w:eastAsia="Cambria"/>
          <w:lang w:eastAsia="en-US"/>
        </w:rPr>
        <w:t>.</w:t>
      </w:r>
    </w:p>
    <w:p w14:paraId="1BD0B3D6"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Oświadczenia, o których mowa ust. 8 należy złożyć każdorazowo w przypadku zmiany osób realizujących przedmiot umowy.</w:t>
      </w:r>
    </w:p>
    <w:p w14:paraId="308FDCDA" w14:textId="32B58797" w:rsidR="00E05FED" w:rsidRPr="00E05FED" w:rsidRDefault="00E05FED" w:rsidP="00E05FED">
      <w:pPr>
        <w:numPr>
          <w:ilvl w:val="0"/>
          <w:numId w:val="52"/>
        </w:numPr>
        <w:jc w:val="both"/>
      </w:pPr>
      <w:r w:rsidRPr="00E05FED">
        <w:t>W przypadku powierzenia realizacji zamówienia Podwykonawcom lub dalszym Podwykonawcom obowiązek złożenia wykazu osób i oświadczeń (</w:t>
      </w:r>
      <w:r w:rsidRPr="00E05FED">
        <w:rPr>
          <w:b/>
          <w:i/>
        </w:rPr>
        <w:t>Załącznik nr 7, 8 i 9 do umowy</w:t>
      </w:r>
      <w:r w:rsidRPr="00E05FED">
        <w:t>) dotyczy również Podwykon</w:t>
      </w:r>
      <w:r w:rsidR="00907C02">
        <w:t>awców i dalszych Podwykonawców oraz</w:t>
      </w:r>
      <w:r w:rsidRPr="00E05FED">
        <w:t xml:space="preserve"> ich pracowników.</w:t>
      </w:r>
    </w:p>
    <w:p w14:paraId="1A18754F"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lastRenderedPageBreak/>
        <w:t>Konsekwencją niedopełnienia przez Wykonawcę obowiązków, o których mowa w ust. 8, będzie niedopuszczenie nowych pracowników do świadczenia usług na terenie danego obiektu, a co za tym idzie, niewykonanie przez Wykonawcę umowy zgodnie z jej postanowieniami.</w:t>
      </w:r>
    </w:p>
    <w:p w14:paraId="37591092"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 xml:space="preserve">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 </w:t>
      </w:r>
    </w:p>
    <w:p w14:paraId="6EDD85B5" w14:textId="77777777" w:rsidR="00E05FED" w:rsidRPr="00E05FED" w:rsidRDefault="00E05FED" w:rsidP="00E05FED">
      <w:pPr>
        <w:numPr>
          <w:ilvl w:val="0"/>
          <w:numId w:val="52"/>
        </w:numPr>
        <w:suppressAutoHyphens w:val="0"/>
        <w:jc w:val="both"/>
        <w:rPr>
          <w:rFonts w:eastAsia="Cambria"/>
          <w:lang w:eastAsia="en-US"/>
        </w:rPr>
      </w:pPr>
      <w:r w:rsidRPr="00E05FED">
        <w:rPr>
          <w:rFonts w:eastAsia="Cambria"/>
          <w:lang w:eastAsia="en-US"/>
        </w:rPr>
        <w:t>Zapisy niniejszego paragramu obowiązują także w przypadku podwykonawców lub dalszych podwykonawców.</w:t>
      </w:r>
    </w:p>
    <w:p w14:paraId="67922AB2" w14:textId="4F1EF5F9" w:rsidR="00CB17B8" w:rsidRPr="00C1744C" w:rsidRDefault="00CB17B8" w:rsidP="00265334">
      <w:pPr>
        <w:autoSpaceDE w:val="0"/>
        <w:autoSpaceDN w:val="0"/>
        <w:adjustRightInd w:val="0"/>
        <w:ind w:hanging="284"/>
        <w:jc w:val="center"/>
        <w:rPr>
          <w:b/>
          <w:bCs/>
        </w:rPr>
      </w:pPr>
      <w:r w:rsidRPr="00C1744C">
        <w:rPr>
          <w:b/>
        </w:rPr>
        <w:t xml:space="preserve">§ </w:t>
      </w:r>
      <w:r w:rsidR="00C41CC8" w:rsidRPr="00C1744C">
        <w:rPr>
          <w:b/>
        </w:rPr>
        <w:t>2</w:t>
      </w:r>
      <w:r w:rsidR="00974C85" w:rsidRPr="00C1744C">
        <w:rPr>
          <w:b/>
        </w:rPr>
        <w:t>1</w:t>
      </w:r>
      <w:r w:rsidR="00C41CC8" w:rsidRPr="00C1744C">
        <w:rPr>
          <w:b/>
        </w:rPr>
        <w:t xml:space="preserve"> </w:t>
      </w:r>
    </w:p>
    <w:p w14:paraId="6D7CE99E" w14:textId="77777777" w:rsidR="00CB17B8" w:rsidRPr="00C1744C" w:rsidRDefault="00CB17B8" w:rsidP="0015612C">
      <w:pPr>
        <w:autoSpaceDE w:val="0"/>
        <w:autoSpaceDN w:val="0"/>
        <w:adjustRightInd w:val="0"/>
        <w:spacing w:after="60"/>
        <w:ind w:hanging="284"/>
        <w:jc w:val="center"/>
        <w:rPr>
          <w:b/>
          <w:bCs/>
        </w:rPr>
      </w:pPr>
      <w:r w:rsidRPr="00C1744C">
        <w:rPr>
          <w:b/>
          <w:bCs/>
        </w:rPr>
        <w:t>Postanowienia końcowe</w:t>
      </w:r>
    </w:p>
    <w:p w14:paraId="0A81762E" w14:textId="77777777" w:rsidR="00FD5E39" w:rsidRPr="00FD5E39" w:rsidRDefault="00FD5E39" w:rsidP="00FD5E39">
      <w:pPr>
        <w:numPr>
          <w:ilvl w:val="0"/>
          <w:numId w:val="31"/>
        </w:numPr>
        <w:suppressAutoHyphens w:val="0"/>
        <w:autoSpaceDE w:val="0"/>
        <w:autoSpaceDN w:val="0"/>
        <w:adjustRightInd w:val="0"/>
        <w:ind w:left="357" w:hanging="357"/>
        <w:contextualSpacing/>
        <w:jc w:val="both"/>
      </w:pPr>
      <w:r w:rsidRPr="00FD5E39">
        <w:rPr>
          <w:bCs/>
          <w:lang w:eastAsia="pl-PL"/>
        </w:rPr>
        <w:t xml:space="preserve">Wszelkie nieprawidłowości dotyczące projektów finansowanych ze środków pochodzących z Programu Infrastruktura i Środowisko można zgłaszać za pomocą formularza zgłoszeniowego, który jest dostępny </w:t>
      </w:r>
      <w:r w:rsidRPr="00C1744C">
        <w:rPr>
          <w:bCs/>
          <w:lang w:eastAsia="pl-PL"/>
        </w:rPr>
        <w:t xml:space="preserve">na stronach Programu Operacyjnego Infrastruktura i Środowisko - </w:t>
      </w:r>
      <w:hyperlink r:id="rId8" w:history="1">
        <w:r w:rsidRPr="00C1744C">
          <w:rPr>
            <w:b/>
          </w:rPr>
          <w:t>www.pois.gov.pl/nieprawidlowosci</w:t>
        </w:r>
      </w:hyperlink>
      <w:r w:rsidRPr="00FD5E39">
        <w:rPr>
          <w:bCs/>
          <w:lang w:eastAsia="pl-PL"/>
        </w:rPr>
        <w:t xml:space="preserve">. Wszelkie informacje o potencjalnych nieprawidłowościach lub nadużyciach można również zgłaszać wysyłając wiadomość na adres e-mail: </w:t>
      </w:r>
      <w:hyperlink r:id="rId9" w:history="1">
        <w:r w:rsidRPr="00C1744C">
          <w:rPr>
            <w:b/>
            <w:bCs/>
            <w:u w:val="single"/>
            <w:lang w:eastAsia="pl-PL"/>
          </w:rPr>
          <w:t>naduzycia.POIS@miir.gov.pl</w:t>
        </w:r>
      </w:hyperlink>
      <w:r w:rsidRPr="00FD5E39">
        <w:rPr>
          <w:bCs/>
          <w:lang w:eastAsia="pl-PL"/>
        </w:rPr>
        <w:t xml:space="preserve">. Mechanizm </w:t>
      </w:r>
      <w:r w:rsidRPr="00FD5E39">
        <w:t>sygnalizacyjny o potencjalnych nieprawidłowościach lub nadużyciach finansowych</w:t>
      </w:r>
      <w:r w:rsidRPr="00FD5E39">
        <w:rPr>
          <w:bCs/>
          <w:lang w:eastAsia="pl-PL"/>
        </w:rPr>
        <w:t xml:space="preserve"> zapewnia pełną anonimowość zgłaszającego.</w:t>
      </w:r>
    </w:p>
    <w:p w14:paraId="239F6ACD" w14:textId="77777777" w:rsidR="00FD5E39" w:rsidRPr="00FD5E39" w:rsidRDefault="00FD5E39" w:rsidP="00FD5E39">
      <w:pPr>
        <w:numPr>
          <w:ilvl w:val="0"/>
          <w:numId w:val="31"/>
        </w:numPr>
        <w:suppressAutoHyphens w:val="0"/>
        <w:autoSpaceDE w:val="0"/>
        <w:autoSpaceDN w:val="0"/>
        <w:adjustRightInd w:val="0"/>
        <w:ind w:left="357" w:hanging="357"/>
        <w:contextualSpacing/>
        <w:jc w:val="both"/>
      </w:pPr>
      <w:r w:rsidRPr="00FD5E39">
        <w:t xml:space="preserve">Prawem właściwym dla umowy jest prawo polskie. W sprawach nieuregulowanych w umowie zastosowanie mają w szczególności przepisy ustawy Prawo zamówień publicznych, </w:t>
      </w:r>
      <w:r w:rsidRPr="00FD5E39">
        <w:br/>
        <w:t>a w sprawach tam nieuregulowanych: przepisy ustawy Kodeksu cywilnego oraz ustawy Prawo budowlane.</w:t>
      </w:r>
    </w:p>
    <w:p w14:paraId="35D0F4C5" w14:textId="77777777" w:rsidR="00FD5E39" w:rsidRPr="00FD5E39" w:rsidRDefault="00FD5E39" w:rsidP="00FD5E39">
      <w:pPr>
        <w:numPr>
          <w:ilvl w:val="0"/>
          <w:numId w:val="31"/>
        </w:numPr>
        <w:suppressAutoHyphens w:val="0"/>
        <w:autoSpaceDE w:val="0"/>
        <w:autoSpaceDN w:val="0"/>
        <w:adjustRightInd w:val="0"/>
        <w:ind w:left="357" w:hanging="357"/>
        <w:contextualSpacing/>
        <w:jc w:val="both"/>
      </w:pPr>
      <w:r w:rsidRPr="00FD5E39">
        <w:t>Wykonawca ma obowiązek niezwłocznego, pisemnego poinformowania Zamawiającego o wszelkich zmianach swojego statusu prawnego, a także o wszczęciu postępowania upadłościowego, likwidacyjnego lub karnego (w przypadku podejrzenia o zaangażowanie się w praktyki korupcyjne w związku z realizacją umowy) oraz wskazania uprawnionego podmiotu, który przejmie prawa i obowiązki Wykonawcy, a także o każdej zmianie adresu swojej siedziby.</w:t>
      </w:r>
    </w:p>
    <w:p w14:paraId="2C4AE92F" w14:textId="77777777" w:rsidR="00FD5E39" w:rsidRPr="00FD5E39" w:rsidRDefault="00FD5E39" w:rsidP="00FD5E39">
      <w:pPr>
        <w:numPr>
          <w:ilvl w:val="0"/>
          <w:numId w:val="31"/>
        </w:numPr>
        <w:suppressAutoHyphens w:val="0"/>
        <w:autoSpaceDE w:val="0"/>
        <w:autoSpaceDN w:val="0"/>
        <w:adjustRightInd w:val="0"/>
        <w:ind w:left="357" w:hanging="357"/>
        <w:contextualSpacing/>
        <w:jc w:val="both"/>
      </w:pPr>
      <w:r w:rsidRPr="00FD5E39">
        <w:t>Finansowe wierzytelności Wykonawcy, wynikające z umowy nie mogą być przeniesione na rzecz osób trzecich bez pisemnej zgody Zamawiającego.</w:t>
      </w:r>
    </w:p>
    <w:p w14:paraId="50E06BB7" w14:textId="77777777" w:rsidR="00FD5E39" w:rsidRPr="00FD5E39" w:rsidRDefault="00FD5E39" w:rsidP="00FD5E39">
      <w:pPr>
        <w:numPr>
          <w:ilvl w:val="0"/>
          <w:numId w:val="31"/>
        </w:numPr>
        <w:suppressAutoHyphens w:val="0"/>
        <w:autoSpaceDE w:val="0"/>
        <w:autoSpaceDN w:val="0"/>
        <w:adjustRightInd w:val="0"/>
        <w:ind w:left="357" w:hanging="357"/>
        <w:contextualSpacing/>
        <w:jc w:val="both"/>
      </w:pPr>
      <w:r w:rsidRPr="00FD5E39">
        <w:t>Wszelkie ewentualne kwestie sporne powstałe na tle wykonania umowy Strony rozstrzygać będą polubownie, w drodze wzajemnych negocjacji. W przypadku braku porozumienia w terminie do 30 dni od dnia podjęcia negocjacji - spory podlegają rozstrzyganiu przez Sąd właściwy dla siedziby Zamawiającego.</w:t>
      </w:r>
    </w:p>
    <w:p w14:paraId="4C913BCC" w14:textId="77777777" w:rsidR="00FD5E39" w:rsidRPr="00FD5E39" w:rsidRDefault="00FD5E39" w:rsidP="00FD5E39">
      <w:pPr>
        <w:numPr>
          <w:ilvl w:val="0"/>
          <w:numId w:val="31"/>
        </w:numPr>
        <w:suppressAutoHyphens w:val="0"/>
        <w:autoSpaceDE w:val="0"/>
        <w:autoSpaceDN w:val="0"/>
        <w:adjustRightInd w:val="0"/>
        <w:ind w:left="357" w:hanging="357"/>
        <w:contextualSpacing/>
        <w:jc w:val="both"/>
      </w:pPr>
      <w:r w:rsidRPr="00FD5E39">
        <w:t>Umowę niniejszą sporządzono w dwóch jednobrzmiących egzemplarzach, po jednym dla każdej ze Stron.</w:t>
      </w:r>
    </w:p>
    <w:p w14:paraId="7AAFE5A9" w14:textId="77777777" w:rsidR="00FD5E39" w:rsidRPr="00FD5E39" w:rsidRDefault="00FD5E39" w:rsidP="00FD5E39">
      <w:pPr>
        <w:numPr>
          <w:ilvl w:val="0"/>
          <w:numId w:val="31"/>
        </w:numPr>
        <w:suppressAutoHyphens w:val="0"/>
        <w:autoSpaceDE w:val="0"/>
        <w:autoSpaceDN w:val="0"/>
        <w:adjustRightInd w:val="0"/>
        <w:ind w:left="357" w:hanging="357"/>
        <w:contextualSpacing/>
        <w:jc w:val="both"/>
      </w:pPr>
      <w:r w:rsidRPr="00FD5E39">
        <w:rPr>
          <w:u w:val="single"/>
        </w:rPr>
        <w:t>Integralną część umowy stanowią  następujące załączniki</w:t>
      </w:r>
      <w:r w:rsidRPr="00FD5E39">
        <w:t>:</w:t>
      </w:r>
    </w:p>
    <w:p w14:paraId="490A7B75" w14:textId="77777777" w:rsidR="00FD5E39" w:rsidRPr="00FD5E39" w:rsidRDefault="00FD5E39" w:rsidP="00FD5E39">
      <w:pPr>
        <w:suppressAutoHyphens w:val="0"/>
        <w:autoSpaceDE w:val="0"/>
        <w:autoSpaceDN w:val="0"/>
        <w:adjustRightInd w:val="0"/>
        <w:ind w:left="357"/>
        <w:contextualSpacing/>
        <w:jc w:val="both"/>
      </w:pPr>
    </w:p>
    <w:p w14:paraId="322F031C" w14:textId="77777777" w:rsidR="00FD5E39" w:rsidRPr="00FD5E39" w:rsidRDefault="00FD5E39" w:rsidP="004A3934">
      <w:pPr>
        <w:numPr>
          <w:ilvl w:val="0"/>
          <w:numId w:val="32"/>
        </w:numPr>
        <w:suppressAutoHyphens w:val="0"/>
        <w:autoSpaceDE w:val="0"/>
        <w:autoSpaceDN w:val="0"/>
        <w:adjustRightInd w:val="0"/>
        <w:ind w:left="567" w:hanging="294"/>
        <w:contextualSpacing/>
        <w:jc w:val="both"/>
      </w:pPr>
      <w:r w:rsidRPr="00FD5E39">
        <w:t xml:space="preserve">Oferta Wykonawcy z dnia ……………. - </w:t>
      </w:r>
      <w:r w:rsidRPr="00FD5E39">
        <w:rPr>
          <w:b/>
        </w:rPr>
        <w:t>Załącznik nr  1 do umowy</w:t>
      </w:r>
      <w:r w:rsidRPr="00FD5E39">
        <w:t>.</w:t>
      </w:r>
    </w:p>
    <w:p w14:paraId="50970736" w14:textId="77777777" w:rsidR="00FD5E39" w:rsidRPr="00FD5E39" w:rsidRDefault="00FD5E39" w:rsidP="004A3934">
      <w:pPr>
        <w:numPr>
          <w:ilvl w:val="0"/>
          <w:numId w:val="32"/>
        </w:numPr>
        <w:suppressAutoHyphens w:val="0"/>
        <w:autoSpaceDE w:val="0"/>
        <w:autoSpaceDN w:val="0"/>
        <w:adjustRightInd w:val="0"/>
        <w:ind w:left="567" w:hanging="283"/>
        <w:jc w:val="both"/>
      </w:pPr>
      <w:r w:rsidRPr="00FD5E39">
        <w:t xml:space="preserve">Program Funkcjonalno-Użytkowy (PFU) - </w:t>
      </w:r>
      <w:r w:rsidRPr="00FD5E39">
        <w:rPr>
          <w:b/>
        </w:rPr>
        <w:t>Załącznik nr  2 do umowy.</w:t>
      </w:r>
    </w:p>
    <w:p w14:paraId="4CFC8BBE" w14:textId="77777777" w:rsidR="00FD5E39" w:rsidRPr="00FD5E39" w:rsidRDefault="00FD5E39" w:rsidP="004A3934">
      <w:pPr>
        <w:numPr>
          <w:ilvl w:val="0"/>
          <w:numId w:val="32"/>
        </w:numPr>
        <w:suppressAutoHyphens w:val="0"/>
        <w:autoSpaceDE w:val="0"/>
        <w:autoSpaceDN w:val="0"/>
        <w:adjustRightInd w:val="0"/>
        <w:ind w:left="567" w:hanging="283"/>
        <w:jc w:val="both"/>
      </w:pPr>
      <w:r w:rsidRPr="00FD5E39">
        <w:t xml:space="preserve">Decyzja Regionalnego Dyrektora Ochrony Środowiska - </w:t>
      </w:r>
      <w:r w:rsidRPr="00FD5E39">
        <w:rPr>
          <w:b/>
        </w:rPr>
        <w:t>Załącznik nr  3 do umowy.</w:t>
      </w:r>
    </w:p>
    <w:p w14:paraId="0F89CBCC" w14:textId="77777777" w:rsidR="00FD5E39" w:rsidRPr="00FD5E39" w:rsidRDefault="00FD5E39" w:rsidP="004A3934">
      <w:pPr>
        <w:numPr>
          <w:ilvl w:val="0"/>
          <w:numId w:val="32"/>
        </w:numPr>
        <w:suppressAutoHyphens w:val="0"/>
        <w:autoSpaceDE w:val="0"/>
        <w:autoSpaceDN w:val="0"/>
        <w:adjustRightInd w:val="0"/>
        <w:ind w:left="567" w:hanging="283"/>
        <w:jc w:val="both"/>
      </w:pPr>
      <w:r w:rsidRPr="00FD5E39">
        <w:t>Audyt ex-</w:t>
      </w:r>
      <w:proofErr w:type="spellStart"/>
      <w:r w:rsidRPr="00FD5E39">
        <w:t>ante</w:t>
      </w:r>
      <w:proofErr w:type="spellEnd"/>
      <w:r w:rsidRPr="00FD5E39">
        <w:t xml:space="preserve"> - Metodyka sporządzania audytów energetycznych w zakresie głębokiej kompleksowej modernizacji energetycznej budynków finansowanych w ramach </w:t>
      </w:r>
      <w:proofErr w:type="spellStart"/>
      <w:r w:rsidRPr="00FD5E39">
        <w:t>POIiŚ</w:t>
      </w:r>
      <w:proofErr w:type="spellEnd"/>
      <w:r w:rsidRPr="00FD5E39">
        <w:t xml:space="preserve"> 2014-2020 Poddziałanie 1.3.1” - </w:t>
      </w:r>
      <w:r w:rsidRPr="00FD5E39">
        <w:rPr>
          <w:b/>
        </w:rPr>
        <w:t>Załącznik nr 4 do umowy.</w:t>
      </w:r>
    </w:p>
    <w:p w14:paraId="345C076F" w14:textId="77777777" w:rsidR="00FD5E39" w:rsidRPr="00FD5E39" w:rsidRDefault="00FD5E39" w:rsidP="004A3934">
      <w:pPr>
        <w:numPr>
          <w:ilvl w:val="0"/>
          <w:numId w:val="32"/>
        </w:numPr>
        <w:suppressAutoHyphens w:val="0"/>
        <w:autoSpaceDE w:val="0"/>
        <w:autoSpaceDN w:val="0"/>
        <w:adjustRightInd w:val="0"/>
        <w:ind w:left="567" w:hanging="283"/>
        <w:jc w:val="both"/>
      </w:pPr>
      <w:r w:rsidRPr="00FD5E39">
        <w:t xml:space="preserve">Audyt energetyczny - </w:t>
      </w:r>
      <w:r w:rsidRPr="00FD5E39">
        <w:rPr>
          <w:b/>
        </w:rPr>
        <w:t>Załącznik nr 5 do umowy.</w:t>
      </w:r>
    </w:p>
    <w:p w14:paraId="4995FB40" w14:textId="77777777" w:rsidR="00FD5E39" w:rsidRPr="00FD5E39" w:rsidRDefault="00FD5E39" w:rsidP="004A3934">
      <w:pPr>
        <w:numPr>
          <w:ilvl w:val="0"/>
          <w:numId w:val="32"/>
        </w:numPr>
        <w:suppressAutoHyphens w:val="0"/>
        <w:autoSpaceDE w:val="0"/>
        <w:autoSpaceDN w:val="0"/>
        <w:adjustRightInd w:val="0"/>
        <w:ind w:left="567" w:hanging="283"/>
        <w:jc w:val="both"/>
      </w:pPr>
      <w:r w:rsidRPr="00FD5E39">
        <w:lastRenderedPageBreak/>
        <w:t xml:space="preserve">Zestawienie wskaźników do monitorowania postępu rzeczowego projektu - </w:t>
      </w:r>
      <w:r w:rsidRPr="00FD5E39">
        <w:rPr>
          <w:b/>
        </w:rPr>
        <w:t>Załącznik nr 6 do umowy.</w:t>
      </w:r>
    </w:p>
    <w:p w14:paraId="19D49C7F" w14:textId="77777777" w:rsidR="00FD5E39" w:rsidRPr="00FD5E39" w:rsidRDefault="00FD5E39" w:rsidP="004A3934">
      <w:pPr>
        <w:numPr>
          <w:ilvl w:val="0"/>
          <w:numId w:val="32"/>
        </w:numPr>
        <w:suppressAutoHyphens w:val="0"/>
        <w:autoSpaceDE w:val="0"/>
        <w:autoSpaceDN w:val="0"/>
        <w:adjustRightInd w:val="0"/>
        <w:ind w:left="567" w:hanging="283"/>
        <w:jc w:val="both"/>
      </w:pPr>
      <w:r w:rsidRPr="00FD5E39">
        <w:t xml:space="preserve">Wykaz osób biorących udział w realizacji umowy - </w:t>
      </w:r>
      <w:r w:rsidRPr="00FD5E39">
        <w:rPr>
          <w:b/>
        </w:rPr>
        <w:t>Załącznik nr 7 do umowy.</w:t>
      </w:r>
    </w:p>
    <w:p w14:paraId="0C846A3D" w14:textId="020CD4A4" w:rsidR="00FD5E39" w:rsidRPr="004A3934" w:rsidRDefault="00FD5E39" w:rsidP="004A3934">
      <w:pPr>
        <w:numPr>
          <w:ilvl w:val="0"/>
          <w:numId w:val="32"/>
        </w:numPr>
        <w:suppressAutoHyphens w:val="0"/>
        <w:autoSpaceDE w:val="0"/>
        <w:autoSpaceDN w:val="0"/>
        <w:adjustRightInd w:val="0"/>
        <w:ind w:left="567" w:hanging="283"/>
        <w:jc w:val="both"/>
      </w:pPr>
      <w:r w:rsidRPr="00FD5E39">
        <w:rPr>
          <w:rFonts w:eastAsia="Calibri"/>
          <w:kern w:val="1"/>
          <w:lang w:eastAsia="zh-CN"/>
        </w:rPr>
        <w:t xml:space="preserve">Oświadczenie o ochronie informacji </w:t>
      </w:r>
      <w:r w:rsidRPr="00FD5E39">
        <w:rPr>
          <w:rFonts w:eastAsia="Calibri"/>
          <w:b/>
          <w:kern w:val="1"/>
          <w:lang w:eastAsia="zh-CN"/>
        </w:rPr>
        <w:t>–</w:t>
      </w:r>
      <w:r w:rsidRPr="00FD5E39">
        <w:rPr>
          <w:rFonts w:eastAsia="Calibri"/>
          <w:kern w:val="1"/>
          <w:lang w:eastAsia="zh-CN"/>
        </w:rPr>
        <w:t xml:space="preserve"> Wykonawca/Podwykonawca </w:t>
      </w:r>
      <w:r w:rsidRPr="00FD5E39">
        <w:t xml:space="preserve">- </w:t>
      </w:r>
      <w:r w:rsidRPr="00FD5E39">
        <w:rPr>
          <w:b/>
        </w:rPr>
        <w:t>Załącznik nr 8 do umowy.</w:t>
      </w:r>
    </w:p>
    <w:p w14:paraId="15B49BD9" w14:textId="54B260DC" w:rsidR="004A3934" w:rsidRDefault="004A3934" w:rsidP="004A3934">
      <w:pPr>
        <w:pStyle w:val="Akapitzlist"/>
        <w:numPr>
          <w:ilvl w:val="0"/>
          <w:numId w:val="32"/>
        </w:numPr>
        <w:ind w:left="567"/>
      </w:pPr>
      <w:r w:rsidRPr="004A3934">
        <w:t>Oświadczenie o ochronie informacji -  pracownik Wykonawcy/Podwykonawcy -</w:t>
      </w:r>
      <w:r w:rsidRPr="004A3934">
        <w:rPr>
          <w:b/>
        </w:rPr>
        <w:t xml:space="preserve"> Załącznik nr 9 do umowy.</w:t>
      </w:r>
    </w:p>
    <w:p w14:paraId="4EEC5F2E" w14:textId="3F189517" w:rsidR="00FD5E39" w:rsidRPr="00FD5E39" w:rsidRDefault="00FD5E39" w:rsidP="004A3934">
      <w:pPr>
        <w:pStyle w:val="Akapitzlist"/>
        <w:numPr>
          <w:ilvl w:val="0"/>
          <w:numId w:val="32"/>
        </w:numPr>
        <w:ind w:left="567"/>
      </w:pPr>
      <w:r w:rsidRPr="00FD5E39">
        <w:t xml:space="preserve">Wzór karty materiałowej  - </w:t>
      </w:r>
      <w:r w:rsidR="004A3934">
        <w:rPr>
          <w:b/>
        </w:rPr>
        <w:t>Załącznik nr 10</w:t>
      </w:r>
      <w:r w:rsidRPr="004A3934">
        <w:rPr>
          <w:b/>
        </w:rPr>
        <w:t xml:space="preserve"> do umowy.</w:t>
      </w:r>
    </w:p>
    <w:p w14:paraId="5D0C4A51" w14:textId="2AE7C6C2" w:rsidR="00FD5E39" w:rsidRPr="00FD5E39" w:rsidRDefault="00FD5E39" w:rsidP="004A3934">
      <w:pPr>
        <w:numPr>
          <w:ilvl w:val="0"/>
          <w:numId w:val="32"/>
        </w:numPr>
        <w:tabs>
          <w:tab w:val="clear" w:pos="720"/>
        </w:tabs>
        <w:suppressAutoHyphens w:val="0"/>
        <w:autoSpaceDE w:val="0"/>
        <w:autoSpaceDN w:val="0"/>
        <w:adjustRightInd w:val="0"/>
        <w:ind w:left="567" w:hanging="425"/>
        <w:jc w:val="both"/>
      </w:pPr>
      <w:r w:rsidRPr="00FD5E39">
        <w:t xml:space="preserve">Kopia polisy ubezpieczeniowej - </w:t>
      </w:r>
      <w:r w:rsidR="004A3934">
        <w:rPr>
          <w:b/>
        </w:rPr>
        <w:t>Załącznik nr 11</w:t>
      </w:r>
      <w:r w:rsidRPr="00FD5E39">
        <w:rPr>
          <w:b/>
        </w:rPr>
        <w:t xml:space="preserve"> do umowy.</w:t>
      </w:r>
    </w:p>
    <w:p w14:paraId="5F501AA5" w14:textId="61687218" w:rsidR="00B62320" w:rsidRPr="00043A30" w:rsidRDefault="00B62320" w:rsidP="00B62320">
      <w:pPr>
        <w:autoSpaceDE w:val="0"/>
        <w:autoSpaceDN w:val="0"/>
        <w:adjustRightInd w:val="0"/>
        <w:ind w:left="709" w:hanging="283"/>
        <w:jc w:val="both"/>
      </w:pPr>
    </w:p>
    <w:p w14:paraId="7EEDF548" w14:textId="77777777" w:rsidR="00307681" w:rsidRPr="00043A30" w:rsidRDefault="00307681" w:rsidP="00B62320">
      <w:pPr>
        <w:autoSpaceDE w:val="0"/>
        <w:autoSpaceDN w:val="0"/>
        <w:adjustRightInd w:val="0"/>
        <w:ind w:left="709" w:hanging="283"/>
        <w:jc w:val="both"/>
      </w:pPr>
    </w:p>
    <w:p w14:paraId="0A0444F9" w14:textId="00BB5538" w:rsidR="00737013" w:rsidRPr="00043A30" w:rsidRDefault="00307681" w:rsidP="00307681">
      <w:pPr>
        <w:ind w:left="-567" w:right="45" w:hanging="283"/>
        <w:rPr>
          <w:sz w:val="22"/>
          <w:szCs w:val="22"/>
          <w:lang w:eastAsia="en-US"/>
        </w:rPr>
      </w:pPr>
      <w:r w:rsidRPr="00043A30">
        <w:rPr>
          <w:b/>
          <w:color w:val="000000"/>
        </w:rPr>
        <w:t xml:space="preserve">                            </w:t>
      </w:r>
      <w:r w:rsidR="00CB17B8" w:rsidRPr="00043A30">
        <w:rPr>
          <w:b/>
          <w:color w:val="000000"/>
        </w:rPr>
        <w:t>ZAMAWIAJĄCY</w:t>
      </w:r>
      <w:r w:rsidR="009B21A0" w:rsidRPr="00043A30">
        <w:rPr>
          <w:b/>
          <w:color w:val="000000"/>
        </w:rPr>
        <w:t>:</w:t>
      </w:r>
      <w:r w:rsidR="00CB17B8" w:rsidRPr="00043A30">
        <w:rPr>
          <w:b/>
          <w:color w:val="000000"/>
        </w:rPr>
        <w:tab/>
      </w:r>
      <w:r w:rsidR="00CB17B8" w:rsidRPr="00043A30">
        <w:rPr>
          <w:b/>
          <w:color w:val="000000"/>
        </w:rPr>
        <w:tab/>
      </w:r>
      <w:r w:rsidR="00CB17B8" w:rsidRPr="00043A30">
        <w:rPr>
          <w:b/>
          <w:color w:val="000000"/>
        </w:rPr>
        <w:tab/>
      </w:r>
      <w:r w:rsidR="00CB17B8" w:rsidRPr="00043A30">
        <w:rPr>
          <w:b/>
          <w:color w:val="000000"/>
        </w:rPr>
        <w:tab/>
      </w:r>
      <w:r w:rsidRPr="00043A30">
        <w:rPr>
          <w:b/>
          <w:color w:val="000000"/>
        </w:rPr>
        <w:t xml:space="preserve">                  </w:t>
      </w:r>
      <w:r w:rsidR="00722813" w:rsidRPr="00043A30">
        <w:rPr>
          <w:b/>
        </w:rPr>
        <w:t>WYKONAWCA</w:t>
      </w:r>
      <w:r w:rsidR="009B21A0" w:rsidRPr="00043A30">
        <w:rPr>
          <w:b/>
        </w:rPr>
        <w:t>:</w:t>
      </w:r>
    </w:p>
    <w:p w14:paraId="32FD392C" w14:textId="209B3D67" w:rsidR="00300ED3" w:rsidRPr="00043A30" w:rsidRDefault="00300ED3" w:rsidP="00B62320">
      <w:pPr>
        <w:pStyle w:val="Akapitzlist"/>
        <w:suppressAutoHyphens w:val="0"/>
        <w:ind w:left="709" w:hanging="283"/>
        <w:jc w:val="both"/>
        <w:rPr>
          <w:lang w:eastAsia="en-US"/>
        </w:rPr>
      </w:pPr>
    </w:p>
    <w:sectPr w:rsidR="00300ED3" w:rsidRPr="00043A30" w:rsidSect="00E21D93">
      <w:headerReference w:type="default" r:id="rId10"/>
      <w:footerReference w:type="default" r:id="rId11"/>
      <w:pgSz w:w="11906" w:h="16838"/>
      <w:pgMar w:top="851" w:right="1134"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359AF" w14:textId="77777777" w:rsidR="00DA5677" w:rsidRDefault="00DA5677" w:rsidP="006677B3">
      <w:r>
        <w:separator/>
      </w:r>
    </w:p>
  </w:endnote>
  <w:endnote w:type="continuationSeparator" w:id="0">
    <w:p w14:paraId="566B02D9" w14:textId="77777777" w:rsidR="00DA5677" w:rsidRDefault="00DA5677" w:rsidP="00667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odnoff">
    <w:altName w:val="Times New Roman"/>
    <w:charset w:val="00"/>
    <w:family w:val="auto"/>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4AD9C" w14:textId="08F6423B" w:rsidR="00746D92" w:rsidRPr="005F7ED7" w:rsidRDefault="00746D92" w:rsidP="005F7ED7">
    <w:pPr>
      <w:pStyle w:val="Stopka"/>
      <w:jc w:val="right"/>
      <w:rPr>
        <w:sz w:val="20"/>
        <w:szCs w:val="20"/>
      </w:rPr>
    </w:pPr>
    <w:r w:rsidRPr="005F7ED7">
      <w:rPr>
        <w:rFonts w:eastAsiaTheme="majorEastAsia"/>
        <w:sz w:val="20"/>
        <w:szCs w:val="20"/>
      </w:rPr>
      <w:t xml:space="preserve">str. </w:t>
    </w:r>
    <w:r w:rsidRPr="005F7ED7">
      <w:rPr>
        <w:rFonts w:eastAsiaTheme="minorEastAsia"/>
        <w:sz w:val="20"/>
        <w:szCs w:val="20"/>
      </w:rPr>
      <w:fldChar w:fldCharType="begin"/>
    </w:r>
    <w:r w:rsidRPr="005F7ED7">
      <w:rPr>
        <w:sz w:val="20"/>
        <w:szCs w:val="20"/>
      </w:rPr>
      <w:instrText>PAGE    \* MERGEFORMAT</w:instrText>
    </w:r>
    <w:r w:rsidRPr="005F7ED7">
      <w:rPr>
        <w:rFonts w:eastAsiaTheme="minorEastAsia"/>
        <w:sz w:val="20"/>
        <w:szCs w:val="20"/>
      </w:rPr>
      <w:fldChar w:fldCharType="separate"/>
    </w:r>
    <w:r w:rsidR="00447E2D" w:rsidRPr="00447E2D">
      <w:rPr>
        <w:rFonts w:eastAsiaTheme="majorEastAsia"/>
        <w:noProof/>
        <w:sz w:val="20"/>
        <w:szCs w:val="20"/>
      </w:rPr>
      <w:t>27</w:t>
    </w:r>
    <w:r w:rsidRPr="005F7ED7">
      <w:rPr>
        <w:rFonts w:eastAsiaTheme="majorEastAsi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51928" w14:textId="77777777" w:rsidR="00DA5677" w:rsidRDefault="00DA5677" w:rsidP="006677B3">
      <w:r>
        <w:separator/>
      </w:r>
    </w:p>
  </w:footnote>
  <w:footnote w:type="continuationSeparator" w:id="0">
    <w:p w14:paraId="04440F56" w14:textId="77777777" w:rsidR="00DA5677" w:rsidRDefault="00DA5677" w:rsidP="00667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D298B" w14:textId="4B9C1664" w:rsidR="00746D92" w:rsidRDefault="00746D92" w:rsidP="00A9148E">
    <w:pPr>
      <w:spacing w:line="276" w:lineRule="auto"/>
      <w:rPr>
        <w:rFonts w:ascii="Garamond" w:hAnsi="Garamond"/>
        <w:i/>
        <w:sz w:val="18"/>
        <w:szCs w:val="18"/>
      </w:rPr>
    </w:pPr>
  </w:p>
  <w:p w14:paraId="355F88FF" w14:textId="0220783B" w:rsidR="00746D92" w:rsidRDefault="00746D92" w:rsidP="00A9148E">
    <w:pPr>
      <w:spacing w:line="276" w:lineRule="auto"/>
      <w:rPr>
        <w:rFonts w:ascii="Garamond" w:hAnsi="Garamond"/>
        <w:i/>
        <w:sz w:val="18"/>
        <w:szCs w:val="18"/>
      </w:rPr>
    </w:pPr>
    <w:r>
      <w:rPr>
        <w:rFonts w:ascii="Garamond" w:hAnsi="Garamond"/>
        <w:i/>
        <w:noProof/>
        <w:sz w:val="18"/>
        <w:szCs w:val="18"/>
        <w:lang w:eastAsia="pl-PL"/>
      </w:rPr>
      <w:drawing>
        <wp:inline distT="0" distB="0" distL="0" distR="0" wp14:anchorId="32177899" wp14:editId="0EFFB070">
          <wp:extent cx="5718810" cy="646430"/>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8810"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47CA6EF4"/>
    <w:lvl w:ilvl="0">
      <w:start w:val="1"/>
      <w:numFmt w:val="decimal"/>
      <w:lvlText w:val="%1."/>
      <w:lvlJc w:val="left"/>
      <w:pPr>
        <w:tabs>
          <w:tab w:val="num" w:pos="1440"/>
        </w:tabs>
        <w:ind w:left="1440" w:hanging="360"/>
      </w:pPr>
      <w:rPr>
        <w:rFonts w:ascii="Times New Roman" w:eastAsia="Cambria" w:hAnsi="Times New Roman" w:cs="Times New Roman" w:hint="default"/>
        <w:b w:val="0"/>
      </w:rPr>
    </w:lvl>
    <w:lvl w:ilvl="1">
      <w:start w:val="2"/>
      <w:numFmt w:val="decimal"/>
      <w:lvlText w:val="%2."/>
      <w:lvlJc w:val="left"/>
      <w:pPr>
        <w:tabs>
          <w:tab w:val="num" w:pos="1420"/>
        </w:tabs>
        <w:ind w:left="1420" w:hanging="340"/>
      </w:pPr>
      <w:rPr>
        <w:rFonts w:cs="Times New Roman"/>
        <w:b/>
      </w:rPr>
    </w:lvl>
    <w:lvl w:ilvl="2">
      <w:start w:val="1"/>
      <w:numFmt w:val="decimal"/>
      <w:lvlText w:val="%3."/>
      <w:lvlJc w:val="left"/>
      <w:pPr>
        <w:tabs>
          <w:tab w:val="num" w:pos="2320"/>
        </w:tabs>
        <w:ind w:left="2320" w:hanging="34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9F7420"/>
    <w:multiLevelType w:val="hybridMultilevel"/>
    <w:tmpl w:val="A3CC767C"/>
    <w:lvl w:ilvl="0" w:tplc="0316D7EE">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D63AF8"/>
    <w:multiLevelType w:val="hybridMultilevel"/>
    <w:tmpl w:val="E7BA860A"/>
    <w:lvl w:ilvl="0" w:tplc="2BB669F8">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 w15:restartNumberingAfterBreak="0">
    <w:nsid w:val="02424540"/>
    <w:multiLevelType w:val="multilevel"/>
    <w:tmpl w:val="697EA07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F761E8"/>
    <w:multiLevelType w:val="hybridMultilevel"/>
    <w:tmpl w:val="A73884FE"/>
    <w:lvl w:ilvl="0" w:tplc="793C71FE">
      <w:start w:val="1"/>
      <w:numFmt w:val="decimal"/>
      <w:lvlText w:val="%1)"/>
      <w:lvlJc w:val="left"/>
      <w:pPr>
        <w:tabs>
          <w:tab w:val="num" w:pos="720"/>
        </w:tabs>
        <w:ind w:left="720" w:hanging="360"/>
      </w:pPr>
      <w:rPr>
        <w:rFonts w:ascii="Times New Roman" w:eastAsia="Times New Roman" w:hAnsi="Times New Roman" w:cs="Times New Roman" w:hint="default"/>
      </w:rPr>
    </w:lvl>
    <w:lvl w:ilvl="1" w:tplc="F62A6492">
      <w:start w:val="5"/>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6812F89"/>
    <w:multiLevelType w:val="hybridMultilevel"/>
    <w:tmpl w:val="9EA4962A"/>
    <w:lvl w:ilvl="0" w:tplc="44A0367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B31F93"/>
    <w:multiLevelType w:val="hybridMultilevel"/>
    <w:tmpl w:val="35709456"/>
    <w:lvl w:ilvl="0" w:tplc="4D760ACA">
      <w:start w:val="1"/>
      <w:numFmt w:val="decimal"/>
      <w:lvlText w:val="%1)"/>
      <w:lvlJc w:val="left"/>
      <w:pPr>
        <w:ind w:left="987" w:hanging="360"/>
      </w:pPr>
      <w:rPr>
        <w:rFonts w:cs="Times New Roman" w:hint="default"/>
        <w:b w:val="0"/>
        <w:color w:val="auto"/>
      </w:rPr>
    </w:lvl>
    <w:lvl w:ilvl="1" w:tplc="04150019" w:tentative="1">
      <w:start w:val="1"/>
      <w:numFmt w:val="lowerLetter"/>
      <w:lvlText w:val="%2."/>
      <w:lvlJc w:val="left"/>
      <w:pPr>
        <w:ind w:left="987" w:hanging="360"/>
      </w:pPr>
      <w:rPr>
        <w:rFonts w:cs="Times New Roman"/>
      </w:rPr>
    </w:lvl>
    <w:lvl w:ilvl="2" w:tplc="0415001B" w:tentative="1">
      <w:start w:val="1"/>
      <w:numFmt w:val="lowerRoman"/>
      <w:lvlText w:val="%3."/>
      <w:lvlJc w:val="right"/>
      <w:pPr>
        <w:ind w:left="1707" w:hanging="180"/>
      </w:pPr>
      <w:rPr>
        <w:rFonts w:cs="Times New Roman"/>
      </w:rPr>
    </w:lvl>
    <w:lvl w:ilvl="3" w:tplc="0415000F" w:tentative="1">
      <w:start w:val="1"/>
      <w:numFmt w:val="decimal"/>
      <w:lvlText w:val="%4."/>
      <w:lvlJc w:val="left"/>
      <w:pPr>
        <w:ind w:left="2427" w:hanging="360"/>
      </w:pPr>
      <w:rPr>
        <w:rFonts w:cs="Times New Roman"/>
      </w:rPr>
    </w:lvl>
    <w:lvl w:ilvl="4" w:tplc="04150019" w:tentative="1">
      <w:start w:val="1"/>
      <w:numFmt w:val="lowerLetter"/>
      <w:lvlText w:val="%5."/>
      <w:lvlJc w:val="left"/>
      <w:pPr>
        <w:ind w:left="3147" w:hanging="360"/>
      </w:pPr>
      <w:rPr>
        <w:rFonts w:cs="Times New Roman"/>
      </w:rPr>
    </w:lvl>
    <w:lvl w:ilvl="5" w:tplc="0415001B" w:tentative="1">
      <w:start w:val="1"/>
      <w:numFmt w:val="lowerRoman"/>
      <w:lvlText w:val="%6."/>
      <w:lvlJc w:val="right"/>
      <w:pPr>
        <w:ind w:left="3867" w:hanging="180"/>
      </w:pPr>
      <w:rPr>
        <w:rFonts w:cs="Times New Roman"/>
      </w:rPr>
    </w:lvl>
    <w:lvl w:ilvl="6" w:tplc="0415000F" w:tentative="1">
      <w:start w:val="1"/>
      <w:numFmt w:val="decimal"/>
      <w:lvlText w:val="%7."/>
      <w:lvlJc w:val="left"/>
      <w:pPr>
        <w:ind w:left="4587" w:hanging="360"/>
      </w:pPr>
      <w:rPr>
        <w:rFonts w:cs="Times New Roman"/>
      </w:rPr>
    </w:lvl>
    <w:lvl w:ilvl="7" w:tplc="04150019" w:tentative="1">
      <w:start w:val="1"/>
      <w:numFmt w:val="lowerLetter"/>
      <w:lvlText w:val="%8."/>
      <w:lvlJc w:val="left"/>
      <w:pPr>
        <w:ind w:left="5307" w:hanging="360"/>
      </w:pPr>
      <w:rPr>
        <w:rFonts w:cs="Times New Roman"/>
      </w:rPr>
    </w:lvl>
    <w:lvl w:ilvl="8" w:tplc="0415001B" w:tentative="1">
      <w:start w:val="1"/>
      <w:numFmt w:val="lowerRoman"/>
      <w:lvlText w:val="%9."/>
      <w:lvlJc w:val="right"/>
      <w:pPr>
        <w:ind w:left="6027" w:hanging="180"/>
      </w:pPr>
      <w:rPr>
        <w:rFonts w:cs="Times New Roman"/>
      </w:rPr>
    </w:lvl>
  </w:abstractNum>
  <w:abstractNum w:abstractNumId="7" w15:restartNumberingAfterBreak="0">
    <w:nsid w:val="0A7C636E"/>
    <w:multiLevelType w:val="hybridMultilevel"/>
    <w:tmpl w:val="470CF4D2"/>
    <w:lvl w:ilvl="0" w:tplc="B2CA98EE">
      <w:start w:val="1"/>
      <w:numFmt w:val="decimal"/>
      <w:lvlText w:val="%1."/>
      <w:lvlJc w:val="left"/>
      <w:pPr>
        <w:tabs>
          <w:tab w:val="num" w:pos="7023"/>
        </w:tabs>
        <w:ind w:left="7023" w:hanging="360"/>
      </w:pPr>
      <w:rPr>
        <w:rFonts w:ascii="Times New Roman" w:hAnsi="Times New Roman" w:cs="Times New Roman" w:hint="default"/>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ADE081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D872B16"/>
    <w:multiLevelType w:val="hybridMultilevel"/>
    <w:tmpl w:val="5BB23E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E9B728D"/>
    <w:multiLevelType w:val="hybridMultilevel"/>
    <w:tmpl w:val="67165774"/>
    <w:lvl w:ilvl="0" w:tplc="031498CC">
      <w:start w:val="1"/>
      <w:numFmt w:val="decimal"/>
      <w:suff w:val="space"/>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0472407"/>
    <w:multiLevelType w:val="singleLevel"/>
    <w:tmpl w:val="D0CE2F72"/>
    <w:lvl w:ilvl="0">
      <w:start w:val="1"/>
      <w:numFmt w:val="decimal"/>
      <w:lvlText w:val="%1."/>
      <w:lvlJc w:val="left"/>
      <w:pPr>
        <w:tabs>
          <w:tab w:val="num" w:pos="360"/>
        </w:tabs>
        <w:ind w:left="360" w:hanging="360"/>
      </w:pPr>
      <w:rPr>
        <w:rFonts w:hint="default"/>
      </w:rPr>
    </w:lvl>
  </w:abstractNum>
  <w:abstractNum w:abstractNumId="12" w15:restartNumberingAfterBreak="0">
    <w:nsid w:val="10E67503"/>
    <w:multiLevelType w:val="hybridMultilevel"/>
    <w:tmpl w:val="A77AA6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532E31"/>
    <w:multiLevelType w:val="hybridMultilevel"/>
    <w:tmpl w:val="924A8E0E"/>
    <w:lvl w:ilvl="0" w:tplc="04150017">
      <w:start w:val="1"/>
      <w:numFmt w:val="lowerLetter"/>
      <w:lvlText w:val="%1)"/>
      <w:lvlJc w:val="left"/>
      <w:pPr>
        <w:tabs>
          <w:tab w:val="num" w:pos="928"/>
        </w:tabs>
        <w:ind w:left="928" w:hanging="360"/>
      </w:pPr>
      <w:rPr>
        <w:rFonts w:hint="default"/>
      </w:rPr>
    </w:lvl>
    <w:lvl w:ilvl="1" w:tplc="AE3CC970">
      <w:start w:val="1"/>
      <w:numFmt w:val="decimal"/>
      <w:lvlText w:val="%2)"/>
      <w:lvlJc w:val="left"/>
      <w:pPr>
        <w:tabs>
          <w:tab w:val="num" w:pos="1648"/>
        </w:tabs>
        <w:ind w:left="1648" w:hanging="360"/>
      </w:pPr>
      <w:rPr>
        <w:rFonts w:ascii="Times New Roman" w:eastAsia="Times New Roman" w:hAnsi="Times New Roman" w:cs="Times New Roman"/>
      </w:rPr>
    </w:lvl>
    <w:lvl w:ilvl="2" w:tplc="57EAFDB2">
      <w:start w:val="1"/>
      <w:numFmt w:val="lowerLetter"/>
      <w:lvlText w:val="%3)"/>
      <w:lvlJc w:val="left"/>
      <w:pPr>
        <w:tabs>
          <w:tab w:val="num" w:pos="1252"/>
        </w:tabs>
        <w:ind w:left="1252" w:hanging="360"/>
      </w:pPr>
      <w:rPr>
        <w:rFonts w:cs="Times New Roman" w:hint="default"/>
      </w:rPr>
    </w:lvl>
    <w:lvl w:ilvl="3" w:tplc="0415000F" w:tentative="1">
      <w:start w:val="1"/>
      <w:numFmt w:val="decimal"/>
      <w:lvlText w:val="%4."/>
      <w:lvlJc w:val="left"/>
      <w:pPr>
        <w:tabs>
          <w:tab w:val="num" w:pos="3088"/>
        </w:tabs>
        <w:ind w:left="3088" w:hanging="360"/>
      </w:pPr>
      <w:rPr>
        <w:rFonts w:cs="Times New Roman"/>
      </w:rPr>
    </w:lvl>
    <w:lvl w:ilvl="4" w:tplc="04150019" w:tentative="1">
      <w:start w:val="1"/>
      <w:numFmt w:val="lowerLetter"/>
      <w:lvlText w:val="%5."/>
      <w:lvlJc w:val="left"/>
      <w:pPr>
        <w:tabs>
          <w:tab w:val="num" w:pos="3808"/>
        </w:tabs>
        <w:ind w:left="3808" w:hanging="360"/>
      </w:pPr>
      <w:rPr>
        <w:rFonts w:cs="Times New Roman"/>
      </w:rPr>
    </w:lvl>
    <w:lvl w:ilvl="5" w:tplc="0415001B" w:tentative="1">
      <w:start w:val="1"/>
      <w:numFmt w:val="lowerRoman"/>
      <w:lvlText w:val="%6."/>
      <w:lvlJc w:val="right"/>
      <w:pPr>
        <w:tabs>
          <w:tab w:val="num" w:pos="4528"/>
        </w:tabs>
        <w:ind w:left="4528" w:hanging="180"/>
      </w:pPr>
      <w:rPr>
        <w:rFonts w:cs="Times New Roman"/>
      </w:rPr>
    </w:lvl>
    <w:lvl w:ilvl="6" w:tplc="0415000F" w:tentative="1">
      <w:start w:val="1"/>
      <w:numFmt w:val="decimal"/>
      <w:lvlText w:val="%7."/>
      <w:lvlJc w:val="left"/>
      <w:pPr>
        <w:tabs>
          <w:tab w:val="num" w:pos="5248"/>
        </w:tabs>
        <w:ind w:left="5248" w:hanging="360"/>
      </w:pPr>
      <w:rPr>
        <w:rFonts w:cs="Times New Roman"/>
      </w:rPr>
    </w:lvl>
    <w:lvl w:ilvl="7" w:tplc="04150019" w:tentative="1">
      <w:start w:val="1"/>
      <w:numFmt w:val="lowerLetter"/>
      <w:lvlText w:val="%8."/>
      <w:lvlJc w:val="left"/>
      <w:pPr>
        <w:tabs>
          <w:tab w:val="num" w:pos="5968"/>
        </w:tabs>
        <w:ind w:left="5968" w:hanging="360"/>
      </w:pPr>
      <w:rPr>
        <w:rFonts w:cs="Times New Roman"/>
      </w:rPr>
    </w:lvl>
    <w:lvl w:ilvl="8" w:tplc="0415001B" w:tentative="1">
      <w:start w:val="1"/>
      <w:numFmt w:val="lowerRoman"/>
      <w:lvlText w:val="%9."/>
      <w:lvlJc w:val="right"/>
      <w:pPr>
        <w:tabs>
          <w:tab w:val="num" w:pos="6688"/>
        </w:tabs>
        <w:ind w:left="6688" w:hanging="180"/>
      </w:pPr>
      <w:rPr>
        <w:rFonts w:cs="Times New Roman"/>
      </w:rPr>
    </w:lvl>
  </w:abstractNum>
  <w:abstractNum w:abstractNumId="14" w15:restartNumberingAfterBreak="0">
    <w:nsid w:val="13445D80"/>
    <w:multiLevelType w:val="hybridMultilevel"/>
    <w:tmpl w:val="54D25FDA"/>
    <w:lvl w:ilvl="0" w:tplc="94AADA1E">
      <w:start w:val="1"/>
      <w:numFmt w:val="decimal"/>
      <w:lvlText w:val="%1)"/>
      <w:lvlJc w:val="left"/>
      <w:pPr>
        <w:ind w:left="644" w:hanging="360"/>
      </w:pPr>
      <w:rPr>
        <w:rFonts w:ascii="Times New Roman" w:eastAsia="Calibri"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4762DF9"/>
    <w:multiLevelType w:val="hybridMultilevel"/>
    <w:tmpl w:val="7658947A"/>
    <w:lvl w:ilvl="0" w:tplc="75BADAF0">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0E7A2F"/>
    <w:multiLevelType w:val="hybridMultilevel"/>
    <w:tmpl w:val="245C21C2"/>
    <w:lvl w:ilvl="0" w:tplc="71065900">
      <w:start w:val="1"/>
      <w:numFmt w:val="decimal"/>
      <w:lvlText w:val="%1."/>
      <w:lvlJc w:val="left"/>
      <w:pPr>
        <w:tabs>
          <w:tab w:val="num" w:pos="-360"/>
        </w:tabs>
        <w:ind w:left="360" w:hanging="360"/>
      </w:pPr>
      <w:rPr>
        <w:strike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9CA176D"/>
    <w:multiLevelType w:val="hybridMultilevel"/>
    <w:tmpl w:val="BD34154E"/>
    <w:lvl w:ilvl="0" w:tplc="04150011">
      <w:start w:val="1"/>
      <w:numFmt w:val="decimal"/>
      <w:lvlText w:val="%1)"/>
      <w:lvlJc w:val="left"/>
      <w:pPr>
        <w:ind w:left="759" w:hanging="360"/>
      </w:pPr>
      <w:rPr>
        <w:rFonts w:cs="Times New Roman"/>
      </w:rPr>
    </w:lvl>
    <w:lvl w:ilvl="1" w:tplc="04150019" w:tentative="1">
      <w:start w:val="1"/>
      <w:numFmt w:val="lowerLetter"/>
      <w:lvlText w:val="%2."/>
      <w:lvlJc w:val="left"/>
      <w:pPr>
        <w:ind w:left="1479" w:hanging="360"/>
      </w:pPr>
      <w:rPr>
        <w:rFonts w:cs="Times New Roman"/>
      </w:rPr>
    </w:lvl>
    <w:lvl w:ilvl="2" w:tplc="0415001B" w:tentative="1">
      <w:start w:val="1"/>
      <w:numFmt w:val="lowerRoman"/>
      <w:lvlText w:val="%3."/>
      <w:lvlJc w:val="right"/>
      <w:pPr>
        <w:ind w:left="2199" w:hanging="180"/>
      </w:pPr>
      <w:rPr>
        <w:rFonts w:cs="Times New Roman"/>
      </w:rPr>
    </w:lvl>
    <w:lvl w:ilvl="3" w:tplc="0415000F" w:tentative="1">
      <w:start w:val="1"/>
      <w:numFmt w:val="decimal"/>
      <w:lvlText w:val="%4."/>
      <w:lvlJc w:val="left"/>
      <w:pPr>
        <w:ind w:left="2919" w:hanging="360"/>
      </w:pPr>
      <w:rPr>
        <w:rFonts w:cs="Times New Roman"/>
      </w:rPr>
    </w:lvl>
    <w:lvl w:ilvl="4" w:tplc="04150019" w:tentative="1">
      <w:start w:val="1"/>
      <w:numFmt w:val="lowerLetter"/>
      <w:lvlText w:val="%5."/>
      <w:lvlJc w:val="left"/>
      <w:pPr>
        <w:ind w:left="3639" w:hanging="360"/>
      </w:pPr>
      <w:rPr>
        <w:rFonts w:cs="Times New Roman"/>
      </w:rPr>
    </w:lvl>
    <w:lvl w:ilvl="5" w:tplc="0415001B" w:tentative="1">
      <w:start w:val="1"/>
      <w:numFmt w:val="lowerRoman"/>
      <w:lvlText w:val="%6."/>
      <w:lvlJc w:val="right"/>
      <w:pPr>
        <w:ind w:left="4359" w:hanging="180"/>
      </w:pPr>
      <w:rPr>
        <w:rFonts w:cs="Times New Roman"/>
      </w:rPr>
    </w:lvl>
    <w:lvl w:ilvl="6" w:tplc="0415000F" w:tentative="1">
      <w:start w:val="1"/>
      <w:numFmt w:val="decimal"/>
      <w:lvlText w:val="%7."/>
      <w:lvlJc w:val="left"/>
      <w:pPr>
        <w:ind w:left="5079" w:hanging="360"/>
      </w:pPr>
      <w:rPr>
        <w:rFonts w:cs="Times New Roman"/>
      </w:rPr>
    </w:lvl>
    <w:lvl w:ilvl="7" w:tplc="04150019" w:tentative="1">
      <w:start w:val="1"/>
      <w:numFmt w:val="lowerLetter"/>
      <w:lvlText w:val="%8."/>
      <w:lvlJc w:val="left"/>
      <w:pPr>
        <w:ind w:left="5799" w:hanging="360"/>
      </w:pPr>
      <w:rPr>
        <w:rFonts w:cs="Times New Roman"/>
      </w:rPr>
    </w:lvl>
    <w:lvl w:ilvl="8" w:tplc="0415001B" w:tentative="1">
      <w:start w:val="1"/>
      <w:numFmt w:val="lowerRoman"/>
      <w:lvlText w:val="%9."/>
      <w:lvlJc w:val="right"/>
      <w:pPr>
        <w:ind w:left="6519" w:hanging="180"/>
      </w:pPr>
      <w:rPr>
        <w:rFonts w:cs="Times New Roman"/>
      </w:rPr>
    </w:lvl>
  </w:abstractNum>
  <w:abstractNum w:abstractNumId="18" w15:restartNumberingAfterBreak="0">
    <w:nsid w:val="1DBA1EB2"/>
    <w:multiLevelType w:val="hybridMultilevel"/>
    <w:tmpl w:val="D53C0932"/>
    <w:lvl w:ilvl="0" w:tplc="33162846">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1E4A418C"/>
    <w:multiLevelType w:val="hybridMultilevel"/>
    <w:tmpl w:val="04F2075E"/>
    <w:lvl w:ilvl="0" w:tplc="1480BC2C">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372"/>
        </w:tabs>
        <w:ind w:left="372" w:hanging="360"/>
      </w:pPr>
      <w:rPr>
        <w:rFonts w:cs="Times New Roman"/>
      </w:rPr>
    </w:lvl>
    <w:lvl w:ilvl="2" w:tplc="0415001B" w:tentative="1">
      <w:start w:val="1"/>
      <w:numFmt w:val="lowerRoman"/>
      <w:lvlText w:val="%3."/>
      <w:lvlJc w:val="right"/>
      <w:pPr>
        <w:tabs>
          <w:tab w:val="num" w:pos="1092"/>
        </w:tabs>
        <w:ind w:left="1092" w:hanging="180"/>
      </w:pPr>
      <w:rPr>
        <w:rFonts w:cs="Times New Roman"/>
      </w:rPr>
    </w:lvl>
    <w:lvl w:ilvl="3" w:tplc="0415000F" w:tentative="1">
      <w:start w:val="1"/>
      <w:numFmt w:val="decimal"/>
      <w:lvlText w:val="%4."/>
      <w:lvlJc w:val="left"/>
      <w:pPr>
        <w:tabs>
          <w:tab w:val="num" w:pos="1812"/>
        </w:tabs>
        <w:ind w:left="1812" w:hanging="360"/>
      </w:pPr>
      <w:rPr>
        <w:rFonts w:cs="Times New Roman"/>
      </w:rPr>
    </w:lvl>
    <w:lvl w:ilvl="4" w:tplc="04150019" w:tentative="1">
      <w:start w:val="1"/>
      <w:numFmt w:val="lowerLetter"/>
      <w:lvlText w:val="%5."/>
      <w:lvlJc w:val="left"/>
      <w:pPr>
        <w:tabs>
          <w:tab w:val="num" w:pos="2532"/>
        </w:tabs>
        <w:ind w:left="2532" w:hanging="360"/>
      </w:pPr>
      <w:rPr>
        <w:rFonts w:cs="Times New Roman"/>
      </w:rPr>
    </w:lvl>
    <w:lvl w:ilvl="5" w:tplc="0415001B" w:tentative="1">
      <w:start w:val="1"/>
      <w:numFmt w:val="lowerRoman"/>
      <w:lvlText w:val="%6."/>
      <w:lvlJc w:val="right"/>
      <w:pPr>
        <w:tabs>
          <w:tab w:val="num" w:pos="3252"/>
        </w:tabs>
        <w:ind w:left="3252" w:hanging="180"/>
      </w:pPr>
      <w:rPr>
        <w:rFonts w:cs="Times New Roman"/>
      </w:rPr>
    </w:lvl>
    <w:lvl w:ilvl="6" w:tplc="0415000F" w:tentative="1">
      <w:start w:val="1"/>
      <w:numFmt w:val="decimal"/>
      <w:lvlText w:val="%7."/>
      <w:lvlJc w:val="left"/>
      <w:pPr>
        <w:tabs>
          <w:tab w:val="num" w:pos="3972"/>
        </w:tabs>
        <w:ind w:left="3972" w:hanging="360"/>
      </w:pPr>
      <w:rPr>
        <w:rFonts w:cs="Times New Roman"/>
      </w:rPr>
    </w:lvl>
    <w:lvl w:ilvl="7" w:tplc="04150019" w:tentative="1">
      <w:start w:val="1"/>
      <w:numFmt w:val="lowerLetter"/>
      <w:lvlText w:val="%8."/>
      <w:lvlJc w:val="left"/>
      <w:pPr>
        <w:tabs>
          <w:tab w:val="num" w:pos="4692"/>
        </w:tabs>
        <w:ind w:left="4692" w:hanging="360"/>
      </w:pPr>
      <w:rPr>
        <w:rFonts w:cs="Times New Roman"/>
      </w:rPr>
    </w:lvl>
    <w:lvl w:ilvl="8" w:tplc="0415001B" w:tentative="1">
      <w:start w:val="1"/>
      <w:numFmt w:val="lowerRoman"/>
      <w:lvlText w:val="%9."/>
      <w:lvlJc w:val="right"/>
      <w:pPr>
        <w:tabs>
          <w:tab w:val="num" w:pos="5412"/>
        </w:tabs>
        <w:ind w:left="5412" w:hanging="180"/>
      </w:pPr>
      <w:rPr>
        <w:rFonts w:cs="Times New Roman"/>
      </w:rPr>
    </w:lvl>
  </w:abstractNum>
  <w:abstractNum w:abstractNumId="20" w15:restartNumberingAfterBreak="0">
    <w:nsid w:val="1E5679A5"/>
    <w:multiLevelType w:val="hybridMultilevel"/>
    <w:tmpl w:val="0832E5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21" w15:restartNumberingAfterBreak="0">
    <w:nsid w:val="1FE24A41"/>
    <w:multiLevelType w:val="hybridMultilevel"/>
    <w:tmpl w:val="DCB23956"/>
    <w:lvl w:ilvl="0" w:tplc="29900662">
      <w:start w:val="3"/>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85E64B8"/>
    <w:multiLevelType w:val="hybridMultilevel"/>
    <w:tmpl w:val="6E7AD626"/>
    <w:lvl w:ilvl="0" w:tplc="C1B831E4">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ind w:left="644" w:hanging="360"/>
      </w:pPr>
      <w:rPr>
        <w:rFonts w:cs="Times New Roman"/>
      </w:rPr>
    </w:lvl>
    <w:lvl w:ilvl="2" w:tplc="0415001B" w:tentative="1">
      <w:start w:val="1"/>
      <w:numFmt w:val="lowerRoman"/>
      <w:lvlText w:val="%3."/>
      <w:lvlJc w:val="right"/>
      <w:pPr>
        <w:ind w:left="1364" w:hanging="180"/>
      </w:pPr>
      <w:rPr>
        <w:rFonts w:cs="Times New Roman"/>
      </w:rPr>
    </w:lvl>
    <w:lvl w:ilvl="3" w:tplc="0415000F" w:tentative="1">
      <w:start w:val="1"/>
      <w:numFmt w:val="decimal"/>
      <w:lvlText w:val="%4."/>
      <w:lvlJc w:val="left"/>
      <w:pPr>
        <w:ind w:left="2084" w:hanging="360"/>
      </w:pPr>
      <w:rPr>
        <w:rFonts w:cs="Times New Roman"/>
      </w:rPr>
    </w:lvl>
    <w:lvl w:ilvl="4" w:tplc="04150019" w:tentative="1">
      <w:start w:val="1"/>
      <w:numFmt w:val="lowerLetter"/>
      <w:lvlText w:val="%5."/>
      <w:lvlJc w:val="left"/>
      <w:pPr>
        <w:ind w:left="2804" w:hanging="360"/>
      </w:pPr>
      <w:rPr>
        <w:rFonts w:cs="Times New Roman"/>
      </w:rPr>
    </w:lvl>
    <w:lvl w:ilvl="5" w:tplc="0415001B" w:tentative="1">
      <w:start w:val="1"/>
      <w:numFmt w:val="lowerRoman"/>
      <w:lvlText w:val="%6."/>
      <w:lvlJc w:val="right"/>
      <w:pPr>
        <w:ind w:left="3524" w:hanging="180"/>
      </w:pPr>
      <w:rPr>
        <w:rFonts w:cs="Times New Roman"/>
      </w:rPr>
    </w:lvl>
    <w:lvl w:ilvl="6" w:tplc="0415000F" w:tentative="1">
      <w:start w:val="1"/>
      <w:numFmt w:val="decimal"/>
      <w:lvlText w:val="%7."/>
      <w:lvlJc w:val="left"/>
      <w:pPr>
        <w:ind w:left="4244" w:hanging="360"/>
      </w:pPr>
      <w:rPr>
        <w:rFonts w:cs="Times New Roman"/>
      </w:rPr>
    </w:lvl>
    <w:lvl w:ilvl="7" w:tplc="04150019" w:tentative="1">
      <w:start w:val="1"/>
      <w:numFmt w:val="lowerLetter"/>
      <w:lvlText w:val="%8."/>
      <w:lvlJc w:val="left"/>
      <w:pPr>
        <w:ind w:left="4964" w:hanging="360"/>
      </w:pPr>
      <w:rPr>
        <w:rFonts w:cs="Times New Roman"/>
      </w:rPr>
    </w:lvl>
    <w:lvl w:ilvl="8" w:tplc="0415001B" w:tentative="1">
      <w:start w:val="1"/>
      <w:numFmt w:val="lowerRoman"/>
      <w:lvlText w:val="%9."/>
      <w:lvlJc w:val="right"/>
      <w:pPr>
        <w:ind w:left="5684" w:hanging="180"/>
      </w:pPr>
      <w:rPr>
        <w:rFonts w:cs="Times New Roman"/>
      </w:rPr>
    </w:lvl>
  </w:abstractNum>
  <w:abstractNum w:abstractNumId="23" w15:restartNumberingAfterBreak="0">
    <w:nsid w:val="2C8E0434"/>
    <w:multiLevelType w:val="hybridMultilevel"/>
    <w:tmpl w:val="A54036C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DA7254E"/>
    <w:multiLevelType w:val="hybridMultilevel"/>
    <w:tmpl w:val="57F2509A"/>
    <w:lvl w:ilvl="0" w:tplc="745A3EBA">
      <w:start w:val="1"/>
      <w:numFmt w:val="decimal"/>
      <w:lvlText w:val="%1."/>
      <w:lvlJc w:val="left"/>
      <w:pPr>
        <w:ind w:left="720" w:hanging="360"/>
      </w:pPr>
      <w:rPr>
        <w:b w:val="0"/>
      </w:rPr>
    </w:lvl>
    <w:lvl w:ilvl="1" w:tplc="7658AA28">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F47EEC"/>
    <w:multiLevelType w:val="hybridMultilevel"/>
    <w:tmpl w:val="0EA05E68"/>
    <w:lvl w:ilvl="0" w:tplc="24040C2E">
      <w:start w:val="4"/>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3714286D"/>
    <w:multiLevelType w:val="hybridMultilevel"/>
    <w:tmpl w:val="00109C98"/>
    <w:lvl w:ilvl="0" w:tplc="76B6A164">
      <w:start w:val="1"/>
      <w:numFmt w:val="decimal"/>
      <w:lvlText w:val="%1."/>
      <w:lvlJc w:val="left"/>
      <w:pPr>
        <w:tabs>
          <w:tab w:val="num" w:pos="360"/>
        </w:tabs>
        <w:ind w:left="360" w:hanging="360"/>
      </w:pPr>
      <w:rPr>
        <w:rFonts w:cs="Times New Roman" w:hint="default"/>
      </w:rPr>
    </w:lvl>
    <w:lvl w:ilvl="1" w:tplc="1DE2A950">
      <w:start w:val="1"/>
      <w:numFmt w:val="decimal"/>
      <w:lvlText w:val="%2)"/>
      <w:lvlJc w:val="left"/>
      <w:pPr>
        <w:tabs>
          <w:tab w:val="num" w:pos="759"/>
        </w:tabs>
        <w:ind w:left="759" w:hanging="360"/>
      </w:pPr>
      <w:rPr>
        <w:rFonts w:cs="Times New Roman" w:hint="default"/>
      </w:rPr>
    </w:lvl>
    <w:lvl w:ilvl="2" w:tplc="0415001B">
      <w:start w:val="1"/>
      <w:numFmt w:val="lowerRoman"/>
      <w:lvlText w:val="%3."/>
      <w:lvlJc w:val="right"/>
      <w:pPr>
        <w:tabs>
          <w:tab w:val="num" w:pos="1876"/>
        </w:tabs>
        <w:ind w:left="1876" w:hanging="180"/>
      </w:pPr>
      <w:rPr>
        <w:rFonts w:cs="Times New Roman"/>
      </w:rPr>
    </w:lvl>
    <w:lvl w:ilvl="3" w:tplc="0415000F" w:tentative="1">
      <w:start w:val="1"/>
      <w:numFmt w:val="decimal"/>
      <w:lvlText w:val="%4."/>
      <w:lvlJc w:val="left"/>
      <w:pPr>
        <w:tabs>
          <w:tab w:val="num" w:pos="2596"/>
        </w:tabs>
        <w:ind w:left="2596" w:hanging="360"/>
      </w:pPr>
      <w:rPr>
        <w:rFonts w:cs="Times New Roman"/>
      </w:rPr>
    </w:lvl>
    <w:lvl w:ilvl="4" w:tplc="04150019" w:tentative="1">
      <w:start w:val="1"/>
      <w:numFmt w:val="lowerLetter"/>
      <w:lvlText w:val="%5."/>
      <w:lvlJc w:val="left"/>
      <w:pPr>
        <w:tabs>
          <w:tab w:val="num" w:pos="3316"/>
        </w:tabs>
        <w:ind w:left="3316" w:hanging="360"/>
      </w:pPr>
      <w:rPr>
        <w:rFonts w:cs="Times New Roman"/>
      </w:rPr>
    </w:lvl>
    <w:lvl w:ilvl="5" w:tplc="0415001B" w:tentative="1">
      <w:start w:val="1"/>
      <w:numFmt w:val="lowerRoman"/>
      <w:lvlText w:val="%6."/>
      <w:lvlJc w:val="right"/>
      <w:pPr>
        <w:tabs>
          <w:tab w:val="num" w:pos="4036"/>
        </w:tabs>
        <w:ind w:left="4036" w:hanging="180"/>
      </w:pPr>
      <w:rPr>
        <w:rFonts w:cs="Times New Roman"/>
      </w:rPr>
    </w:lvl>
    <w:lvl w:ilvl="6" w:tplc="0415000F" w:tentative="1">
      <w:start w:val="1"/>
      <w:numFmt w:val="decimal"/>
      <w:lvlText w:val="%7."/>
      <w:lvlJc w:val="left"/>
      <w:pPr>
        <w:tabs>
          <w:tab w:val="num" w:pos="4756"/>
        </w:tabs>
        <w:ind w:left="4756" w:hanging="360"/>
      </w:pPr>
      <w:rPr>
        <w:rFonts w:cs="Times New Roman"/>
      </w:rPr>
    </w:lvl>
    <w:lvl w:ilvl="7" w:tplc="04150019" w:tentative="1">
      <w:start w:val="1"/>
      <w:numFmt w:val="lowerLetter"/>
      <w:lvlText w:val="%8."/>
      <w:lvlJc w:val="left"/>
      <w:pPr>
        <w:tabs>
          <w:tab w:val="num" w:pos="5476"/>
        </w:tabs>
        <w:ind w:left="5476" w:hanging="360"/>
      </w:pPr>
      <w:rPr>
        <w:rFonts w:cs="Times New Roman"/>
      </w:rPr>
    </w:lvl>
    <w:lvl w:ilvl="8" w:tplc="0415001B" w:tentative="1">
      <w:start w:val="1"/>
      <w:numFmt w:val="lowerRoman"/>
      <w:lvlText w:val="%9."/>
      <w:lvlJc w:val="right"/>
      <w:pPr>
        <w:tabs>
          <w:tab w:val="num" w:pos="6196"/>
        </w:tabs>
        <w:ind w:left="6196" w:hanging="180"/>
      </w:pPr>
      <w:rPr>
        <w:rFonts w:cs="Times New Roman"/>
      </w:rPr>
    </w:lvl>
  </w:abstractNum>
  <w:abstractNum w:abstractNumId="27" w15:restartNumberingAfterBreak="0">
    <w:nsid w:val="3A396CD2"/>
    <w:multiLevelType w:val="hybridMultilevel"/>
    <w:tmpl w:val="EB6423FE"/>
    <w:lvl w:ilvl="0" w:tplc="C7A2238E">
      <w:start w:val="1"/>
      <w:numFmt w:val="decimal"/>
      <w:lvlText w:val="%1)"/>
      <w:lvlJc w:val="left"/>
      <w:pPr>
        <w:tabs>
          <w:tab w:val="num" w:pos="873"/>
        </w:tabs>
        <w:ind w:left="873" w:hanging="360"/>
      </w:pPr>
      <w:rPr>
        <w:rFonts w:cs="Times New Roman" w:hint="default"/>
      </w:rPr>
    </w:lvl>
    <w:lvl w:ilvl="1" w:tplc="04150019">
      <w:start w:val="1"/>
      <w:numFmt w:val="lowerLetter"/>
      <w:lvlText w:val="%2."/>
      <w:lvlJc w:val="left"/>
      <w:pPr>
        <w:ind w:left="873" w:hanging="360"/>
      </w:pPr>
      <w:rPr>
        <w:rFonts w:cs="Times New Roman"/>
      </w:rPr>
    </w:lvl>
    <w:lvl w:ilvl="2" w:tplc="0AF00012">
      <w:start w:val="1"/>
      <w:numFmt w:val="lowerLetter"/>
      <w:lvlText w:val="%3)"/>
      <w:lvlJc w:val="left"/>
      <w:pPr>
        <w:ind w:left="1092" w:hanging="180"/>
      </w:pPr>
      <w:rPr>
        <w:rFonts w:cs="Times New Roman"/>
        <w:b w:val="0"/>
      </w:rPr>
    </w:lvl>
    <w:lvl w:ilvl="3" w:tplc="0415000F" w:tentative="1">
      <w:start w:val="1"/>
      <w:numFmt w:val="decimal"/>
      <w:lvlText w:val="%4."/>
      <w:lvlJc w:val="left"/>
      <w:pPr>
        <w:ind w:left="2313" w:hanging="360"/>
      </w:pPr>
      <w:rPr>
        <w:rFonts w:cs="Times New Roman"/>
      </w:rPr>
    </w:lvl>
    <w:lvl w:ilvl="4" w:tplc="04150019" w:tentative="1">
      <w:start w:val="1"/>
      <w:numFmt w:val="lowerLetter"/>
      <w:lvlText w:val="%5."/>
      <w:lvlJc w:val="left"/>
      <w:pPr>
        <w:ind w:left="3033" w:hanging="360"/>
      </w:pPr>
      <w:rPr>
        <w:rFonts w:cs="Times New Roman"/>
      </w:rPr>
    </w:lvl>
    <w:lvl w:ilvl="5" w:tplc="0415001B" w:tentative="1">
      <w:start w:val="1"/>
      <w:numFmt w:val="lowerRoman"/>
      <w:lvlText w:val="%6."/>
      <w:lvlJc w:val="right"/>
      <w:pPr>
        <w:ind w:left="3753" w:hanging="180"/>
      </w:pPr>
      <w:rPr>
        <w:rFonts w:cs="Times New Roman"/>
      </w:rPr>
    </w:lvl>
    <w:lvl w:ilvl="6" w:tplc="0415000F" w:tentative="1">
      <w:start w:val="1"/>
      <w:numFmt w:val="decimal"/>
      <w:lvlText w:val="%7."/>
      <w:lvlJc w:val="left"/>
      <w:pPr>
        <w:ind w:left="4473" w:hanging="360"/>
      </w:pPr>
      <w:rPr>
        <w:rFonts w:cs="Times New Roman"/>
      </w:rPr>
    </w:lvl>
    <w:lvl w:ilvl="7" w:tplc="04150019" w:tentative="1">
      <w:start w:val="1"/>
      <w:numFmt w:val="lowerLetter"/>
      <w:lvlText w:val="%8."/>
      <w:lvlJc w:val="left"/>
      <w:pPr>
        <w:ind w:left="5193" w:hanging="360"/>
      </w:pPr>
      <w:rPr>
        <w:rFonts w:cs="Times New Roman"/>
      </w:rPr>
    </w:lvl>
    <w:lvl w:ilvl="8" w:tplc="0415001B" w:tentative="1">
      <w:start w:val="1"/>
      <w:numFmt w:val="lowerRoman"/>
      <w:lvlText w:val="%9."/>
      <w:lvlJc w:val="right"/>
      <w:pPr>
        <w:ind w:left="5913" w:hanging="180"/>
      </w:pPr>
      <w:rPr>
        <w:rFonts w:cs="Times New Roman"/>
      </w:rPr>
    </w:lvl>
  </w:abstractNum>
  <w:abstractNum w:abstractNumId="28" w15:restartNumberingAfterBreak="0">
    <w:nsid w:val="40763EA4"/>
    <w:multiLevelType w:val="hybridMultilevel"/>
    <w:tmpl w:val="CBB0C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A51285"/>
    <w:multiLevelType w:val="hybridMultilevel"/>
    <w:tmpl w:val="701C463E"/>
    <w:lvl w:ilvl="0" w:tplc="89A887C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33F10B9"/>
    <w:multiLevelType w:val="hybridMultilevel"/>
    <w:tmpl w:val="C7A0DCD2"/>
    <w:lvl w:ilvl="0" w:tplc="2402AAAA">
      <w:start w:val="1"/>
      <w:numFmt w:val="decimal"/>
      <w:lvlText w:val="%1."/>
      <w:lvlJc w:val="left"/>
      <w:pPr>
        <w:tabs>
          <w:tab w:val="num" w:pos="720"/>
        </w:tabs>
        <w:ind w:left="720" w:hanging="360"/>
      </w:pPr>
      <w:rPr>
        <w:rFonts w:ascii="Times New Roman" w:eastAsia="Cambria" w:hAnsi="Times New Roman" w:cs="Times New Roman"/>
      </w:rPr>
    </w:lvl>
    <w:lvl w:ilvl="1" w:tplc="AB905BC6">
      <w:start w:val="1"/>
      <w:numFmt w:val="decimal"/>
      <w:lvlText w:val="%2."/>
      <w:lvlJc w:val="left"/>
      <w:pPr>
        <w:tabs>
          <w:tab w:val="num" w:pos="1440"/>
        </w:tabs>
        <w:ind w:left="1440" w:hanging="360"/>
      </w:pPr>
      <w:rPr>
        <w:rFonts w:cs="Times New Roman" w:hint="default"/>
        <w:strike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78A42FA"/>
    <w:multiLevelType w:val="hybridMultilevel"/>
    <w:tmpl w:val="A976913E"/>
    <w:lvl w:ilvl="0" w:tplc="65EEF86C">
      <w:start w:val="1"/>
      <w:numFmt w:val="decimal"/>
      <w:lvlText w:val="%1)"/>
      <w:lvlJc w:val="left"/>
      <w:pPr>
        <w:ind w:left="1004" w:hanging="360"/>
      </w:pPr>
      <w:rPr>
        <w:rFonts w:ascii="Times New Roman" w:eastAsia="Times New Roman" w:hAnsi="Times New Roman"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97CB9"/>
    <w:multiLevelType w:val="hybridMultilevel"/>
    <w:tmpl w:val="12AEF0AA"/>
    <w:lvl w:ilvl="0" w:tplc="769C9F70">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3" w15:restartNumberingAfterBreak="0">
    <w:nsid w:val="52E56763"/>
    <w:multiLevelType w:val="hybridMultilevel"/>
    <w:tmpl w:val="3FC6EBAE"/>
    <w:lvl w:ilvl="0" w:tplc="51605BEC">
      <w:start w:val="1"/>
      <w:numFmt w:val="lowerLetter"/>
      <w:lvlText w:val="%1)"/>
      <w:lvlJc w:val="left"/>
      <w:pPr>
        <w:tabs>
          <w:tab w:val="num" w:pos="720"/>
        </w:tabs>
        <w:ind w:left="720" w:hanging="360"/>
      </w:pPr>
      <w:rPr>
        <w:rFonts w:cs="Times New Roman" w:hint="default"/>
      </w:rPr>
    </w:lvl>
    <w:lvl w:ilvl="1" w:tplc="04150011">
      <w:start w:val="1"/>
      <w:numFmt w:val="decimal"/>
      <w:lvlText w:val="%2)"/>
      <w:lvlJc w:val="left"/>
      <w:pPr>
        <w:tabs>
          <w:tab w:val="num" w:pos="9717"/>
        </w:tabs>
        <w:ind w:left="9717" w:hanging="360"/>
      </w:pPr>
      <w:rPr>
        <w:rFonts w:cs="Times New Roman" w:hint="default"/>
        <w:strike w:val="0"/>
      </w:rPr>
    </w:lvl>
    <w:lvl w:ilvl="2" w:tplc="0415001B">
      <w:start w:val="1"/>
      <w:numFmt w:val="lowerRoman"/>
      <w:lvlText w:val="%3."/>
      <w:lvlJc w:val="right"/>
      <w:pPr>
        <w:tabs>
          <w:tab w:val="num" w:pos="2160"/>
        </w:tabs>
        <w:ind w:left="2160" w:hanging="180"/>
      </w:pPr>
      <w:rPr>
        <w:rFonts w:cs="Times New Roman"/>
      </w:rPr>
    </w:lvl>
    <w:lvl w:ilvl="3" w:tplc="E4704E96">
      <w:start w:val="1"/>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4E52BDF"/>
    <w:multiLevelType w:val="hybridMultilevel"/>
    <w:tmpl w:val="8D5CAD94"/>
    <w:lvl w:ilvl="0" w:tplc="6CAC793C">
      <w:start w:val="1"/>
      <w:numFmt w:val="decimal"/>
      <w:lvlText w:val="%1."/>
      <w:lvlJc w:val="left"/>
      <w:pPr>
        <w:tabs>
          <w:tab w:val="num" w:pos="720"/>
        </w:tabs>
        <w:ind w:left="720" w:hanging="360"/>
      </w:pPr>
      <w:rPr>
        <w:rFonts w:cs="Times New Roman" w:hint="default"/>
      </w:rPr>
    </w:lvl>
    <w:lvl w:ilvl="1" w:tplc="8FA2DC2C">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574140D"/>
    <w:multiLevelType w:val="hybridMultilevel"/>
    <w:tmpl w:val="CD7CCC00"/>
    <w:lvl w:ilvl="0" w:tplc="E4704E96">
      <w:start w:val="1"/>
      <w:numFmt w:val="decimal"/>
      <w:lvlText w:val="%1)"/>
      <w:lvlJc w:val="left"/>
      <w:pPr>
        <w:tabs>
          <w:tab w:val="num" w:pos="928"/>
        </w:tabs>
        <w:ind w:left="928" w:hanging="360"/>
      </w:pPr>
      <w:rPr>
        <w:rFonts w:cs="Times New Roman" w:hint="default"/>
      </w:rPr>
    </w:lvl>
    <w:lvl w:ilvl="1" w:tplc="04150019" w:tentative="1">
      <w:start w:val="1"/>
      <w:numFmt w:val="lowerLetter"/>
      <w:lvlText w:val="%2."/>
      <w:lvlJc w:val="left"/>
      <w:pPr>
        <w:ind w:left="-512" w:hanging="360"/>
      </w:pPr>
    </w:lvl>
    <w:lvl w:ilvl="2" w:tplc="0415001B" w:tentative="1">
      <w:start w:val="1"/>
      <w:numFmt w:val="lowerRoman"/>
      <w:lvlText w:val="%3."/>
      <w:lvlJc w:val="right"/>
      <w:pPr>
        <w:ind w:left="208" w:hanging="180"/>
      </w:pPr>
    </w:lvl>
    <w:lvl w:ilvl="3" w:tplc="0415000F" w:tentative="1">
      <w:start w:val="1"/>
      <w:numFmt w:val="decimal"/>
      <w:lvlText w:val="%4."/>
      <w:lvlJc w:val="left"/>
      <w:pPr>
        <w:ind w:left="928" w:hanging="360"/>
      </w:pPr>
    </w:lvl>
    <w:lvl w:ilvl="4" w:tplc="04150019" w:tentative="1">
      <w:start w:val="1"/>
      <w:numFmt w:val="lowerLetter"/>
      <w:lvlText w:val="%5."/>
      <w:lvlJc w:val="left"/>
      <w:pPr>
        <w:ind w:left="1648" w:hanging="360"/>
      </w:pPr>
    </w:lvl>
    <w:lvl w:ilvl="5" w:tplc="0415001B" w:tentative="1">
      <w:start w:val="1"/>
      <w:numFmt w:val="lowerRoman"/>
      <w:lvlText w:val="%6."/>
      <w:lvlJc w:val="right"/>
      <w:pPr>
        <w:ind w:left="2368" w:hanging="180"/>
      </w:pPr>
    </w:lvl>
    <w:lvl w:ilvl="6" w:tplc="0415000F" w:tentative="1">
      <w:start w:val="1"/>
      <w:numFmt w:val="decimal"/>
      <w:lvlText w:val="%7."/>
      <w:lvlJc w:val="left"/>
      <w:pPr>
        <w:ind w:left="3088" w:hanging="360"/>
      </w:pPr>
    </w:lvl>
    <w:lvl w:ilvl="7" w:tplc="04150019" w:tentative="1">
      <w:start w:val="1"/>
      <w:numFmt w:val="lowerLetter"/>
      <w:lvlText w:val="%8."/>
      <w:lvlJc w:val="left"/>
      <w:pPr>
        <w:ind w:left="3808" w:hanging="360"/>
      </w:pPr>
    </w:lvl>
    <w:lvl w:ilvl="8" w:tplc="0415001B" w:tentative="1">
      <w:start w:val="1"/>
      <w:numFmt w:val="lowerRoman"/>
      <w:lvlText w:val="%9."/>
      <w:lvlJc w:val="right"/>
      <w:pPr>
        <w:ind w:left="4528" w:hanging="180"/>
      </w:pPr>
    </w:lvl>
  </w:abstractNum>
  <w:abstractNum w:abstractNumId="36" w15:restartNumberingAfterBreak="0">
    <w:nsid w:val="55D17607"/>
    <w:multiLevelType w:val="multilevel"/>
    <w:tmpl w:val="6988EB56"/>
    <w:lvl w:ilvl="0">
      <w:start w:val="1"/>
      <w:numFmt w:val="decimal"/>
      <w:lvlText w:val="%1)"/>
      <w:lvlJc w:val="left"/>
      <w:pPr>
        <w:ind w:left="576" w:hanging="288"/>
      </w:pPr>
      <w:rPr>
        <w:rFonts w:cs="Arial"/>
        <w:spacing w:val="-12"/>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6DE40B1"/>
    <w:multiLevelType w:val="hybridMultilevel"/>
    <w:tmpl w:val="CBB68E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7441B51"/>
    <w:multiLevelType w:val="hybridMultilevel"/>
    <w:tmpl w:val="B9F6848A"/>
    <w:lvl w:ilvl="0" w:tplc="0852B2EC">
      <w:start w:val="1"/>
      <w:numFmt w:val="decimal"/>
      <w:lvlText w:val="%1."/>
      <w:lvlJc w:val="left"/>
      <w:pPr>
        <w:tabs>
          <w:tab w:val="num" w:pos="930"/>
        </w:tabs>
        <w:ind w:left="930" w:hanging="360"/>
      </w:pPr>
      <w:rPr>
        <w:rFonts w:ascii="Times New Roman" w:eastAsia="Cambria" w:hAnsi="Times New Roman" w:cs="Times New Roman"/>
      </w:rPr>
    </w:lvl>
    <w:lvl w:ilvl="1" w:tplc="04150019">
      <w:start w:val="1"/>
      <w:numFmt w:val="lowerLetter"/>
      <w:lvlText w:val="%2."/>
      <w:lvlJc w:val="left"/>
      <w:pPr>
        <w:ind w:left="1338" w:hanging="360"/>
      </w:pPr>
      <w:rPr>
        <w:rFonts w:cs="Times New Roman"/>
      </w:rPr>
    </w:lvl>
    <w:lvl w:ilvl="2" w:tplc="0415001B" w:tentative="1">
      <w:start w:val="1"/>
      <w:numFmt w:val="lowerRoman"/>
      <w:lvlText w:val="%3."/>
      <w:lvlJc w:val="right"/>
      <w:pPr>
        <w:ind w:left="2058" w:hanging="180"/>
      </w:pPr>
      <w:rPr>
        <w:rFonts w:cs="Times New Roman"/>
      </w:rPr>
    </w:lvl>
    <w:lvl w:ilvl="3" w:tplc="0415000F" w:tentative="1">
      <w:start w:val="1"/>
      <w:numFmt w:val="decimal"/>
      <w:lvlText w:val="%4."/>
      <w:lvlJc w:val="left"/>
      <w:pPr>
        <w:ind w:left="2778" w:hanging="360"/>
      </w:pPr>
      <w:rPr>
        <w:rFonts w:cs="Times New Roman"/>
      </w:rPr>
    </w:lvl>
    <w:lvl w:ilvl="4" w:tplc="04150019" w:tentative="1">
      <w:start w:val="1"/>
      <w:numFmt w:val="lowerLetter"/>
      <w:lvlText w:val="%5."/>
      <w:lvlJc w:val="left"/>
      <w:pPr>
        <w:ind w:left="3498" w:hanging="360"/>
      </w:pPr>
      <w:rPr>
        <w:rFonts w:cs="Times New Roman"/>
      </w:rPr>
    </w:lvl>
    <w:lvl w:ilvl="5" w:tplc="0415001B" w:tentative="1">
      <w:start w:val="1"/>
      <w:numFmt w:val="lowerRoman"/>
      <w:lvlText w:val="%6."/>
      <w:lvlJc w:val="right"/>
      <w:pPr>
        <w:ind w:left="4218" w:hanging="180"/>
      </w:pPr>
      <w:rPr>
        <w:rFonts w:cs="Times New Roman"/>
      </w:rPr>
    </w:lvl>
    <w:lvl w:ilvl="6" w:tplc="0415000F" w:tentative="1">
      <w:start w:val="1"/>
      <w:numFmt w:val="decimal"/>
      <w:lvlText w:val="%7."/>
      <w:lvlJc w:val="left"/>
      <w:pPr>
        <w:ind w:left="4938" w:hanging="360"/>
      </w:pPr>
      <w:rPr>
        <w:rFonts w:cs="Times New Roman"/>
      </w:rPr>
    </w:lvl>
    <w:lvl w:ilvl="7" w:tplc="04150019" w:tentative="1">
      <w:start w:val="1"/>
      <w:numFmt w:val="lowerLetter"/>
      <w:lvlText w:val="%8."/>
      <w:lvlJc w:val="left"/>
      <w:pPr>
        <w:ind w:left="5658" w:hanging="360"/>
      </w:pPr>
      <w:rPr>
        <w:rFonts w:cs="Times New Roman"/>
      </w:rPr>
    </w:lvl>
    <w:lvl w:ilvl="8" w:tplc="0415001B" w:tentative="1">
      <w:start w:val="1"/>
      <w:numFmt w:val="lowerRoman"/>
      <w:lvlText w:val="%9."/>
      <w:lvlJc w:val="right"/>
      <w:pPr>
        <w:ind w:left="6378" w:hanging="180"/>
      </w:pPr>
      <w:rPr>
        <w:rFonts w:cs="Times New Roman"/>
      </w:rPr>
    </w:lvl>
  </w:abstractNum>
  <w:abstractNum w:abstractNumId="39" w15:restartNumberingAfterBreak="0">
    <w:nsid w:val="58225B7C"/>
    <w:multiLevelType w:val="hybridMultilevel"/>
    <w:tmpl w:val="5B424F4E"/>
    <w:lvl w:ilvl="0" w:tplc="0415000F">
      <w:start w:val="1"/>
      <w:numFmt w:val="decimal"/>
      <w:lvlText w:val="%1."/>
      <w:lvlJc w:val="left"/>
      <w:pPr>
        <w:tabs>
          <w:tab w:val="num" w:pos="851"/>
        </w:tabs>
        <w:ind w:left="851" w:hanging="567"/>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56F68E76">
      <w:start w:val="1"/>
      <w:numFmt w:val="lowerLetter"/>
      <w:pStyle w:val="Numerator3"/>
      <w:lvlText w:val="%3)"/>
      <w:lvlJc w:val="left"/>
      <w:pPr>
        <w:tabs>
          <w:tab w:val="num" w:pos="2340"/>
        </w:tabs>
        <w:ind w:left="234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8463082"/>
    <w:multiLevelType w:val="hybridMultilevel"/>
    <w:tmpl w:val="4DB6D5BE"/>
    <w:lvl w:ilvl="0" w:tplc="4A10A260">
      <w:start w:val="1"/>
      <w:numFmt w:val="decimal"/>
      <w:lvlText w:val="%1)"/>
      <w:lvlJc w:val="left"/>
      <w:pPr>
        <w:tabs>
          <w:tab w:val="num" w:pos="759"/>
        </w:tabs>
        <w:ind w:left="759"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D81946"/>
    <w:multiLevelType w:val="hybridMultilevel"/>
    <w:tmpl w:val="36E8C3F8"/>
    <w:lvl w:ilvl="0" w:tplc="974A6AFA">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DB56E1"/>
    <w:multiLevelType w:val="hybridMultilevel"/>
    <w:tmpl w:val="BD62C9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AE26A33"/>
    <w:multiLevelType w:val="hybridMultilevel"/>
    <w:tmpl w:val="AB14C29C"/>
    <w:lvl w:ilvl="0" w:tplc="5328800A">
      <w:start w:val="1"/>
      <w:numFmt w:val="lowerLetter"/>
      <w:lvlText w:val="%1)"/>
      <w:lvlJc w:val="left"/>
      <w:pPr>
        <w:ind w:left="1070" w:hanging="360"/>
      </w:pPr>
      <w:rPr>
        <w:strike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4" w15:restartNumberingAfterBreak="0">
    <w:nsid w:val="5EE23C57"/>
    <w:multiLevelType w:val="hybridMultilevel"/>
    <w:tmpl w:val="45E490BC"/>
    <w:lvl w:ilvl="0" w:tplc="1BE23210">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372"/>
        </w:tabs>
        <w:ind w:left="372" w:hanging="360"/>
      </w:pPr>
      <w:rPr>
        <w:rFonts w:cs="Times New Roman"/>
      </w:rPr>
    </w:lvl>
    <w:lvl w:ilvl="2" w:tplc="0415001B" w:tentative="1">
      <w:start w:val="1"/>
      <w:numFmt w:val="lowerRoman"/>
      <w:lvlText w:val="%3."/>
      <w:lvlJc w:val="right"/>
      <w:pPr>
        <w:tabs>
          <w:tab w:val="num" w:pos="1092"/>
        </w:tabs>
        <w:ind w:left="1092" w:hanging="180"/>
      </w:pPr>
      <w:rPr>
        <w:rFonts w:cs="Times New Roman"/>
      </w:rPr>
    </w:lvl>
    <w:lvl w:ilvl="3" w:tplc="0415000F" w:tentative="1">
      <w:start w:val="1"/>
      <w:numFmt w:val="decimal"/>
      <w:lvlText w:val="%4."/>
      <w:lvlJc w:val="left"/>
      <w:pPr>
        <w:tabs>
          <w:tab w:val="num" w:pos="1812"/>
        </w:tabs>
        <w:ind w:left="1812" w:hanging="360"/>
      </w:pPr>
      <w:rPr>
        <w:rFonts w:cs="Times New Roman"/>
      </w:rPr>
    </w:lvl>
    <w:lvl w:ilvl="4" w:tplc="04150019" w:tentative="1">
      <w:start w:val="1"/>
      <w:numFmt w:val="lowerLetter"/>
      <w:lvlText w:val="%5."/>
      <w:lvlJc w:val="left"/>
      <w:pPr>
        <w:tabs>
          <w:tab w:val="num" w:pos="2532"/>
        </w:tabs>
        <w:ind w:left="2532" w:hanging="360"/>
      </w:pPr>
      <w:rPr>
        <w:rFonts w:cs="Times New Roman"/>
      </w:rPr>
    </w:lvl>
    <w:lvl w:ilvl="5" w:tplc="0415001B" w:tentative="1">
      <w:start w:val="1"/>
      <w:numFmt w:val="lowerRoman"/>
      <w:lvlText w:val="%6."/>
      <w:lvlJc w:val="right"/>
      <w:pPr>
        <w:tabs>
          <w:tab w:val="num" w:pos="3252"/>
        </w:tabs>
        <w:ind w:left="3252" w:hanging="180"/>
      </w:pPr>
      <w:rPr>
        <w:rFonts w:cs="Times New Roman"/>
      </w:rPr>
    </w:lvl>
    <w:lvl w:ilvl="6" w:tplc="0415000F" w:tentative="1">
      <w:start w:val="1"/>
      <w:numFmt w:val="decimal"/>
      <w:lvlText w:val="%7."/>
      <w:lvlJc w:val="left"/>
      <w:pPr>
        <w:tabs>
          <w:tab w:val="num" w:pos="3972"/>
        </w:tabs>
        <w:ind w:left="3972" w:hanging="360"/>
      </w:pPr>
      <w:rPr>
        <w:rFonts w:cs="Times New Roman"/>
      </w:rPr>
    </w:lvl>
    <w:lvl w:ilvl="7" w:tplc="04150019" w:tentative="1">
      <w:start w:val="1"/>
      <w:numFmt w:val="lowerLetter"/>
      <w:lvlText w:val="%8."/>
      <w:lvlJc w:val="left"/>
      <w:pPr>
        <w:tabs>
          <w:tab w:val="num" w:pos="4692"/>
        </w:tabs>
        <w:ind w:left="4692" w:hanging="360"/>
      </w:pPr>
      <w:rPr>
        <w:rFonts w:cs="Times New Roman"/>
      </w:rPr>
    </w:lvl>
    <w:lvl w:ilvl="8" w:tplc="0415001B" w:tentative="1">
      <w:start w:val="1"/>
      <w:numFmt w:val="lowerRoman"/>
      <w:lvlText w:val="%9."/>
      <w:lvlJc w:val="right"/>
      <w:pPr>
        <w:tabs>
          <w:tab w:val="num" w:pos="5412"/>
        </w:tabs>
        <w:ind w:left="5412" w:hanging="180"/>
      </w:pPr>
      <w:rPr>
        <w:rFonts w:cs="Times New Roman"/>
      </w:rPr>
    </w:lvl>
  </w:abstractNum>
  <w:abstractNum w:abstractNumId="45" w15:restartNumberingAfterBreak="0">
    <w:nsid w:val="617F1EB2"/>
    <w:multiLevelType w:val="hybridMultilevel"/>
    <w:tmpl w:val="9C362BD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644" w:hanging="360"/>
      </w:pPr>
      <w:rPr>
        <w:rFonts w:cs="Times New Roman"/>
      </w:rPr>
    </w:lvl>
    <w:lvl w:ilvl="2" w:tplc="0415001B" w:tentative="1">
      <w:start w:val="1"/>
      <w:numFmt w:val="lowerRoman"/>
      <w:lvlText w:val="%3."/>
      <w:lvlJc w:val="right"/>
      <w:pPr>
        <w:ind w:left="1364" w:hanging="180"/>
      </w:pPr>
      <w:rPr>
        <w:rFonts w:cs="Times New Roman"/>
      </w:rPr>
    </w:lvl>
    <w:lvl w:ilvl="3" w:tplc="0415000F" w:tentative="1">
      <w:start w:val="1"/>
      <w:numFmt w:val="decimal"/>
      <w:lvlText w:val="%4."/>
      <w:lvlJc w:val="left"/>
      <w:pPr>
        <w:ind w:left="2084" w:hanging="360"/>
      </w:pPr>
      <w:rPr>
        <w:rFonts w:cs="Times New Roman"/>
      </w:rPr>
    </w:lvl>
    <w:lvl w:ilvl="4" w:tplc="04150019" w:tentative="1">
      <w:start w:val="1"/>
      <w:numFmt w:val="lowerLetter"/>
      <w:lvlText w:val="%5."/>
      <w:lvlJc w:val="left"/>
      <w:pPr>
        <w:ind w:left="2804" w:hanging="360"/>
      </w:pPr>
      <w:rPr>
        <w:rFonts w:cs="Times New Roman"/>
      </w:rPr>
    </w:lvl>
    <w:lvl w:ilvl="5" w:tplc="0415001B" w:tentative="1">
      <w:start w:val="1"/>
      <w:numFmt w:val="lowerRoman"/>
      <w:lvlText w:val="%6."/>
      <w:lvlJc w:val="right"/>
      <w:pPr>
        <w:ind w:left="3524" w:hanging="180"/>
      </w:pPr>
      <w:rPr>
        <w:rFonts w:cs="Times New Roman"/>
      </w:rPr>
    </w:lvl>
    <w:lvl w:ilvl="6" w:tplc="0415000F" w:tentative="1">
      <w:start w:val="1"/>
      <w:numFmt w:val="decimal"/>
      <w:lvlText w:val="%7."/>
      <w:lvlJc w:val="left"/>
      <w:pPr>
        <w:ind w:left="4244" w:hanging="360"/>
      </w:pPr>
      <w:rPr>
        <w:rFonts w:cs="Times New Roman"/>
      </w:rPr>
    </w:lvl>
    <w:lvl w:ilvl="7" w:tplc="04150019" w:tentative="1">
      <w:start w:val="1"/>
      <w:numFmt w:val="lowerLetter"/>
      <w:lvlText w:val="%8."/>
      <w:lvlJc w:val="left"/>
      <w:pPr>
        <w:ind w:left="4964" w:hanging="360"/>
      </w:pPr>
      <w:rPr>
        <w:rFonts w:cs="Times New Roman"/>
      </w:rPr>
    </w:lvl>
    <w:lvl w:ilvl="8" w:tplc="0415001B" w:tentative="1">
      <w:start w:val="1"/>
      <w:numFmt w:val="lowerRoman"/>
      <w:lvlText w:val="%9."/>
      <w:lvlJc w:val="right"/>
      <w:pPr>
        <w:ind w:left="5684" w:hanging="180"/>
      </w:pPr>
      <w:rPr>
        <w:rFonts w:cs="Times New Roman"/>
      </w:rPr>
    </w:lvl>
  </w:abstractNum>
  <w:abstractNum w:abstractNumId="46" w15:restartNumberingAfterBreak="0">
    <w:nsid w:val="657210D5"/>
    <w:multiLevelType w:val="hybridMultilevel"/>
    <w:tmpl w:val="CFC423E4"/>
    <w:lvl w:ilvl="0" w:tplc="EE3882E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68597C8E"/>
    <w:multiLevelType w:val="hybridMultilevel"/>
    <w:tmpl w:val="5D2CFDF4"/>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781E7B32">
      <w:start w:val="1"/>
      <w:numFmt w:val="lowerLetter"/>
      <w:lvlText w:val="%3)"/>
      <w:lvlJc w:val="right"/>
      <w:pPr>
        <w:ind w:left="2160" w:hanging="180"/>
      </w:pPr>
      <w:rPr>
        <w:rFonts w:ascii="Times New Roman" w:eastAsiaTheme="minorHAnsi" w:hAnsi="Times New Roman" w:cs="Times New Roman"/>
      </w:rPr>
    </w:lvl>
    <w:lvl w:ilvl="3" w:tplc="13168B7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0D6B1B"/>
    <w:multiLevelType w:val="hybridMultilevel"/>
    <w:tmpl w:val="283CD190"/>
    <w:lvl w:ilvl="0" w:tplc="AC20FB52">
      <w:start w:val="1"/>
      <w:numFmt w:val="lowerLetter"/>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9" w15:restartNumberingAfterBreak="0">
    <w:nsid w:val="6965099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A0A61D6"/>
    <w:multiLevelType w:val="hybridMultilevel"/>
    <w:tmpl w:val="E5CC3E98"/>
    <w:lvl w:ilvl="0" w:tplc="2AB82DC2">
      <w:start w:val="1"/>
      <w:numFmt w:val="decimal"/>
      <w:lvlText w:val="%1."/>
      <w:lvlJc w:val="left"/>
      <w:pPr>
        <w:tabs>
          <w:tab w:val="num" w:pos="5181"/>
        </w:tabs>
        <w:ind w:left="5181" w:hanging="360"/>
      </w:pPr>
      <w:rPr>
        <w:rFonts w:cs="Times New Roman" w:hint="default"/>
        <w:b w:val="0"/>
        <w:strike w:val="0"/>
      </w:rPr>
    </w:lvl>
    <w:lvl w:ilvl="1" w:tplc="6CBC048C">
      <w:start w:val="27"/>
      <w:numFmt w:val="lowerLetter"/>
      <w:lvlText w:val="%2)"/>
      <w:lvlJc w:val="left"/>
      <w:pPr>
        <w:tabs>
          <w:tab w:val="num" w:pos="1440"/>
        </w:tabs>
        <w:ind w:left="1440" w:hanging="360"/>
      </w:pPr>
      <w:rPr>
        <w:rFonts w:cs="Times New Roman" w:hint="default"/>
      </w:rPr>
    </w:lvl>
    <w:lvl w:ilvl="2" w:tplc="537E8D5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C901A15"/>
    <w:multiLevelType w:val="hybridMultilevel"/>
    <w:tmpl w:val="BC3A80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8C6F61"/>
    <w:multiLevelType w:val="hybridMultilevel"/>
    <w:tmpl w:val="515A4B7E"/>
    <w:lvl w:ilvl="0" w:tplc="19DC90CC">
      <w:start w:val="1"/>
      <w:numFmt w:val="decimal"/>
      <w:lvlText w:val="%1."/>
      <w:lvlJc w:val="left"/>
      <w:pPr>
        <w:tabs>
          <w:tab w:val="num" w:pos="720"/>
        </w:tabs>
        <w:ind w:left="720" w:hanging="360"/>
      </w:pPr>
      <w:rPr>
        <w:rFonts w:ascii="Times New Roman" w:eastAsia="Cambria" w:hAnsi="Times New Roman" w:cs="Times New Roman"/>
      </w:rPr>
    </w:lvl>
    <w:lvl w:ilvl="1" w:tplc="A35EDB1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F707C77"/>
    <w:multiLevelType w:val="hybridMultilevel"/>
    <w:tmpl w:val="8AB27B04"/>
    <w:lvl w:ilvl="0" w:tplc="DB4454B6">
      <w:start w:val="1"/>
      <w:numFmt w:val="decimal"/>
      <w:lvlText w:val="%1."/>
      <w:lvlJc w:val="left"/>
      <w:pPr>
        <w:tabs>
          <w:tab w:val="num" w:pos="720"/>
        </w:tabs>
        <w:ind w:left="720" w:hanging="360"/>
      </w:pPr>
      <w:rPr>
        <w:rFonts w:cs="Times New Roman" w:hint="default"/>
        <w:b w:val="0"/>
        <w:i w:val="0"/>
        <w:strike w:val="0"/>
        <w:color w:val="000000" w:themeColor="text1"/>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6D76F95"/>
    <w:multiLevelType w:val="hybridMultilevel"/>
    <w:tmpl w:val="CB0E78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8C85F76"/>
    <w:multiLevelType w:val="hybridMultilevel"/>
    <w:tmpl w:val="EAF43A76"/>
    <w:lvl w:ilvl="0" w:tplc="C1B831E4">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6" w15:restartNumberingAfterBreak="0">
    <w:nsid w:val="79115067"/>
    <w:multiLevelType w:val="hybridMultilevel"/>
    <w:tmpl w:val="16681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542B93"/>
    <w:multiLevelType w:val="hybridMultilevel"/>
    <w:tmpl w:val="0E9A72E0"/>
    <w:lvl w:ilvl="0" w:tplc="780CE74A">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D7960EB"/>
    <w:multiLevelType w:val="hybridMultilevel"/>
    <w:tmpl w:val="EB20AC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EA267D1"/>
    <w:multiLevelType w:val="hybridMultilevel"/>
    <w:tmpl w:val="BECAC21A"/>
    <w:lvl w:ilvl="0" w:tplc="E08CF804">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F664DAB"/>
    <w:multiLevelType w:val="multilevel"/>
    <w:tmpl w:val="C7324078"/>
    <w:lvl w:ilvl="0">
      <w:start w:val="1"/>
      <w:numFmt w:val="decimal"/>
      <w:lvlText w:val="%1."/>
      <w:lvlJc w:val="left"/>
      <w:pPr>
        <w:ind w:left="397" w:hanging="397"/>
      </w:pPr>
      <w:rPr>
        <w:rFonts w:cs="Times New Roman"/>
      </w:rPr>
    </w:lvl>
    <w:lvl w:ilvl="1">
      <w:start w:val="1"/>
      <w:numFmt w:val="decimal"/>
      <w:lvlText w:val="%1.%2."/>
      <w:lvlJc w:val="left"/>
      <w:pPr>
        <w:ind w:left="907" w:hanging="510"/>
      </w:pPr>
    </w:lvl>
    <w:lvl w:ilvl="2">
      <w:start w:val="1"/>
      <w:numFmt w:val="decimal"/>
      <w:lvlText w:val="%1.%2.%3."/>
      <w:lvlJc w:val="left"/>
      <w:pPr>
        <w:ind w:left="1474" w:hanging="56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9"/>
  </w:num>
  <w:num w:numId="2">
    <w:abstractNumId w:val="50"/>
  </w:num>
  <w:num w:numId="3">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44"/>
  </w:num>
  <w:num w:numId="7">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2"/>
  </w:num>
  <w:num w:numId="15">
    <w:abstractNumId w:val="5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2"/>
  </w:num>
  <w:num w:numId="34">
    <w:abstractNumId w:val="9"/>
  </w:num>
  <w:num w:numId="35">
    <w:abstractNumId w:val="51"/>
  </w:num>
  <w:num w:numId="36">
    <w:abstractNumId w:val="1"/>
  </w:num>
  <w:num w:numId="37">
    <w:abstractNumId w:val="13"/>
  </w:num>
  <w:num w:numId="38">
    <w:abstractNumId w:val="24"/>
  </w:num>
  <w:num w:numId="39">
    <w:abstractNumId w:val="31"/>
  </w:num>
  <w:num w:numId="40">
    <w:abstractNumId w:val="23"/>
  </w:num>
  <w:num w:numId="41">
    <w:abstractNumId w:val="58"/>
  </w:num>
  <w:num w:numId="42">
    <w:abstractNumId w:val="10"/>
  </w:num>
  <w:num w:numId="43">
    <w:abstractNumId w:val="54"/>
  </w:num>
  <w:num w:numId="44">
    <w:abstractNumId w:val="37"/>
  </w:num>
  <w:num w:numId="45">
    <w:abstractNumId w:val="40"/>
  </w:num>
  <w:num w:numId="46">
    <w:abstractNumId w:val="43"/>
  </w:num>
  <w:num w:numId="47">
    <w:abstractNumId w:val="47"/>
  </w:num>
  <w:num w:numId="48">
    <w:abstractNumId w:val="48"/>
  </w:num>
  <w:num w:numId="49">
    <w:abstractNumId w:val="3"/>
  </w:num>
  <w:num w:numId="50">
    <w:abstractNumId w:val="41"/>
  </w:num>
  <w:num w:numId="51">
    <w:abstractNumId w:val="56"/>
  </w:num>
  <w:num w:numId="52">
    <w:abstractNumId w:val="60"/>
  </w:num>
  <w:num w:numId="53">
    <w:abstractNumId w:val="14"/>
  </w:num>
  <w:num w:numId="54">
    <w:abstractNumId w:val="15"/>
  </w:num>
  <w:num w:numId="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num>
  <w:num w:numId="57">
    <w:abstractNumId w:val="8"/>
  </w:num>
  <w:num w:numId="58">
    <w:abstractNumId w:val="49"/>
  </w:num>
  <w:num w:numId="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num>
  <w:num w:numId="62">
    <w:abstractNumId w:val="6"/>
  </w:num>
  <w:num w:numId="63">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7B3"/>
    <w:rsid w:val="00000E05"/>
    <w:rsid w:val="00001153"/>
    <w:rsid w:val="00002797"/>
    <w:rsid w:val="000041FA"/>
    <w:rsid w:val="000046E4"/>
    <w:rsid w:val="00004CE3"/>
    <w:rsid w:val="00006509"/>
    <w:rsid w:val="000101C5"/>
    <w:rsid w:val="00012D6F"/>
    <w:rsid w:val="00013DAE"/>
    <w:rsid w:val="00014EC0"/>
    <w:rsid w:val="00020EFE"/>
    <w:rsid w:val="0002663F"/>
    <w:rsid w:val="00027632"/>
    <w:rsid w:val="00027CB5"/>
    <w:rsid w:val="0003042D"/>
    <w:rsid w:val="00030942"/>
    <w:rsid w:val="00031918"/>
    <w:rsid w:val="000323B8"/>
    <w:rsid w:val="00032D08"/>
    <w:rsid w:val="0003395B"/>
    <w:rsid w:val="00033C02"/>
    <w:rsid w:val="000346A1"/>
    <w:rsid w:val="0003784A"/>
    <w:rsid w:val="00041737"/>
    <w:rsid w:val="00043A30"/>
    <w:rsid w:val="00043C33"/>
    <w:rsid w:val="000456AA"/>
    <w:rsid w:val="000529AE"/>
    <w:rsid w:val="00054582"/>
    <w:rsid w:val="00061364"/>
    <w:rsid w:val="00062321"/>
    <w:rsid w:val="000653B0"/>
    <w:rsid w:val="00066201"/>
    <w:rsid w:val="00067338"/>
    <w:rsid w:val="00067B75"/>
    <w:rsid w:val="00070479"/>
    <w:rsid w:val="0007061F"/>
    <w:rsid w:val="00071427"/>
    <w:rsid w:val="00072BEB"/>
    <w:rsid w:val="00074023"/>
    <w:rsid w:val="00077F75"/>
    <w:rsid w:val="000800D5"/>
    <w:rsid w:val="000845F1"/>
    <w:rsid w:val="0008569B"/>
    <w:rsid w:val="00085813"/>
    <w:rsid w:val="00085F81"/>
    <w:rsid w:val="00086B93"/>
    <w:rsid w:val="00086EB8"/>
    <w:rsid w:val="00086F71"/>
    <w:rsid w:val="00090890"/>
    <w:rsid w:val="00090BA7"/>
    <w:rsid w:val="00092F16"/>
    <w:rsid w:val="000938D3"/>
    <w:rsid w:val="00093A2F"/>
    <w:rsid w:val="00093E50"/>
    <w:rsid w:val="000962C2"/>
    <w:rsid w:val="000972CE"/>
    <w:rsid w:val="00097542"/>
    <w:rsid w:val="000A3442"/>
    <w:rsid w:val="000A4A82"/>
    <w:rsid w:val="000A4F7E"/>
    <w:rsid w:val="000A6540"/>
    <w:rsid w:val="000B1E2D"/>
    <w:rsid w:val="000B25CA"/>
    <w:rsid w:val="000B3391"/>
    <w:rsid w:val="000B62CB"/>
    <w:rsid w:val="000C0208"/>
    <w:rsid w:val="000C4B15"/>
    <w:rsid w:val="000C603F"/>
    <w:rsid w:val="000C7F25"/>
    <w:rsid w:val="000D0997"/>
    <w:rsid w:val="000D0AA2"/>
    <w:rsid w:val="000D0B68"/>
    <w:rsid w:val="000D1483"/>
    <w:rsid w:val="000D400B"/>
    <w:rsid w:val="000D61F0"/>
    <w:rsid w:val="000D64D5"/>
    <w:rsid w:val="000D6AD1"/>
    <w:rsid w:val="000D7D99"/>
    <w:rsid w:val="000E186C"/>
    <w:rsid w:val="000E2F91"/>
    <w:rsid w:val="000E5535"/>
    <w:rsid w:val="000F21F6"/>
    <w:rsid w:val="000F33E4"/>
    <w:rsid w:val="000F4E9E"/>
    <w:rsid w:val="000F5BB0"/>
    <w:rsid w:val="000F7A7C"/>
    <w:rsid w:val="00101C9A"/>
    <w:rsid w:val="001037CA"/>
    <w:rsid w:val="001052AD"/>
    <w:rsid w:val="00105B8C"/>
    <w:rsid w:val="0011033C"/>
    <w:rsid w:val="00110AA1"/>
    <w:rsid w:val="00114E1B"/>
    <w:rsid w:val="00116751"/>
    <w:rsid w:val="0011750B"/>
    <w:rsid w:val="00117BA5"/>
    <w:rsid w:val="001241B1"/>
    <w:rsid w:val="00125107"/>
    <w:rsid w:val="00130C26"/>
    <w:rsid w:val="0013185B"/>
    <w:rsid w:val="001327E9"/>
    <w:rsid w:val="00134DE1"/>
    <w:rsid w:val="00136A8B"/>
    <w:rsid w:val="0013746C"/>
    <w:rsid w:val="00141F78"/>
    <w:rsid w:val="00142D64"/>
    <w:rsid w:val="00143ADA"/>
    <w:rsid w:val="001447BF"/>
    <w:rsid w:val="00144CDB"/>
    <w:rsid w:val="001456C1"/>
    <w:rsid w:val="001465A1"/>
    <w:rsid w:val="00151490"/>
    <w:rsid w:val="00151BDA"/>
    <w:rsid w:val="00152A7C"/>
    <w:rsid w:val="0015494F"/>
    <w:rsid w:val="00154D2E"/>
    <w:rsid w:val="0015612C"/>
    <w:rsid w:val="001609E2"/>
    <w:rsid w:val="00161E48"/>
    <w:rsid w:val="00161FC9"/>
    <w:rsid w:val="001629C3"/>
    <w:rsid w:val="00163670"/>
    <w:rsid w:val="00163B46"/>
    <w:rsid w:val="00164854"/>
    <w:rsid w:val="001654A3"/>
    <w:rsid w:val="0016653F"/>
    <w:rsid w:val="001667C0"/>
    <w:rsid w:val="00170F46"/>
    <w:rsid w:val="0017116F"/>
    <w:rsid w:val="0017238E"/>
    <w:rsid w:val="00172702"/>
    <w:rsid w:val="00173709"/>
    <w:rsid w:val="001737BB"/>
    <w:rsid w:val="0017516E"/>
    <w:rsid w:val="00176178"/>
    <w:rsid w:val="00177207"/>
    <w:rsid w:val="0018052B"/>
    <w:rsid w:val="00180EAD"/>
    <w:rsid w:val="00181081"/>
    <w:rsid w:val="001852B4"/>
    <w:rsid w:val="00187842"/>
    <w:rsid w:val="0019048E"/>
    <w:rsid w:val="00190A29"/>
    <w:rsid w:val="00190E16"/>
    <w:rsid w:val="00191734"/>
    <w:rsid w:val="00192F4E"/>
    <w:rsid w:val="0019609B"/>
    <w:rsid w:val="0019651D"/>
    <w:rsid w:val="001A09AA"/>
    <w:rsid w:val="001A0F4D"/>
    <w:rsid w:val="001A1B08"/>
    <w:rsid w:val="001A26DD"/>
    <w:rsid w:val="001A2E10"/>
    <w:rsid w:val="001A3851"/>
    <w:rsid w:val="001A5765"/>
    <w:rsid w:val="001A7A53"/>
    <w:rsid w:val="001B110A"/>
    <w:rsid w:val="001B25E4"/>
    <w:rsid w:val="001B2A21"/>
    <w:rsid w:val="001B3278"/>
    <w:rsid w:val="001B3F96"/>
    <w:rsid w:val="001B486F"/>
    <w:rsid w:val="001C3408"/>
    <w:rsid w:val="001C3ECA"/>
    <w:rsid w:val="001C4992"/>
    <w:rsid w:val="001C7F26"/>
    <w:rsid w:val="001D055A"/>
    <w:rsid w:val="001D06C3"/>
    <w:rsid w:val="001D1513"/>
    <w:rsid w:val="001D157A"/>
    <w:rsid w:val="001D34CA"/>
    <w:rsid w:val="001D6718"/>
    <w:rsid w:val="001E0EAA"/>
    <w:rsid w:val="001E28D9"/>
    <w:rsid w:val="001E3519"/>
    <w:rsid w:val="001E3E2F"/>
    <w:rsid w:val="001E403F"/>
    <w:rsid w:val="001E4E98"/>
    <w:rsid w:val="001E5B97"/>
    <w:rsid w:val="001E702B"/>
    <w:rsid w:val="001E748E"/>
    <w:rsid w:val="001F2869"/>
    <w:rsid w:val="001F568E"/>
    <w:rsid w:val="001F6959"/>
    <w:rsid w:val="00202D34"/>
    <w:rsid w:val="00205866"/>
    <w:rsid w:val="00206C23"/>
    <w:rsid w:val="0020780E"/>
    <w:rsid w:val="0020784D"/>
    <w:rsid w:val="00210F5F"/>
    <w:rsid w:val="00210F8B"/>
    <w:rsid w:val="002111CC"/>
    <w:rsid w:val="0021206E"/>
    <w:rsid w:val="002141DB"/>
    <w:rsid w:val="00214B93"/>
    <w:rsid w:val="002158DD"/>
    <w:rsid w:val="0021651A"/>
    <w:rsid w:val="002166E6"/>
    <w:rsid w:val="00217372"/>
    <w:rsid w:val="00217E42"/>
    <w:rsid w:val="00221A34"/>
    <w:rsid w:val="00222556"/>
    <w:rsid w:val="002230D2"/>
    <w:rsid w:val="002259FE"/>
    <w:rsid w:val="00227667"/>
    <w:rsid w:val="00227911"/>
    <w:rsid w:val="002301B5"/>
    <w:rsid w:val="00232C03"/>
    <w:rsid w:val="002344E5"/>
    <w:rsid w:val="00235ABD"/>
    <w:rsid w:val="00240BD8"/>
    <w:rsid w:val="00242389"/>
    <w:rsid w:val="00243765"/>
    <w:rsid w:val="0024490C"/>
    <w:rsid w:val="00246C90"/>
    <w:rsid w:val="0024713F"/>
    <w:rsid w:val="002508A4"/>
    <w:rsid w:val="002518CA"/>
    <w:rsid w:val="0025357C"/>
    <w:rsid w:val="00254519"/>
    <w:rsid w:val="00255916"/>
    <w:rsid w:val="00255FAF"/>
    <w:rsid w:val="00256BE8"/>
    <w:rsid w:val="002577EA"/>
    <w:rsid w:val="002578FE"/>
    <w:rsid w:val="002607E7"/>
    <w:rsid w:val="0026237F"/>
    <w:rsid w:val="00262409"/>
    <w:rsid w:val="00265334"/>
    <w:rsid w:val="00266C6A"/>
    <w:rsid w:val="00266E64"/>
    <w:rsid w:val="00270DA9"/>
    <w:rsid w:val="00273073"/>
    <w:rsid w:val="00275A5D"/>
    <w:rsid w:val="002761AB"/>
    <w:rsid w:val="00280C68"/>
    <w:rsid w:val="00282F73"/>
    <w:rsid w:val="00283AD4"/>
    <w:rsid w:val="002846C6"/>
    <w:rsid w:val="00285A72"/>
    <w:rsid w:val="00290A15"/>
    <w:rsid w:val="002915E0"/>
    <w:rsid w:val="002924D0"/>
    <w:rsid w:val="00292A11"/>
    <w:rsid w:val="002940FF"/>
    <w:rsid w:val="00295344"/>
    <w:rsid w:val="00295E00"/>
    <w:rsid w:val="00296944"/>
    <w:rsid w:val="002A2FA7"/>
    <w:rsid w:val="002A38B7"/>
    <w:rsid w:val="002A662D"/>
    <w:rsid w:val="002A6F5A"/>
    <w:rsid w:val="002A75A6"/>
    <w:rsid w:val="002A7DA2"/>
    <w:rsid w:val="002B4589"/>
    <w:rsid w:val="002B5C16"/>
    <w:rsid w:val="002B64B5"/>
    <w:rsid w:val="002B67F4"/>
    <w:rsid w:val="002B6A12"/>
    <w:rsid w:val="002C1147"/>
    <w:rsid w:val="002C1ACB"/>
    <w:rsid w:val="002C1DD4"/>
    <w:rsid w:val="002C2453"/>
    <w:rsid w:val="002C4F04"/>
    <w:rsid w:val="002C53A8"/>
    <w:rsid w:val="002C6E3D"/>
    <w:rsid w:val="002D1341"/>
    <w:rsid w:val="002D1387"/>
    <w:rsid w:val="002D5A76"/>
    <w:rsid w:val="002D7465"/>
    <w:rsid w:val="002D7E57"/>
    <w:rsid w:val="002E276B"/>
    <w:rsid w:val="002E2F0A"/>
    <w:rsid w:val="002E3048"/>
    <w:rsid w:val="002E3140"/>
    <w:rsid w:val="002E4BC5"/>
    <w:rsid w:val="002F0C53"/>
    <w:rsid w:val="002F206B"/>
    <w:rsid w:val="002F2913"/>
    <w:rsid w:val="002F32F5"/>
    <w:rsid w:val="002F3D00"/>
    <w:rsid w:val="002F433D"/>
    <w:rsid w:val="002F5C51"/>
    <w:rsid w:val="002F5C53"/>
    <w:rsid w:val="002F6AEA"/>
    <w:rsid w:val="00300ED3"/>
    <w:rsid w:val="003034DF"/>
    <w:rsid w:val="003046FE"/>
    <w:rsid w:val="00307681"/>
    <w:rsid w:val="00310205"/>
    <w:rsid w:val="003108E3"/>
    <w:rsid w:val="003119DA"/>
    <w:rsid w:val="003130DD"/>
    <w:rsid w:val="003202CD"/>
    <w:rsid w:val="00321529"/>
    <w:rsid w:val="00325354"/>
    <w:rsid w:val="00325934"/>
    <w:rsid w:val="0032661B"/>
    <w:rsid w:val="00332E36"/>
    <w:rsid w:val="00333983"/>
    <w:rsid w:val="0033499E"/>
    <w:rsid w:val="00335620"/>
    <w:rsid w:val="003427F9"/>
    <w:rsid w:val="00343A4E"/>
    <w:rsid w:val="00343BB2"/>
    <w:rsid w:val="00344B07"/>
    <w:rsid w:val="00344D77"/>
    <w:rsid w:val="00345F16"/>
    <w:rsid w:val="003476FF"/>
    <w:rsid w:val="00351929"/>
    <w:rsid w:val="00354036"/>
    <w:rsid w:val="00356126"/>
    <w:rsid w:val="0035688B"/>
    <w:rsid w:val="003573C6"/>
    <w:rsid w:val="00357A75"/>
    <w:rsid w:val="00357F77"/>
    <w:rsid w:val="0036289B"/>
    <w:rsid w:val="00363B3F"/>
    <w:rsid w:val="00364411"/>
    <w:rsid w:val="00364933"/>
    <w:rsid w:val="0036694C"/>
    <w:rsid w:val="00370686"/>
    <w:rsid w:val="00372CD1"/>
    <w:rsid w:val="003733FC"/>
    <w:rsid w:val="003766E9"/>
    <w:rsid w:val="00376AD6"/>
    <w:rsid w:val="00376B03"/>
    <w:rsid w:val="00380A65"/>
    <w:rsid w:val="00380D89"/>
    <w:rsid w:val="00380F96"/>
    <w:rsid w:val="0038162F"/>
    <w:rsid w:val="0038198C"/>
    <w:rsid w:val="00382DAB"/>
    <w:rsid w:val="00383053"/>
    <w:rsid w:val="00383220"/>
    <w:rsid w:val="0038328E"/>
    <w:rsid w:val="00383833"/>
    <w:rsid w:val="00386BCF"/>
    <w:rsid w:val="00387F0D"/>
    <w:rsid w:val="00390BE5"/>
    <w:rsid w:val="003934B8"/>
    <w:rsid w:val="00393FAC"/>
    <w:rsid w:val="00394033"/>
    <w:rsid w:val="003955D1"/>
    <w:rsid w:val="00395D61"/>
    <w:rsid w:val="003964B4"/>
    <w:rsid w:val="003974B9"/>
    <w:rsid w:val="00397D72"/>
    <w:rsid w:val="003A2BA7"/>
    <w:rsid w:val="003A6A12"/>
    <w:rsid w:val="003A6C90"/>
    <w:rsid w:val="003A7E20"/>
    <w:rsid w:val="003B2C5B"/>
    <w:rsid w:val="003B5B34"/>
    <w:rsid w:val="003B745B"/>
    <w:rsid w:val="003C163A"/>
    <w:rsid w:val="003C1732"/>
    <w:rsid w:val="003C31E7"/>
    <w:rsid w:val="003C5FD7"/>
    <w:rsid w:val="003C6D9E"/>
    <w:rsid w:val="003D4A06"/>
    <w:rsid w:val="003D73BC"/>
    <w:rsid w:val="003D7A5F"/>
    <w:rsid w:val="003D7CD7"/>
    <w:rsid w:val="003E01FC"/>
    <w:rsid w:val="003E0B2F"/>
    <w:rsid w:val="003E2209"/>
    <w:rsid w:val="003E47C9"/>
    <w:rsid w:val="003E4F95"/>
    <w:rsid w:val="003E7BD4"/>
    <w:rsid w:val="003F06A1"/>
    <w:rsid w:val="003F1336"/>
    <w:rsid w:val="003F2F95"/>
    <w:rsid w:val="003F3A0C"/>
    <w:rsid w:val="003F5A4A"/>
    <w:rsid w:val="003F5DF5"/>
    <w:rsid w:val="003F6012"/>
    <w:rsid w:val="003F64C6"/>
    <w:rsid w:val="003F70FA"/>
    <w:rsid w:val="004001FD"/>
    <w:rsid w:val="00407151"/>
    <w:rsid w:val="0041037A"/>
    <w:rsid w:val="00412BDA"/>
    <w:rsid w:val="00413DF2"/>
    <w:rsid w:val="00414A9A"/>
    <w:rsid w:val="00414FB1"/>
    <w:rsid w:val="00415D4A"/>
    <w:rsid w:val="0041662A"/>
    <w:rsid w:val="00416944"/>
    <w:rsid w:val="00420A50"/>
    <w:rsid w:val="00420DFA"/>
    <w:rsid w:val="00421CA0"/>
    <w:rsid w:val="00423BEF"/>
    <w:rsid w:val="00424896"/>
    <w:rsid w:val="00425EAC"/>
    <w:rsid w:val="004262F8"/>
    <w:rsid w:val="00426E5C"/>
    <w:rsid w:val="00427327"/>
    <w:rsid w:val="004334A5"/>
    <w:rsid w:val="004341FC"/>
    <w:rsid w:val="00434519"/>
    <w:rsid w:val="00435F78"/>
    <w:rsid w:val="00436452"/>
    <w:rsid w:val="0043691E"/>
    <w:rsid w:val="004409AE"/>
    <w:rsid w:val="00442355"/>
    <w:rsid w:val="004439DE"/>
    <w:rsid w:val="0044430B"/>
    <w:rsid w:val="0044529A"/>
    <w:rsid w:val="00446AAF"/>
    <w:rsid w:val="00447E2D"/>
    <w:rsid w:val="00452E83"/>
    <w:rsid w:val="004546D2"/>
    <w:rsid w:val="004579C0"/>
    <w:rsid w:val="00465CCD"/>
    <w:rsid w:val="0046666F"/>
    <w:rsid w:val="00470062"/>
    <w:rsid w:val="00476407"/>
    <w:rsid w:val="00477574"/>
    <w:rsid w:val="00477C71"/>
    <w:rsid w:val="00482406"/>
    <w:rsid w:val="00484510"/>
    <w:rsid w:val="0048532E"/>
    <w:rsid w:val="00486829"/>
    <w:rsid w:val="00486FD3"/>
    <w:rsid w:val="004873E5"/>
    <w:rsid w:val="0048798C"/>
    <w:rsid w:val="00491D03"/>
    <w:rsid w:val="0049396F"/>
    <w:rsid w:val="00494268"/>
    <w:rsid w:val="00494918"/>
    <w:rsid w:val="00495752"/>
    <w:rsid w:val="00495807"/>
    <w:rsid w:val="004A2202"/>
    <w:rsid w:val="004A29C5"/>
    <w:rsid w:val="004A3934"/>
    <w:rsid w:val="004A471D"/>
    <w:rsid w:val="004A59CC"/>
    <w:rsid w:val="004A6DEC"/>
    <w:rsid w:val="004A76A5"/>
    <w:rsid w:val="004A7E44"/>
    <w:rsid w:val="004B10E7"/>
    <w:rsid w:val="004B24F5"/>
    <w:rsid w:val="004B50E4"/>
    <w:rsid w:val="004B594E"/>
    <w:rsid w:val="004B5CAE"/>
    <w:rsid w:val="004B6807"/>
    <w:rsid w:val="004B6F75"/>
    <w:rsid w:val="004C044D"/>
    <w:rsid w:val="004C1C7D"/>
    <w:rsid w:val="004C2A3F"/>
    <w:rsid w:val="004C3591"/>
    <w:rsid w:val="004C3BDF"/>
    <w:rsid w:val="004C3D67"/>
    <w:rsid w:val="004C43D4"/>
    <w:rsid w:val="004C461B"/>
    <w:rsid w:val="004C475F"/>
    <w:rsid w:val="004C6DD2"/>
    <w:rsid w:val="004C6EBB"/>
    <w:rsid w:val="004D04D5"/>
    <w:rsid w:val="004D2EFB"/>
    <w:rsid w:val="004D2F00"/>
    <w:rsid w:val="004D3FF9"/>
    <w:rsid w:val="004D64E7"/>
    <w:rsid w:val="004D7B1E"/>
    <w:rsid w:val="004E01D2"/>
    <w:rsid w:val="004E1A78"/>
    <w:rsid w:val="004E23DB"/>
    <w:rsid w:val="004E2B28"/>
    <w:rsid w:val="004E52EC"/>
    <w:rsid w:val="004E57D0"/>
    <w:rsid w:val="004E62A7"/>
    <w:rsid w:val="004E650C"/>
    <w:rsid w:val="004F36FA"/>
    <w:rsid w:val="004F572F"/>
    <w:rsid w:val="004F6A9A"/>
    <w:rsid w:val="005023D1"/>
    <w:rsid w:val="005029F7"/>
    <w:rsid w:val="005048F1"/>
    <w:rsid w:val="00511D89"/>
    <w:rsid w:val="005131A0"/>
    <w:rsid w:val="0051393B"/>
    <w:rsid w:val="0051636C"/>
    <w:rsid w:val="00516671"/>
    <w:rsid w:val="00516DD6"/>
    <w:rsid w:val="0051742E"/>
    <w:rsid w:val="00520E08"/>
    <w:rsid w:val="00521BD0"/>
    <w:rsid w:val="00522376"/>
    <w:rsid w:val="005251D1"/>
    <w:rsid w:val="005261F0"/>
    <w:rsid w:val="00531779"/>
    <w:rsid w:val="00531934"/>
    <w:rsid w:val="00535B5A"/>
    <w:rsid w:val="005363B3"/>
    <w:rsid w:val="005403F5"/>
    <w:rsid w:val="0054051D"/>
    <w:rsid w:val="00543C65"/>
    <w:rsid w:val="00543F2A"/>
    <w:rsid w:val="0054655A"/>
    <w:rsid w:val="00546610"/>
    <w:rsid w:val="00550EE4"/>
    <w:rsid w:val="00553058"/>
    <w:rsid w:val="00554B7A"/>
    <w:rsid w:val="00555059"/>
    <w:rsid w:val="00555456"/>
    <w:rsid w:val="00555A00"/>
    <w:rsid w:val="00556142"/>
    <w:rsid w:val="00557BD9"/>
    <w:rsid w:val="005602F5"/>
    <w:rsid w:val="0056034F"/>
    <w:rsid w:val="00560693"/>
    <w:rsid w:val="005614FA"/>
    <w:rsid w:val="00562F96"/>
    <w:rsid w:val="00563168"/>
    <w:rsid w:val="005639A5"/>
    <w:rsid w:val="00564B23"/>
    <w:rsid w:val="00565654"/>
    <w:rsid w:val="005667A1"/>
    <w:rsid w:val="00567F0A"/>
    <w:rsid w:val="00570B3C"/>
    <w:rsid w:val="00571585"/>
    <w:rsid w:val="005720C5"/>
    <w:rsid w:val="00572563"/>
    <w:rsid w:val="00573EDF"/>
    <w:rsid w:val="00576174"/>
    <w:rsid w:val="00576ACB"/>
    <w:rsid w:val="00577298"/>
    <w:rsid w:val="0058141E"/>
    <w:rsid w:val="00581A7A"/>
    <w:rsid w:val="00582B42"/>
    <w:rsid w:val="0058393A"/>
    <w:rsid w:val="00583B23"/>
    <w:rsid w:val="005856B6"/>
    <w:rsid w:val="00587117"/>
    <w:rsid w:val="00590059"/>
    <w:rsid w:val="00590C95"/>
    <w:rsid w:val="0059390E"/>
    <w:rsid w:val="00595C81"/>
    <w:rsid w:val="00595CF1"/>
    <w:rsid w:val="00596295"/>
    <w:rsid w:val="005962C9"/>
    <w:rsid w:val="005A0C16"/>
    <w:rsid w:val="005A2D99"/>
    <w:rsid w:val="005A314F"/>
    <w:rsid w:val="005B073F"/>
    <w:rsid w:val="005B350E"/>
    <w:rsid w:val="005B3541"/>
    <w:rsid w:val="005B3711"/>
    <w:rsid w:val="005B3A9E"/>
    <w:rsid w:val="005B432D"/>
    <w:rsid w:val="005B4367"/>
    <w:rsid w:val="005B6234"/>
    <w:rsid w:val="005B7358"/>
    <w:rsid w:val="005B77F1"/>
    <w:rsid w:val="005C14C3"/>
    <w:rsid w:val="005C2C86"/>
    <w:rsid w:val="005C4941"/>
    <w:rsid w:val="005C5B4D"/>
    <w:rsid w:val="005C640C"/>
    <w:rsid w:val="005C7D66"/>
    <w:rsid w:val="005D13AD"/>
    <w:rsid w:val="005D14E6"/>
    <w:rsid w:val="005D1D61"/>
    <w:rsid w:val="005D2E08"/>
    <w:rsid w:val="005D56E1"/>
    <w:rsid w:val="005D5A85"/>
    <w:rsid w:val="005D6132"/>
    <w:rsid w:val="005D7078"/>
    <w:rsid w:val="005D7A0C"/>
    <w:rsid w:val="005E02C8"/>
    <w:rsid w:val="005E0E0B"/>
    <w:rsid w:val="005E123A"/>
    <w:rsid w:val="005E12B6"/>
    <w:rsid w:val="005E260D"/>
    <w:rsid w:val="005E2A04"/>
    <w:rsid w:val="005E2A3D"/>
    <w:rsid w:val="005E2ACE"/>
    <w:rsid w:val="005E4CF9"/>
    <w:rsid w:val="005E6455"/>
    <w:rsid w:val="005E6880"/>
    <w:rsid w:val="005E73A3"/>
    <w:rsid w:val="005F0904"/>
    <w:rsid w:val="005F1565"/>
    <w:rsid w:val="005F3EB1"/>
    <w:rsid w:val="005F5B1D"/>
    <w:rsid w:val="005F6082"/>
    <w:rsid w:val="005F7A86"/>
    <w:rsid w:val="005F7B68"/>
    <w:rsid w:val="005F7C2F"/>
    <w:rsid w:val="005F7ED7"/>
    <w:rsid w:val="00600663"/>
    <w:rsid w:val="00600A3D"/>
    <w:rsid w:val="00601B7B"/>
    <w:rsid w:val="006027B9"/>
    <w:rsid w:val="0060712D"/>
    <w:rsid w:val="00610C68"/>
    <w:rsid w:val="00611256"/>
    <w:rsid w:val="00611CDE"/>
    <w:rsid w:val="00612E12"/>
    <w:rsid w:val="0061363A"/>
    <w:rsid w:val="0061424F"/>
    <w:rsid w:val="00616F40"/>
    <w:rsid w:val="006204CC"/>
    <w:rsid w:val="00622572"/>
    <w:rsid w:val="00622AE3"/>
    <w:rsid w:val="006241D9"/>
    <w:rsid w:val="00630878"/>
    <w:rsid w:val="006317D1"/>
    <w:rsid w:val="00631CE6"/>
    <w:rsid w:val="00632D68"/>
    <w:rsid w:val="00634C7E"/>
    <w:rsid w:val="00634EE9"/>
    <w:rsid w:val="00635471"/>
    <w:rsid w:val="006363D8"/>
    <w:rsid w:val="006376EE"/>
    <w:rsid w:val="0064092D"/>
    <w:rsid w:val="00640A7E"/>
    <w:rsid w:val="006410C3"/>
    <w:rsid w:val="006415D7"/>
    <w:rsid w:val="00642633"/>
    <w:rsid w:val="006434FD"/>
    <w:rsid w:val="00645814"/>
    <w:rsid w:val="0064598C"/>
    <w:rsid w:val="00655DB5"/>
    <w:rsid w:val="0065608E"/>
    <w:rsid w:val="00660484"/>
    <w:rsid w:val="00660FA4"/>
    <w:rsid w:val="00662A09"/>
    <w:rsid w:val="00662B5A"/>
    <w:rsid w:val="00665588"/>
    <w:rsid w:val="006677B3"/>
    <w:rsid w:val="00672705"/>
    <w:rsid w:val="0067284F"/>
    <w:rsid w:val="0067295A"/>
    <w:rsid w:val="00674619"/>
    <w:rsid w:val="00675777"/>
    <w:rsid w:val="006768AC"/>
    <w:rsid w:val="006769FC"/>
    <w:rsid w:val="00676E71"/>
    <w:rsid w:val="00677198"/>
    <w:rsid w:val="006802F0"/>
    <w:rsid w:val="00680C16"/>
    <w:rsid w:val="00680E13"/>
    <w:rsid w:val="00681B84"/>
    <w:rsid w:val="00683DBB"/>
    <w:rsid w:val="0068465C"/>
    <w:rsid w:val="00686112"/>
    <w:rsid w:val="006906A3"/>
    <w:rsid w:val="00690F86"/>
    <w:rsid w:val="0069154A"/>
    <w:rsid w:val="00691B55"/>
    <w:rsid w:val="00692FD0"/>
    <w:rsid w:val="00694714"/>
    <w:rsid w:val="00694A90"/>
    <w:rsid w:val="00695FC1"/>
    <w:rsid w:val="00696F4B"/>
    <w:rsid w:val="006979D9"/>
    <w:rsid w:val="006A2AF5"/>
    <w:rsid w:val="006A42B0"/>
    <w:rsid w:val="006A624B"/>
    <w:rsid w:val="006A6EDA"/>
    <w:rsid w:val="006A7D20"/>
    <w:rsid w:val="006B0017"/>
    <w:rsid w:val="006B09B8"/>
    <w:rsid w:val="006B0E37"/>
    <w:rsid w:val="006B59E5"/>
    <w:rsid w:val="006C2608"/>
    <w:rsid w:val="006C5F0C"/>
    <w:rsid w:val="006D0F83"/>
    <w:rsid w:val="006D166F"/>
    <w:rsid w:val="006D37ED"/>
    <w:rsid w:val="006D483A"/>
    <w:rsid w:val="006D743B"/>
    <w:rsid w:val="006E05A4"/>
    <w:rsid w:val="006E65A1"/>
    <w:rsid w:val="006E6748"/>
    <w:rsid w:val="006E74B7"/>
    <w:rsid w:val="006F060F"/>
    <w:rsid w:val="006F18D5"/>
    <w:rsid w:val="006F2E4D"/>
    <w:rsid w:val="00702A25"/>
    <w:rsid w:val="00702BA9"/>
    <w:rsid w:val="007030F9"/>
    <w:rsid w:val="00704F9E"/>
    <w:rsid w:val="00705C0F"/>
    <w:rsid w:val="0070718F"/>
    <w:rsid w:val="00710C1D"/>
    <w:rsid w:val="00710D29"/>
    <w:rsid w:val="00710E12"/>
    <w:rsid w:val="00717191"/>
    <w:rsid w:val="0071737C"/>
    <w:rsid w:val="00717E88"/>
    <w:rsid w:val="00721D89"/>
    <w:rsid w:val="00722813"/>
    <w:rsid w:val="00725E84"/>
    <w:rsid w:val="00731CCF"/>
    <w:rsid w:val="00732BFE"/>
    <w:rsid w:val="00732DB8"/>
    <w:rsid w:val="0073456C"/>
    <w:rsid w:val="007353C6"/>
    <w:rsid w:val="00736DEC"/>
    <w:rsid w:val="00737013"/>
    <w:rsid w:val="00741C1E"/>
    <w:rsid w:val="00743905"/>
    <w:rsid w:val="00746D92"/>
    <w:rsid w:val="0074739E"/>
    <w:rsid w:val="00751D4D"/>
    <w:rsid w:val="00751D79"/>
    <w:rsid w:val="00752598"/>
    <w:rsid w:val="007528D1"/>
    <w:rsid w:val="00753BF5"/>
    <w:rsid w:val="00754C30"/>
    <w:rsid w:val="00755F16"/>
    <w:rsid w:val="007568A8"/>
    <w:rsid w:val="0075693E"/>
    <w:rsid w:val="00760418"/>
    <w:rsid w:val="00760DBC"/>
    <w:rsid w:val="00761C63"/>
    <w:rsid w:val="00761F0C"/>
    <w:rsid w:val="007621DD"/>
    <w:rsid w:val="0076268B"/>
    <w:rsid w:val="00764D42"/>
    <w:rsid w:val="00766889"/>
    <w:rsid w:val="00766B94"/>
    <w:rsid w:val="00766DAD"/>
    <w:rsid w:val="00770CC2"/>
    <w:rsid w:val="00771CEF"/>
    <w:rsid w:val="00775A95"/>
    <w:rsid w:val="007761C6"/>
    <w:rsid w:val="0077645F"/>
    <w:rsid w:val="00781A6A"/>
    <w:rsid w:val="00782690"/>
    <w:rsid w:val="00782C77"/>
    <w:rsid w:val="00785AED"/>
    <w:rsid w:val="00786129"/>
    <w:rsid w:val="0078647D"/>
    <w:rsid w:val="0078652E"/>
    <w:rsid w:val="00791F07"/>
    <w:rsid w:val="007926A1"/>
    <w:rsid w:val="00792886"/>
    <w:rsid w:val="00792F2D"/>
    <w:rsid w:val="007945E6"/>
    <w:rsid w:val="00794CA4"/>
    <w:rsid w:val="00795599"/>
    <w:rsid w:val="007A156C"/>
    <w:rsid w:val="007A305E"/>
    <w:rsid w:val="007A35C3"/>
    <w:rsid w:val="007A3D41"/>
    <w:rsid w:val="007A4E2C"/>
    <w:rsid w:val="007A5810"/>
    <w:rsid w:val="007A6015"/>
    <w:rsid w:val="007A6A4D"/>
    <w:rsid w:val="007B074D"/>
    <w:rsid w:val="007B3A46"/>
    <w:rsid w:val="007B4475"/>
    <w:rsid w:val="007B4B95"/>
    <w:rsid w:val="007B530A"/>
    <w:rsid w:val="007B5E84"/>
    <w:rsid w:val="007B7584"/>
    <w:rsid w:val="007C0022"/>
    <w:rsid w:val="007C02F3"/>
    <w:rsid w:val="007C0D51"/>
    <w:rsid w:val="007C1806"/>
    <w:rsid w:val="007C1D48"/>
    <w:rsid w:val="007C290A"/>
    <w:rsid w:val="007C3AC7"/>
    <w:rsid w:val="007C58F5"/>
    <w:rsid w:val="007C6A35"/>
    <w:rsid w:val="007D0A0B"/>
    <w:rsid w:val="007D17B8"/>
    <w:rsid w:val="007D2B8B"/>
    <w:rsid w:val="007D2D92"/>
    <w:rsid w:val="007D30B7"/>
    <w:rsid w:val="007D31F0"/>
    <w:rsid w:val="007D5E11"/>
    <w:rsid w:val="007D60A2"/>
    <w:rsid w:val="007E314F"/>
    <w:rsid w:val="007E37C3"/>
    <w:rsid w:val="007E4B71"/>
    <w:rsid w:val="007E51AC"/>
    <w:rsid w:val="007E5F31"/>
    <w:rsid w:val="007E6910"/>
    <w:rsid w:val="007F25B4"/>
    <w:rsid w:val="007F2688"/>
    <w:rsid w:val="007F31D4"/>
    <w:rsid w:val="007F4E84"/>
    <w:rsid w:val="007F7268"/>
    <w:rsid w:val="007F7D3C"/>
    <w:rsid w:val="0080157C"/>
    <w:rsid w:val="00802C9E"/>
    <w:rsid w:val="008048A0"/>
    <w:rsid w:val="008050B1"/>
    <w:rsid w:val="0080659F"/>
    <w:rsid w:val="00810FE7"/>
    <w:rsid w:val="00811557"/>
    <w:rsid w:val="008136D0"/>
    <w:rsid w:val="00813FAF"/>
    <w:rsid w:val="00816C30"/>
    <w:rsid w:val="008175DC"/>
    <w:rsid w:val="008203B3"/>
    <w:rsid w:val="008236FB"/>
    <w:rsid w:val="00823B9F"/>
    <w:rsid w:val="0083233C"/>
    <w:rsid w:val="0083451F"/>
    <w:rsid w:val="0083575C"/>
    <w:rsid w:val="00837FC7"/>
    <w:rsid w:val="00841377"/>
    <w:rsid w:val="00846B64"/>
    <w:rsid w:val="00847315"/>
    <w:rsid w:val="00847E1A"/>
    <w:rsid w:val="00847EFA"/>
    <w:rsid w:val="00850298"/>
    <w:rsid w:val="00853326"/>
    <w:rsid w:val="008535ED"/>
    <w:rsid w:val="00856CEA"/>
    <w:rsid w:val="00865FE9"/>
    <w:rsid w:val="00866E8B"/>
    <w:rsid w:val="00870073"/>
    <w:rsid w:val="00870CEE"/>
    <w:rsid w:val="00870D0A"/>
    <w:rsid w:val="00873404"/>
    <w:rsid w:val="00873AED"/>
    <w:rsid w:val="008742BD"/>
    <w:rsid w:val="00875871"/>
    <w:rsid w:val="0087635B"/>
    <w:rsid w:val="00880116"/>
    <w:rsid w:val="008804A8"/>
    <w:rsid w:val="0088153B"/>
    <w:rsid w:val="00881BF3"/>
    <w:rsid w:val="00883AD4"/>
    <w:rsid w:val="00885439"/>
    <w:rsid w:val="008867A0"/>
    <w:rsid w:val="00886C70"/>
    <w:rsid w:val="00887712"/>
    <w:rsid w:val="00890A76"/>
    <w:rsid w:val="00891B9C"/>
    <w:rsid w:val="00893873"/>
    <w:rsid w:val="00895C13"/>
    <w:rsid w:val="008A1992"/>
    <w:rsid w:val="008A2159"/>
    <w:rsid w:val="008A239C"/>
    <w:rsid w:val="008A7855"/>
    <w:rsid w:val="008B0AF6"/>
    <w:rsid w:val="008B0B68"/>
    <w:rsid w:val="008B1940"/>
    <w:rsid w:val="008B1EE7"/>
    <w:rsid w:val="008B261F"/>
    <w:rsid w:val="008B32A7"/>
    <w:rsid w:val="008B54C0"/>
    <w:rsid w:val="008B7DEA"/>
    <w:rsid w:val="008B7EC8"/>
    <w:rsid w:val="008C1812"/>
    <w:rsid w:val="008C3D6C"/>
    <w:rsid w:val="008C3E24"/>
    <w:rsid w:val="008C414D"/>
    <w:rsid w:val="008C53BB"/>
    <w:rsid w:val="008C5CED"/>
    <w:rsid w:val="008C63C5"/>
    <w:rsid w:val="008C76D5"/>
    <w:rsid w:val="008D00CD"/>
    <w:rsid w:val="008D17AB"/>
    <w:rsid w:val="008D2E2A"/>
    <w:rsid w:val="008D47C7"/>
    <w:rsid w:val="008D549D"/>
    <w:rsid w:val="008D5810"/>
    <w:rsid w:val="008D6FA2"/>
    <w:rsid w:val="008D7EEB"/>
    <w:rsid w:val="008E03E7"/>
    <w:rsid w:val="008E249D"/>
    <w:rsid w:val="008E4062"/>
    <w:rsid w:val="008E4791"/>
    <w:rsid w:val="008E4ED6"/>
    <w:rsid w:val="008E5246"/>
    <w:rsid w:val="008E654A"/>
    <w:rsid w:val="008E7CC9"/>
    <w:rsid w:val="008F1DE1"/>
    <w:rsid w:val="008F21F1"/>
    <w:rsid w:val="008F61BD"/>
    <w:rsid w:val="008F6F66"/>
    <w:rsid w:val="008F782A"/>
    <w:rsid w:val="009002EE"/>
    <w:rsid w:val="009025A8"/>
    <w:rsid w:val="00902EF6"/>
    <w:rsid w:val="00904271"/>
    <w:rsid w:val="009066B5"/>
    <w:rsid w:val="00906727"/>
    <w:rsid w:val="00906A57"/>
    <w:rsid w:val="00907C02"/>
    <w:rsid w:val="00907D74"/>
    <w:rsid w:val="00913B07"/>
    <w:rsid w:val="00913E55"/>
    <w:rsid w:val="00914EEF"/>
    <w:rsid w:val="0092099D"/>
    <w:rsid w:val="00922ECE"/>
    <w:rsid w:val="00922EEC"/>
    <w:rsid w:val="00923603"/>
    <w:rsid w:val="00924E97"/>
    <w:rsid w:val="00925D7F"/>
    <w:rsid w:val="00931A2D"/>
    <w:rsid w:val="00933B92"/>
    <w:rsid w:val="00934A51"/>
    <w:rsid w:val="00934A68"/>
    <w:rsid w:val="00935C57"/>
    <w:rsid w:val="00940E3A"/>
    <w:rsid w:val="00942AF1"/>
    <w:rsid w:val="009431FD"/>
    <w:rsid w:val="00944314"/>
    <w:rsid w:val="0094596F"/>
    <w:rsid w:val="00946073"/>
    <w:rsid w:val="009502A0"/>
    <w:rsid w:val="00950663"/>
    <w:rsid w:val="00952227"/>
    <w:rsid w:val="00952B34"/>
    <w:rsid w:val="00956350"/>
    <w:rsid w:val="009605A5"/>
    <w:rsid w:val="00961C42"/>
    <w:rsid w:val="00962238"/>
    <w:rsid w:val="009623A1"/>
    <w:rsid w:val="00965EF5"/>
    <w:rsid w:val="00971050"/>
    <w:rsid w:val="00971B28"/>
    <w:rsid w:val="00974C85"/>
    <w:rsid w:val="0097674F"/>
    <w:rsid w:val="00982EB6"/>
    <w:rsid w:val="0098331A"/>
    <w:rsid w:val="0098332E"/>
    <w:rsid w:val="009843AC"/>
    <w:rsid w:val="00985109"/>
    <w:rsid w:val="00985904"/>
    <w:rsid w:val="00985F2C"/>
    <w:rsid w:val="00985FA8"/>
    <w:rsid w:val="0098690B"/>
    <w:rsid w:val="00986E20"/>
    <w:rsid w:val="00987F88"/>
    <w:rsid w:val="009900D3"/>
    <w:rsid w:val="00990757"/>
    <w:rsid w:val="00993047"/>
    <w:rsid w:val="0099342D"/>
    <w:rsid w:val="00993A92"/>
    <w:rsid w:val="00995995"/>
    <w:rsid w:val="009975F4"/>
    <w:rsid w:val="009A1038"/>
    <w:rsid w:val="009A4768"/>
    <w:rsid w:val="009A5254"/>
    <w:rsid w:val="009A6212"/>
    <w:rsid w:val="009A6E1D"/>
    <w:rsid w:val="009A7034"/>
    <w:rsid w:val="009B0F7B"/>
    <w:rsid w:val="009B167F"/>
    <w:rsid w:val="009B1C3E"/>
    <w:rsid w:val="009B21A0"/>
    <w:rsid w:val="009B35A1"/>
    <w:rsid w:val="009B398B"/>
    <w:rsid w:val="009B3A19"/>
    <w:rsid w:val="009B4158"/>
    <w:rsid w:val="009B5136"/>
    <w:rsid w:val="009B5D78"/>
    <w:rsid w:val="009C0E37"/>
    <w:rsid w:val="009C1BC2"/>
    <w:rsid w:val="009C2363"/>
    <w:rsid w:val="009C328A"/>
    <w:rsid w:val="009C33E1"/>
    <w:rsid w:val="009C671B"/>
    <w:rsid w:val="009C740E"/>
    <w:rsid w:val="009C7C51"/>
    <w:rsid w:val="009D015D"/>
    <w:rsid w:val="009D3A0F"/>
    <w:rsid w:val="009D47F3"/>
    <w:rsid w:val="009D498A"/>
    <w:rsid w:val="009D60FD"/>
    <w:rsid w:val="009D627D"/>
    <w:rsid w:val="009D6E0E"/>
    <w:rsid w:val="009D7C17"/>
    <w:rsid w:val="009D7DEA"/>
    <w:rsid w:val="009E0778"/>
    <w:rsid w:val="009E15D7"/>
    <w:rsid w:val="009E3778"/>
    <w:rsid w:val="009E40BE"/>
    <w:rsid w:val="009F1886"/>
    <w:rsid w:val="009F1ACA"/>
    <w:rsid w:val="009F2987"/>
    <w:rsid w:val="009F4C73"/>
    <w:rsid w:val="009F4C9A"/>
    <w:rsid w:val="009F52B0"/>
    <w:rsid w:val="009F591F"/>
    <w:rsid w:val="009F5DAB"/>
    <w:rsid w:val="009F7F67"/>
    <w:rsid w:val="00A003E9"/>
    <w:rsid w:val="00A01DE8"/>
    <w:rsid w:val="00A04607"/>
    <w:rsid w:val="00A05859"/>
    <w:rsid w:val="00A0683C"/>
    <w:rsid w:val="00A10BD2"/>
    <w:rsid w:val="00A171A6"/>
    <w:rsid w:val="00A17B68"/>
    <w:rsid w:val="00A22E21"/>
    <w:rsid w:val="00A240B6"/>
    <w:rsid w:val="00A24702"/>
    <w:rsid w:val="00A24800"/>
    <w:rsid w:val="00A25F66"/>
    <w:rsid w:val="00A2618A"/>
    <w:rsid w:val="00A26802"/>
    <w:rsid w:val="00A27510"/>
    <w:rsid w:val="00A27655"/>
    <w:rsid w:val="00A311B2"/>
    <w:rsid w:val="00A31E1F"/>
    <w:rsid w:val="00A328FD"/>
    <w:rsid w:val="00A33231"/>
    <w:rsid w:val="00A3351E"/>
    <w:rsid w:val="00A3483A"/>
    <w:rsid w:val="00A360F9"/>
    <w:rsid w:val="00A376F2"/>
    <w:rsid w:val="00A40923"/>
    <w:rsid w:val="00A40E6C"/>
    <w:rsid w:val="00A43300"/>
    <w:rsid w:val="00A43913"/>
    <w:rsid w:val="00A43BA2"/>
    <w:rsid w:val="00A43F91"/>
    <w:rsid w:val="00A452A9"/>
    <w:rsid w:val="00A454DA"/>
    <w:rsid w:val="00A460C9"/>
    <w:rsid w:val="00A55220"/>
    <w:rsid w:val="00A5642F"/>
    <w:rsid w:val="00A60041"/>
    <w:rsid w:val="00A6098A"/>
    <w:rsid w:val="00A63685"/>
    <w:rsid w:val="00A63AA9"/>
    <w:rsid w:val="00A63B39"/>
    <w:rsid w:val="00A63F5C"/>
    <w:rsid w:val="00A649BC"/>
    <w:rsid w:val="00A72C86"/>
    <w:rsid w:val="00A72D1A"/>
    <w:rsid w:val="00A74D35"/>
    <w:rsid w:val="00A75397"/>
    <w:rsid w:val="00A81066"/>
    <w:rsid w:val="00A816AD"/>
    <w:rsid w:val="00A81DFE"/>
    <w:rsid w:val="00A827EA"/>
    <w:rsid w:val="00A83105"/>
    <w:rsid w:val="00A83F2E"/>
    <w:rsid w:val="00A84215"/>
    <w:rsid w:val="00A847AC"/>
    <w:rsid w:val="00A84F76"/>
    <w:rsid w:val="00A86E5A"/>
    <w:rsid w:val="00A87169"/>
    <w:rsid w:val="00A9148E"/>
    <w:rsid w:val="00A919F2"/>
    <w:rsid w:val="00A92DD6"/>
    <w:rsid w:val="00A9415F"/>
    <w:rsid w:val="00A97DA2"/>
    <w:rsid w:val="00A97F89"/>
    <w:rsid w:val="00AA28CF"/>
    <w:rsid w:val="00AA3023"/>
    <w:rsid w:val="00AA5405"/>
    <w:rsid w:val="00AA58BA"/>
    <w:rsid w:val="00AA6087"/>
    <w:rsid w:val="00AA6AC1"/>
    <w:rsid w:val="00AA7EA2"/>
    <w:rsid w:val="00AB272D"/>
    <w:rsid w:val="00AB4187"/>
    <w:rsid w:val="00AB471E"/>
    <w:rsid w:val="00AB5AFF"/>
    <w:rsid w:val="00AB6A7D"/>
    <w:rsid w:val="00AB6B59"/>
    <w:rsid w:val="00AB7042"/>
    <w:rsid w:val="00AC2436"/>
    <w:rsid w:val="00AC244F"/>
    <w:rsid w:val="00AC48D3"/>
    <w:rsid w:val="00AC5CB1"/>
    <w:rsid w:val="00AC6D45"/>
    <w:rsid w:val="00AC7D64"/>
    <w:rsid w:val="00AD14F5"/>
    <w:rsid w:val="00AD28F4"/>
    <w:rsid w:val="00AD342C"/>
    <w:rsid w:val="00AD436D"/>
    <w:rsid w:val="00AD44F4"/>
    <w:rsid w:val="00AD5D07"/>
    <w:rsid w:val="00AD6D32"/>
    <w:rsid w:val="00AE1E9D"/>
    <w:rsid w:val="00AE346C"/>
    <w:rsid w:val="00AE7AEC"/>
    <w:rsid w:val="00AE7CDD"/>
    <w:rsid w:val="00AF0F09"/>
    <w:rsid w:val="00AF1CAC"/>
    <w:rsid w:val="00AF1E3D"/>
    <w:rsid w:val="00AF22A4"/>
    <w:rsid w:val="00AF3382"/>
    <w:rsid w:val="00AF4034"/>
    <w:rsid w:val="00AF5080"/>
    <w:rsid w:val="00AF6063"/>
    <w:rsid w:val="00AF6823"/>
    <w:rsid w:val="00AF6D60"/>
    <w:rsid w:val="00AF6E01"/>
    <w:rsid w:val="00AF75E4"/>
    <w:rsid w:val="00AF79E9"/>
    <w:rsid w:val="00B00F75"/>
    <w:rsid w:val="00B02E3E"/>
    <w:rsid w:val="00B03638"/>
    <w:rsid w:val="00B0385B"/>
    <w:rsid w:val="00B05564"/>
    <w:rsid w:val="00B05E38"/>
    <w:rsid w:val="00B06184"/>
    <w:rsid w:val="00B076B6"/>
    <w:rsid w:val="00B130EA"/>
    <w:rsid w:val="00B13C13"/>
    <w:rsid w:val="00B152B0"/>
    <w:rsid w:val="00B1543B"/>
    <w:rsid w:val="00B158EA"/>
    <w:rsid w:val="00B16835"/>
    <w:rsid w:val="00B20409"/>
    <w:rsid w:val="00B20A42"/>
    <w:rsid w:val="00B22281"/>
    <w:rsid w:val="00B22876"/>
    <w:rsid w:val="00B26241"/>
    <w:rsid w:val="00B276E3"/>
    <w:rsid w:val="00B304B2"/>
    <w:rsid w:val="00B30EB9"/>
    <w:rsid w:val="00B35487"/>
    <w:rsid w:val="00B359E5"/>
    <w:rsid w:val="00B400BD"/>
    <w:rsid w:val="00B40C86"/>
    <w:rsid w:val="00B41543"/>
    <w:rsid w:val="00B42639"/>
    <w:rsid w:val="00B432DD"/>
    <w:rsid w:val="00B44FD9"/>
    <w:rsid w:val="00B46635"/>
    <w:rsid w:val="00B469A1"/>
    <w:rsid w:val="00B4763A"/>
    <w:rsid w:val="00B47D75"/>
    <w:rsid w:val="00B505D4"/>
    <w:rsid w:val="00B508DF"/>
    <w:rsid w:val="00B532CA"/>
    <w:rsid w:val="00B53583"/>
    <w:rsid w:val="00B53CB3"/>
    <w:rsid w:val="00B548B3"/>
    <w:rsid w:val="00B55E5B"/>
    <w:rsid w:val="00B5632A"/>
    <w:rsid w:val="00B57FAB"/>
    <w:rsid w:val="00B606D7"/>
    <w:rsid w:val="00B62320"/>
    <w:rsid w:val="00B63D72"/>
    <w:rsid w:val="00B63DCB"/>
    <w:rsid w:val="00B65B8F"/>
    <w:rsid w:val="00B66288"/>
    <w:rsid w:val="00B70250"/>
    <w:rsid w:val="00B70886"/>
    <w:rsid w:val="00B719CD"/>
    <w:rsid w:val="00B7617B"/>
    <w:rsid w:val="00B77481"/>
    <w:rsid w:val="00B77D2F"/>
    <w:rsid w:val="00B813B9"/>
    <w:rsid w:val="00B8250F"/>
    <w:rsid w:val="00B8281A"/>
    <w:rsid w:val="00B833D1"/>
    <w:rsid w:val="00B83882"/>
    <w:rsid w:val="00B872DA"/>
    <w:rsid w:val="00B90417"/>
    <w:rsid w:val="00B9041B"/>
    <w:rsid w:val="00B90689"/>
    <w:rsid w:val="00B915D1"/>
    <w:rsid w:val="00B91A37"/>
    <w:rsid w:val="00B92C08"/>
    <w:rsid w:val="00B93572"/>
    <w:rsid w:val="00B93F8B"/>
    <w:rsid w:val="00B942CA"/>
    <w:rsid w:val="00B94541"/>
    <w:rsid w:val="00B946C9"/>
    <w:rsid w:val="00B9615B"/>
    <w:rsid w:val="00B96405"/>
    <w:rsid w:val="00B97590"/>
    <w:rsid w:val="00BA03AB"/>
    <w:rsid w:val="00BA2086"/>
    <w:rsid w:val="00BA3F54"/>
    <w:rsid w:val="00BA5B5B"/>
    <w:rsid w:val="00BA7CAA"/>
    <w:rsid w:val="00BB3830"/>
    <w:rsid w:val="00BB3A26"/>
    <w:rsid w:val="00BB4A79"/>
    <w:rsid w:val="00BB5313"/>
    <w:rsid w:val="00BB605C"/>
    <w:rsid w:val="00BB6200"/>
    <w:rsid w:val="00BB7EF4"/>
    <w:rsid w:val="00BC120E"/>
    <w:rsid w:val="00BC219E"/>
    <w:rsid w:val="00BC307E"/>
    <w:rsid w:val="00BC467E"/>
    <w:rsid w:val="00BC619A"/>
    <w:rsid w:val="00BC7ECD"/>
    <w:rsid w:val="00BD131E"/>
    <w:rsid w:val="00BD3802"/>
    <w:rsid w:val="00BD44C6"/>
    <w:rsid w:val="00BD5EB6"/>
    <w:rsid w:val="00BD6074"/>
    <w:rsid w:val="00BE0F8E"/>
    <w:rsid w:val="00BE1D7E"/>
    <w:rsid w:val="00BE2C20"/>
    <w:rsid w:val="00BE312A"/>
    <w:rsid w:val="00BE4AD7"/>
    <w:rsid w:val="00BF1847"/>
    <w:rsid w:val="00BF2ADF"/>
    <w:rsid w:val="00BF73A8"/>
    <w:rsid w:val="00C00079"/>
    <w:rsid w:val="00C026DF"/>
    <w:rsid w:val="00C02D67"/>
    <w:rsid w:val="00C0662C"/>
    <w:rsid w:val="00C06E66"/>
    <w:rsid w:val="00C0711B"/>
    <w:rsid w:val="00C0717C"/>
    <w:rsid w:val="00C076DD"/>
    <w:rsid w:val="00C13E2F"/>
    <w:rsid w:val="00C14018"/>
    <w:rsid w:val="00C1744C"/>
    <w:rsid w:val="00C21AA2"/>
    <w:rsid w:val="00C22524"/>
    <w:rsid w:val="00C22C83"/>
    <w:rsid w:val="00C23445"/>
    <w:rsid w:val="00C234F1"/>
    <w:rsid w:val="00C23927"/>
    <w:rsid w:val="00C25912"/>
    <w:rsid w:val="00C3372B"/>
    <w:rsid w:val="00C33AC8"/>
    <w:rsid w:val="00C344F8"/>
    <w:rsid w:val="00C359A3"/>
    <w:rsid w:val="00C3630F"/>
    <w:rsid w:val="00C36F59"/>
    <w:rsid w:val="00C4060F"/>
    <w:rsid w:val="00C41CC8"/>
    <w:rsid w:val="00C44595"/>
    <w:rsid w:val="00C457BF"/>
    <w:rsid w:val="00C45CDB"/>
    <w:rsid w:val="00C46CDA"/>
    <w:rsid w:val="00C50111"/>
    <w:rsid w:val="00C50F1C"/>
    <w:rsid w:val="00C525A8"/>
    <w:rsid w:val="00C539C3"/>
    <w:rsid w:val="00C55ACB"/>
    <w:rsid w:val="00C57807"/>
    <w:rsid w:val="00C60512"/>
    <w:rsid w:val="00C60564"/>
    <w:rsid w:val="00C60DA6"/>
    <w:rsid w:val="00C623BB"/>
    <w:rsid w:val="00C7129D"/>
    <w:rsid w:val="00C71920"/>
    <w:rsid w:val="00C72642"/>
    <w:rsid w:val="00C74A9F"/>
    <w:rsid w:val="00C74F79"/>
    <w:rsid w:val="00C76186"/>
    <w:rsid w:val="00C77AC2"/>
    <w:rsid w:val="00C77D30"/>
    <w:rsid w:val="00C77FB8"/>
    <w:rsid w:val="00C80852"/>
    <w:rsid w:val="00C80E55"/>
    <w:rsid w:val="00C8173B"/>
    <w:rsid w:val="00C81A48"/>
    <w:rsid w:val="00C81CFA"/>
    <w:rsid w:val="00C81EA7"/>
    <w:rsid w:val="00C824C1"/>
    <w:rsid w:val="00C827C9"/>
    <w:rsid w:val="00C83C15"/>
    <w:rsid w:val="00C84023"/>
    <w:rsid w:val="00C8534E"/>
    <w:rsid w:val="00C906FD"/>
    <w:rsid w:val="00C90DEB"/>
    <w:rsid w:val="00C94B28"/>
    <w:rsid w:val="00C94C91"/>
    <w:rsid w:val="00CA03BE"/>
    <w:rsid w:val="00CA10AE"/>
    <w:rsid w:val="00CA1E8D"/>
    <w:rsid w:val="00CA2009"/>
    <w:rsid w:val="00CA427F"/>
    <w:rsid w:val="00CA5282"/>
    <w:rsid w:val="00CA5F41"/>
    <w:rsid w:val="00CA7750"/>
    <w:rsid w:val="00CB0B25"/>
    <w:rsid w:val="00CB17B8"/>
    <w:rsid w:val="00CB2F39"/>
    <w:rsid w:val="00CB5871"/>
    <w:rsid w:val="00CC07F9"/>
    <w:rsid w:val="00CC1CA1"/>
    <w:rsid w:val="00CC2DF2"/>
    <w:rsid w:val="00CC3480"/>
    <w:rsid w:val="00CC6AD0"/>
    <w:rsid w:val="00CD1705"/>
    <w:rsid w:val="00CD3848"/>
    <w:rsid w:val="00CD471F"/>
    <w:rsid w:val="00CD4B7A"/>
    <w:rsid w:val="00CD549A"/>
    <w:rsid w:val="00CD6050"/>
    <w:rsid w:val="00CD684B"/>
    <w:rsid w:val="00CD77F8"/>
    <w:rsid w:val="00CE0791"/>
    <w:rsid w:val="00CE2BE4"/>
    <w:rsid w:val="00CE2DE0"/>
    <w:rsid w:val="00CE451F"/>
    <w:rsid w:val="00CE5DC4"/>
    <w:rsid w:val="00CE61C6"/>
    <w:rsid w:val="00CE69A6"/>
    <w:rsid w:val="00CF29FC"/>
    <w:rsid w:val="00CF2A2B"/>
    <w:rsid w:val="00CF4E7E"/>
    <w:rsid w:val="00CF5A25"/>
    <w:rsid w:val="00CF5DA0"/>
    <w:rsid w:val="00CF6252"/>
    <w:rsid w:val="00CF6EB8"/>
    <w:rsid w:val="00D009A1"/>
    <w:rsid w:val="00D01D9B"/>
    <w:rsid w:val="00D059C3"/>
    <w:rsid w:val="00D05BB9"/>
    <w:rsid w:val="00D05C6E"/>
    <w:rsid w:val="00D07C97"/>
    <w:rsid w:val="00D07D93"/>
    <w:rsid w:val="00D1103E"/>
    <w:rsid w:val="00D111D9"/>
    <w:rsid w:val="00D1171D"/>
    <w:rsid w:val="00D12132"/>
    <w:rsid w:val="00D12C02"/>
    <w:rsid w:val="00D148A2"/>
    <w:rsid w:val="00D20A06"/>
    <w:rsid w:val="00D224BB"/>
    <w:rsid w:val="00D22AB1"/>
    <w:rsid w:val="00D25169"/>
    <w:rsid w:val="00D3042D"/>
    <w:rsid w:val="00D317DD"/>
    <w:rsid w:val="00D3360F"/>
    <w:rsid w:val="00D33749"/>
    <w:rsid w:val="00D33B77"/>
    <w:rsid w:val="00D33FA9"/>
    <w:rsid w:val="00D348FB"/>
    <w:rsid w:val="00D35C6C"/>
    <w:rsid w:val="00D36316"/>
    <w:rsid w:val="00D369D6"/>
    <w:rsid w:val="00D36AD2"/>
    <w:rsid w:val="00D36C3E"/>
    <w:rsid w:val="00D37827"/>
    <w:rsid w:val="00D40B87"/>
    <w:rsid w:val="00D45207"/>
    <w:rsid w:val="00D465A1"/>
    <w:rsid w:val="00D47853"/>
    <w:rsid w:val="00D47FC5"/>
    <w:rsid w:val="00D503A6"/>
    <w:rsid w:val="00D5269E"/>
    <w:rsid w:val="00D52DC3"/>
    <w:rsid w:val="00D52F49"/>
    <w:rsid w:val="00D535D7"/>
    <w:rsid w:val="00D54E1F"/>
    <w:rsid w:val="00D55970"/>
    <w:rsid w:val="00D57000"/>
    <w:rsid w:val="00D60C30"/>
    <w:rsid w:val="00D624A0"/>
    <w:rsid w:val="00D62DB9"/>
    <w:rsid w:val="00D634B3"/>
    <w:rsid w:val="00D64414"/>
    <w:rsid w:val="00D64F32"/>
    <w:rsid w:val="00D657EC"/>
    <w:rsid w:val="00D66E66"/>
    <w:rsid w:val="00D676C4"/>
    <w:rsid w:val="00D706E9"/>
    <w:rsid w:val="00D70E2B"/>
    <w:rsid w:val="00D73098"/>
    <w:rsid w:val="00D738E5"/>
    <w:rsid w:val="00D76E88"/>
    <w:rsid w:val="00D778A3"/>
    <w:rsid w:val="00D77A26"/>
    <w:rsid w:val="00D81189"/>
    <w:rsid w:val="00D81A22"/>
    <w:rsid w:val="00D81A2C"/>
    <w:rsid w:val="00D82868"/>
    <w:rsid w:val="00D82B0B"/>
    <w:rsid w:val="00D833C7"/>
    <w:rsid w:val="00D83BDF"/>
    <w:rsid w:val="00D85B74"/>
    <w:rsid w:val="00D86877"/>
    <w:rsid w:val="00D879A4"/>
    <w:rsid w:val="00D9052D"/>
    <w:rsid w:val="00D92A96"/>
    <w:rsid w:val="00D92A9D"/>
    <w:rsid w:val="00D9330F"/>
    <w:rsid w:val="00D936FE"/>
    <w:rsid w:val="00D94607"/>
    <w:rsid w:val="00D96859"/>
    <w:rsid w:val="00DA0412"/>
    <w:rsid w:val="00DA2504"/>
    <w:rsid w:val="00DA2F99"/>
    <w:rsid w:val="00DA5677"/>
    <w:rsid w:val="00DA7456"/>
    <w:rsid w:val="00DB087F"/>
    <w:rsid w:val="00DB3347"/>
    <w:rsid w:val="00DB3D3C"/>
    <w:rsid w:val="00DB60DE"/>
    <w:rsid w:val="00DB6551"/>
    <w:rsid w:val="00DC00FB"/>
    <w:rsid w:val="00DC1749"/>
    <w:rsid w:val="00DC1B74"/>
    <w:rsid w:val="00DC5506"/>
    <w:rsid w:val="00DC6B46"/>
    <w:rsid w:val="00DD0BA2"/>
    <w:rsid w:val="00DD2151"/>
    <w:rsid w:val="00DD23E6"/>
    <w:rsid w:val="00DD2623"/>
    <w:rsid w:val="00DD544D"/>
    <w:rsid w:val="00DE3A9D"/>
    <w:rsid w:val="00DE4C35"/>
    <w:rsid w:val="00DE59D1"/>
    <w:rsid w:val="00DF3018"/>
    <w:rsid w:val="00DF3AD1"/>
    <w:rsid w:val="00DF5E8D"/>
    <w:rsid w:val="00E04D80"/>
    <w:rsid w:val="00E05428"/>
    <w:rsid w:val="00E0546A"/>
    <w:rsid w:val="00E05FED"/>
    <w:rsid w:val="00E0637A"/>
    <w:rsid w:val="00E075BA"/>
    <w:rsid w:val="00E07F3E"/>
    <w:rsid w:val="00E07F7F"/>
    <w:rsid w:val="00E1021D"/>
    <w:rsid w:val="00E107C3"/>
    <w:rsid w:val="00E113FA"/>
    <w:rsid w:val="00E13227"/>
    <w:rsid w:val="00E132C9"/>
    <w:rsid w:val="00E166F4"/>
    <w:rsid w:val="00E208E1"/>
    <w:rsid w:val="00E20CA1"/>
    <w:rsid w:val="00E21D93"/>
    <w:rsid w:val="00E23614"/>
    <w:rsid w:val="00E25EC6"/>
    <w:rsid w:val="00E269E7"/>
    <w:rsid w:val="00E273B8"/>
    <w:rsid w:val="00E328FB"/>
    <w:rsid w:val="00E32EFC"/>
    <w:rsid w:val="00E36AA8"/>
    <w:rsid w:val="00E40052"/>
    <w:rsid w:val="00E417A8"/>
    <w:rsid w:val="00E4191B"/>
    <w:rsid w:val="00E4588D"/>
    <w:rsid w:val="00E4725A"/>
    <w:rsid w:val="00E4740C"/>
    <w:rsid w:val="00E527BF"/>
    <w:rsid w:val="00E53511"/>
    <w:rsid w:val="00E53529"/>
    <w:rsid w:val="00E54E33"/>
    <w:rsid w:val="00E55224"/>
    <w:rsid w:val="00E55CB5"/>
    <w:rsid w:val="00E56567"/>
    <w:rsid w:val="00E61BDD"/>
    <w:rsid w:val="00E62371"/>
    <w:rsid w:val="00E65080"/>
    <w:rsid w:val="00E65993"/>
    <w:rsid w:val="00E6679B"/>
    <w:rsid w:val="00E667F3"/>
    <w:rsid w:val="00E66AC7"/>
    <w:rsid w:val="00E70D45"/>
    <w:rsid w:val="00E713BF"/>
    <w:rsid w:val="00E73006"/>
    <w:rsid w:val="00E7332B"/>
    <w:rsid w:val="00E7400C"/>
    <w:rsid w:val="00E74153"/>
    <w:rsid w:val="00E74445"/>
    <w:rsid w:val="00E75009"/>
    <w:rsid w:val="00E761CC"/>
    <w:rsid w:val="00E76EC0"/>
    <w:rsid w:val="00E77FEA"/>
    <w:rsid w:val="00E80952"/>
    <w:rsid w:val="00E811E3"/>
    <w:rsid w:val="00E8172B"/>
    <w:rsid w:val="00E83620"/>
    <w:rsid w:val="00E83FEF"/>
    <w:rsid w:val="00E8561A"/>
    <w:rsid w:val="00E86E29"/>
    <w:rsid w:val="00E878CF"/>
    <w:rsid w:val="00E87931"/>
    <w:rsid w:val="00E87DBF"/>
    <w:rsid w:val="00E908E7"/>
    <w:rsid w:val="00E93052"/>
    <w:rsid w:val="00E9605E"/>
    <w:rsid w:val="00E96472"/>
    <w:rsid w:val="00E97E31"/>
    <w:rsid w:val="00EA002A"/>
    <w:rsid w:val="00EA23DE"/>
    <w:rsid w:val="00EA43C1"/>
    <w:rsid w:val="00EA6527"/>
    <w:rsid w:val="00EA77BD"/>
    <w:rsid w:val="00EB2431"/>
    <w:rsid w:val="00EB2B1B"/>
    <w:rsid w:val="00EB2D58"/>
    <w:rsid w:val="00EB3AE3"/>
    <w:rsid w:val="00EB6B26"/>
    <w:rsid w:val="00EB6E7A"/>
    <w:rsid w:val="00EB711E"/>
    <w:rsid w:val="00EC1A32"/>
    <w:rsid w:val="00EC1E3C"/>
    <w:rsid w:val="00EC2B26"/>
    <w:rsid w:val="00EC3ECA"/>
    <w:rsid w:val="00EC467A"/>
    <w:rsid w:val="00EC4F65"/>
    <w:rsid w:val="00EC58B0"/>
    <w:rsid w:val="00EC61F1"/>
    <w:rsid w:val="00EC7794"/>
    <w:rsid w:val="00ED06B9"/>
    <w:rsid w:val="00ED2C63"/>
    <w:rsid w:val="00ED386F"/>
    <w:rsid w:val="00ED38E2"/>
    <w:rsid w:val="00ED5073"/>
    <w:rsid w:val="00EE00AF"/>
    <w:rsid w:val="00EE21E0"/>
    <w:rsid w:val="00EE4E14"/>
    <w:rsid w:val="00EE5DA1"/>
    <w:rsid w:val="00EF37B1"/>
    <w:rsid w:val="00EF4902"/>
    <w:rsid w:val="00EF5E6C"/>
    <w:rsid w:val="00EF60E7"/>
    <w:rsid w:val="00EF72B3"/>
    <w:rsid w:val="00F01712"/>
    <w:rsid w:val="00F0326D"/>
    <w:rsid w:val="00F03945"/>
    <w:rsid w:val="00F048C3"/>
    <w:rsid w:val="00F0700D"/>
    <w:rsid w:val="00F10051"/>
    <w:rsid w:val="00F1145D"/>
    <w:rsid w:val="00F118FB"/>
    <w:rsid w:val="00F13247"/>
    <w:rsid w:val="00F14356"/>
    <w:rsid w:val="00F15A8D"/>
    <w:rsid w:val="00F166B9"/>
    <w:rsid w:val="00F173A8"/>
    <w:rsid w:val="00F17799"/>
    <w:rsid w:val="00F21E2E"/>
    <w:rsid w:val="00F2207E"/>
    <w:rsid w:val="00F220CE"/>
    <w:rsid w:val="00F2318B"/>
    <w:rsid w:val="00F25865"/>
    <w:rsid w:val="00F304AD"/>
    <w:rsid w:val="00F3153B"/>
    <w:rsid w:val="00F32652"/>
    <w:rsid w:val="00F371CE"/>
    <w:rsid w:val="00F414D7"/>
    <w:rsid w:val="00F415CC"/>
    <w:rsid w:val="00F43105"/>
    <w:rsid w:val="00F450F0"/>
    <w:rsid w:val="00F46063"/>
    <w:rsid w:val="00F47A99"/>
    <w:rsid w:val="00F528BC"/>
    <w:rsid w:val="00F54758"/>
    <w:rsid w:val="00F560C1"/>
    <w:rsid w:val="00F56145"/>
    <w:rsid w:val="00F56348"/>
    <w:rsid w:val="00F56C17"/>
    <w:rsid w:val="00F574FA"/>
    <w:rsid w:val="00F60E21"/>
    <w:rsid w:val="00F61BE8"/>
    <w:rsid w:val="00F625D6"/>
    <w:rsid w:val="00F62F04"/>
    <w:rsid w:val="00F646D1"/>
    <w:rsid w:val="00F71D1B"/>
    <w:rsid w:val="00F720F1"/>
    <w:rsid w:val="00F72C8D"/>
    <w:rsid w:val="00F73649"/>
    <w:rsid w:val="00F75B3C"/>
    <w:rsid w:val="00F81F27"/>
    <w:rsid w:val="00F82142"/>
    <w:rsid w:val="00F83E55"/>
    <w:rsid w:val="00F8428D"/>
    <w:rsid w:val="00F854B6"/>
    <w:rsid w:val="00F86207"/>
    <w:rsid w:val="00F868BF"/>
    <w:rsid w:val="00F86DFD"/>
    <w:rsid w:val="00F870A7"/>
    <w:rsid w:val="00F92FD3"/>
    <w:rsid w:val="00F92FD5"/>
    <w:rsid w:val="00F94395"/>
    <w:rsid w:val="00F9595B"/>
    <w:rsid w:val="00FA1C34"/>
    <w:rsid w:val="00FA38D0"/>
    <w:rsid w:val="00FA4A02"/>
    <w:rsid w:val="00FA4A5A"/>
    <w:rsid w:val="00FA4CFE"/>
    <w:rsid w:val="00FA704B"/>
    <w:rsid w:val="00FB043D"/>
    <w:rsid w:val="00FB0ED4"/>
    <w:rsid w:val="00FB298D"/>
    <w:rsid w:val="00FB5CE0"/>
    <w:rsid w:val="00FB6087"/>
    <w:rsid w:val="00FC1B3D"/>
    <w:rsid w:val="00FC2A0E"/>
    <w:rsid w:val="00FC401B"/>
    <w:rsid w:val="00FC513B"/>
    <w:rsid w:val="00FC5433"/>
    <w:rsid w:val="00FC7AF4"/>
    <w:rsid w:val="00FD07A8"/>
    <w:rsid w:val="00FD1E36"/>
    <w:rsid w:val="00FD5E39"/>
    <w:rsid w:val="00FD7DDC"/>
    <w:rsid w:val="00FE21EC"/>
    <w:rsid w:val="00FE26C7"/>
    <w:rsid w:val="00FE6F62"/>
    <w:rsid w:val="00FF0645"/>
    <w:rsid w:val="00FF18B6"/>
    <w:rsid w:val="00FF6978"/>
    <w:rsid w:val="00FF76B2"/>
    <w:rsid w:val="00FF7E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19ABC"/>
  <w15:docId w15:val="{D47EEAD7-310B-494D-9780-9792F581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42B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343A4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A9415F"/>
    <w:pPr>
      <w:keepNext/>
      <w:suppressAutoHyphens w:val="0"/>
      <w:outlineLvl w:val="1"/>
    </w:pPr>
    <w:rPr>
      <w:i/>
      <w:iCs/>
      <w:lang w:eastAsia="en-US"/>
    </w:rPr>
  </w:style>
  <w:style w:type="paragraph" w:styleId="Nagwek7">
    <w:name w:val="heading 7"/>
    <w:basedOn w:val="Normalny"/>
    <w:next w:val="Normalny"/>
    <w:link w:val="Nagwek7Znak"/>
    <w:qFormat/>
    <w:rsid w:val="00CB17B8"/>
    <w:pPr>
      <w:keepNext/>
      <w:suppressAutoHyphens w:val="0"/>
      <w:overflowPunct w:val="0"/>
      <w:autoSpaceDE w:val="0"/>
      <w:autoSpaceDN w:val="0"/>
      <w:adjustRightInd w:val="0"/>
      <w:textAlignment w:val="baseline"/>
      <w:outlineLvl w:val="6"/>
    </w:pPr>
    <w:rPr>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6677B3"/>
    <w:pPr>
      <w:widowControl w:val="0"/>
      <w:suppressLineNumbers/>
      <w:ind w:left="283" w:hanging="283"/>
    </w:pPr>
    <w:rPr>
      <w:rFonts w:eastAsia="Lucida Sans Unicode"/>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basedOn w:val="Domylnaczcionkaakapitu"/>
    <w:link w:val="Tekstprzypisudolnego"/>
    <w:uiPriority w:val="99"/>
    <w:rsid w:val="006677B3"/>
    <w:rPr>
      <w:rFonts w:ascii="Times New Roman" w:eastAsia="Lucida Sans Unicode" w:hAnsi="Times New Roman" w:cs="Times New Roman"/>
      <w:sz w:val="20"/>
      <w:szCs w:val="20"/>
    </w:rPr>
  </w:style>
  <w:style w:type="table" w:styleId="Tabela-Siatka">
    <w:name w:val="Table Grid"/>
    <w:basedOn w:val="Standardowy"/>
    <w:rsid w:val="006677B3"/>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iprzypiswdolnych">
    <w:name w:val="Znaki przypisów dolnych"/>
    <w:basedOn w:val="Domylnaczcionkaakapitu"/>
    <w:rsid w:val="006677B3"/>
    <w:rPr>
      <w:vertAlign w:val="superscript"/>
    </w:rPr>
  </w:style>
  <w:style w:type="paragraph" w:customStyle="1" w:styleId="ZnakZnakZnakZnakZnak1ZnakZnakZnakZnakZnakZnakZnakZnakZnak">
    <w:name w:val="Znak Znak Znak Znak Znak1 Znak Znak Znak Znak Znak Znak Znak Znak Znak"/>
    <w:basedOn w:val="Normalny"/>
    <w:rsid w:val="006677B3"/>
    <w:pPr>
      <w:suppressAutoHyphens w:val="0"/>
      <w:spacing w:after="160" w:line="240" w:lineRule="exact"/>
    </w:pPr>
    <w:rPr>
      <w:rFonts w:ascii="Garamond" w:hAnsi="Garamond"/>
      <w:sz w:val="16"/>
      <w:szCs w:val="20"/>
      <w:lang w:eastAsia="pl-PL"/>
    </w:rPr>
  </w:style>
  <w:style w:type="character" w:customStyle="1" w:styleId="Nagwek2Znak">
    <w:name w:val="Nagłówek 2 Znak"/>
    <w:basedOn w:val="Domylnaczcionkaakapitu"/>
    <w:link w:val="Nagwek2"/>
    <w:rsid w:val="00A9415F"/>
    <w:rPr>
      <w:rFonts w:ascii="Times New Roman" w:eastAsia="Times New Roman" w:hAnsi="Times New Roman" w:cs="Times New Roman"/>
      <w:i/>
      <w:iCs/>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rsid w:val="00A9415F"/>
    <w:rPr>
      <w:vertAlign w:val="superscript"/>
    </w:rPr>
  </w:style>
  <w:style w:type="paragraph" w:customStyle="1" w:styleId="Default">
    <w:name w:val="Default"/>
    <w:rsid w:val="00A9415F"/>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
    <w:name w:val="header"/>
    <w:basedOn w:val="Normalny"/>
    <w:link w:val="NagwekZnak"/>
    <w:uiPriority w:val="99"/>
    <w:unhideWhenUsed/>
    <w:rsid w:val="00A9148E"/>
    <w:pPr>
      <w:tabs>
        <w:tab w:val="center" w:pos="4536"/>
        <w:tab w:val="right" w:pos="9072"/>
      </w:tabs>
    </w:pPr>
  </w:style>
  <w:style w:type="character" w:customStyle="1" w:styleId="NagwekZnak">
    <w:name w:val="Nagłówek Znak"/>
    <w:basedOn w:val="Domylnaczcionkaakapitu"/>
    <w:link w:val="Nagwek"/>
    <w:uiPriority w:val="99"/>
    <w:rsid w:val="00A9148E"/>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9148E"/>
    <w:pPr>
      <w:tabs>
        <w:tab w:val="center" w:pos="4536"/>
        <w:tab w:val="right" w:pos="9072"/>
      </w:tabs>
    </w:pPr>
  </w:style>
  <w:style w:type="character" w:customStyle="1" w:styleId="StopkaZnak">
    <w:name w:val="Stopka Znak"/>
    <w:basedOn w:val="Domylnaczcionkaakapitu"/>
    <w:link w:val="Stopka"/>
    <w:uiPriority w:val="99"/>
    <w:rsid w:val="00A9148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1C7F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7F26"/>
    <w:rPr>
      <w:rFonts w:ascii="Segoe UI" w:eastAsia="Times New Roman" w:hAnsi="Segoe UI" w:cs="Segoe UI"/>
      <w:sz w:val="18"/>
      <w:szCs w:val="18"/>
      <w:lang w:eastAsia="ar-SA"/>
    </w:rPr>
  </w:style>
  <w:style w:type="paragraph" w:styleId="Akapitzlist">
    <w:name w:val="List Paragraph"/>
    <w:basedOn w:val="Normalny"/>
    <w:link w:val="AkapitzlistZnak"/>
    <w:qFormat/>
    <w:rsid w:val="00F72C8D"/>
    <w:pPr>
      <w:ind w:left="720"/>
      <w:contextualSpacing/>
    </w:pPr>
  </w:style>
  <w:style w:type="paragraph" w:styleId="Tekstpodstawowy">
    <w:name w:val="Body Text"/>
    <w:basedOn w:val="Normalny"/>
    <w:link w:val="TekstpodstawowyZnak"/>
    <w:semiHidden/>
    <w:unhideWhenUsed/>
    <w:rsid w:val="00C80E55"/>
    <w:pPr>
      <w:suppressAutoHyphens w:val="0"/>
      <w:jc w:val="both"/>
    </w:pPr>
    <w:rPr>
      <w:rFonts w:ascii="Arial" w:hAnsi="Arial" w:cs="Arial"/>
      <w:b/>
      <w:bCs/>
      <w:lang w:eastAsia="pl-PL"/>
    </w:rPr>
  </w:style>
  <w:style w:type="character" w:customStyle="1" w:styleId="TekstpodstawowyZnak">
    <w:name w:val="Tekst podstawowy Znak"/>
    <w:basedOn w:val="Domylnaczcionkaakapitu"/>
    <w:link w:val="Tekstpodstawowy"/>
    <w:semiHidden/>
    <w:rsid w:val="00C80E55"/>
    <w:rPr>
      <w:rFonts w:ascii="Arial" w:eastAsia="Times New Roman" w:hAnsi="Arial" w:cs="Arial"/>
      <w:b/>
      <w:bCs/>
      <w:sz w:val="24"/>
      <w:szCs w:val="24"/>
      <w:lang w:eastAsia="pl-PL"/>
    </w:rPr>
  </w:style>
  <w:style w:type="character" w:customStyle="1" w:styleId="Nagwek1Znak">
    <w:name w:val="Nagłówek 1 Znak"/>
    <w:basedOn w:val="Domylnaczcionkaakapitu"/>
    <w:link w:val="Nagwek1"/>
    <w:uiPriority w:val="9"/>
    <w:rsid w:val="00343A4E"/>
    <w:rPr>
      <w:rFonts w:asciiTheme="majorHAnsi" w:eastAsiaTheme="majorEastAsia" w:hAnsiTheme="majorHAnsi" w:cstheme="majorBidi"/>
      <w:color w:val="2E74B5" w:themeColor="accent1" w:themeShade="BF"/>
      <w:sz w:val="32"/>
      <w:szCs w:val="32"/>
      <w:lang w:eastAsia="ar-SA"/>
    </w:rPr>
  </w:style>
  <w:style w:type="paragraph" w:styleId="Tekstpodstawowywcity">
    <w:name w:val="Body Text Indent"/>
    <w:basedOn w:val="Normalny"/>
    <w:link w:val="TekstpodstawowywcityZnak"/>
    <w:unhideWhenUsed/>
    <w:rsid w:val="00343A4E"/>
    <w:pPr>
      <w:spacing w:after="120"/>
      <w:ind w:left="283"/>
    </w:pPr>
  </w:style>
  <w:style w:type="character" w:customStyle="1" w:styleId="TekstpodstawowywcityZnak">
    <w:name w:val="Tekst podstawowy wcięty Znak"/>
    <w:basedOn w:val="Domylnaczcionkaakapitu"/>
    <w:link w:val="Tekstpodstawowywcity"/>
    <w:rsid w:val="00343A4E"/>
    <w:rPr>
      <w:rFonts w:ascii="Times New Roman" w:eastAsia="Times New Roman" w:hAnsi="Times New Roman" w:cs="Times New Roman"/>
      <w:sz w:val="24"/>
      <w:szCs w:val="24"/>
      <w:lang w:eastAsia="ar-SA"/>
    </w:rPr>
  </w:style>
  <w:style w:type="character" w:customStyle="1" w:styleId="h2">
    <w:name w:val="h2"/>
    <w:basedOn w:val="Domylnaczcionkaakapitu"/>
    <w:rsid w:val="00130C26"/>
  </w:style>
  <w:style w:type="character" w:customStyle="1" w:styleId="h1">
    <w:name w:val="h1"/>
    <w:basedOn w:val="Domylnaczcionkaakapitu"/>
    <w:rsid w:val="00130C26"/>
  </w:style>
  <w:style w:type="character" w:styleId="Pogrubienie">
    <w:name w:val="Strong"/>
    <w:basedOn w:val="Domylnaczcionkaakapitu"/>
    <w:qFormat/>
    <w:rsid w:val="00484510"/>
    <w:rPr>
      <w:b/>
      <w:bCs/>
    </w:rPr>
  </w:style>
  <w:style w:type="character" w:styleId="Odwoaniedokomentarza">
    <w:name w:val="annotation reference"/>
    <w:basedOn w:val="Domylnaczcionkaakapitu"/>
    <w:uiPriority w:val="99"/>
    <w:semiHidden/>
    <w:unhideWhenUsed/>
    <w:rsid w:val="006A7D20"/>
    <w:rPr>
      <w:sz w:val="16"/>
      <w:szCs w:val="16"/>
    </w:rPr>
  </w:style>
  <w:style w:type="paragraph" w:styleId="Tekstkomentarza">
    <w:name w:val="annotation text"/>
    <w:basedOn w:val="Normalny"/>
    <w:link w:val="TekstkomentarzaZnak"/>
    <w:uiPriority w:val="99"/>
    <w:unhideWhenUsed/>
    <w:rsid w:val="006A7D20"/>
    <w:rPr>
      <w:sz w:val="20"/>
      <w:szCs w:val="20"/>
    </w:rPr>
  </w:style>
  <w:style w:type="character" w:customStyle="1" w:styleId="TekstkomentarzaZnak">
    <w:name w:val="Tekst komentarza Znak"/>
    <w:basedOn w:val="Domylnaczcionkaakapitu"/>
    <w:link w:val="Tekstkomentarza"/>
    <w:uiPriority w:val="99"/>
    <w:rsid w:val="006A7D20"/>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6A7D20"/>
    <w:rPr>
      <w:b/>
      <w:bCs/>
    </w:rPr>
  </w:style>
  <w:style w:type="character" w:customStyle="1" w:styleId="TematkomentarzaZnak">
    <w:name w:val="Temat komentarza Znak"/>
    <w:basedOn w:val="TekstkomentarzaZnak"/>
    <w:link w:val="Tematkomentarza"/>
    <w:uiPriority w:val="99"/>
    <w:semiHidden/>
    <w:rsid w:val="006A7D20"/>
    <w:rPr>
      <w:rFonts w:ascii="Times New Roman" w:eastAsia="Times New Roman" w:hAnsi="Times New Roman" w:cs="Times New Roman"/>
      <w:b/>
      <w:bCs/>
      <w:sz w:val="20"/>
      <w:szCs w:val="20"/>
      <w:lang w:eastAsia="ar-SA"/>
    </w:rPr>
  </w:style>
  <w:style w:type="paragraph" w:customStyle="1" w:styleId="Standard">
    <w:name w:val="Standard"/>
    <w:rsid w:val="00B70250"/>
    <w:pPr>
      <w:suppressAutoHyphens/>
      <w:autoSpaceDN w:val="0"/>
      <w:spacing w:after="0" w:line="240" w:lineRule="auto"/>
    </w:pPr>
    <w:rPr>
      <w:rFonts w:ascii="Cambria" w:eastAsia="Cambria" w:hAnsi="Cambria" w:cs="Times New Roman"/>
      <w:kern w:val="3"/>
      <w:sz w:val="24"/>
      <w:szCs w:val="24"/>
      <w:lang w:eastAsia="zh-CN"/>
    </w:rPr>
  </w:style>
  <w:style w:type="character" w:customStyle="1" w:styleId="StrongEmphasis">
    <w:name w:val="Strong Emphasis"/>
    <w:rsid w:val="00B70250"/>
    <w:rPr>
      <w:b/>
      <w:bCs/>
    </w:rPr>
  </w:style>
  <w:style w:type="character" w:customStyle="1" w:styleId="Nagwek7Znak">
    <w:name w:val="Nagłówek 7 Znak"/>
    <w:basedOn w:val="Domylnaczcionkaakapitu"/>
    <w:link w:val="Nagwek7"/>
    <w:rsid w:val="00CB17B8"/>
    <w:rPr>
      <w:rFonts w:ascii="Times New Roman" w:eastAsia="Times New Roman" w:hAnsi="Times New Roman" w:cs="Times New Roman"/>
      <w:sz w:val="28"/>
      <w:szCs w:val="28"/>
      <w:lang w:eastAsia="pl-PL"/>
    </w:rPr>
  </w:style>
  <w:style w:type="character" w:styleId="Hipercze">
    <w:name w:val="Hyperlink"/>
    <w:unhideWhenUsed/>
    <w:rsid w:val="00CB17B8"/>
    <w:rPr>
      <w:color w:val="0000FF"/>
      <w:u w:val="single"/>
    </w:rPr>
  </w:style>
  <w:style w:type="paragraph" w:styleId="NormalnyWeb">
    <w:name w:val="Normal (Web)"/>
    <w:basedOn w:val="Normalny"/>
    <w:uiPriority w:val="99"/>
    <w:rsid w:val="00CB17B8"/>
    <w:pPr>
      <w:suppressAutoHyphens w:val="0"/>
      <w:spacing w:before="100" w:beforeAutospacing="1" w:after="119"/>
    </w:pPr>
    <w:rPr>
      <w:lang w:eastAsia="pl-PL"/>
    </w:rPr>
  </w:style>
  <w:style w:type="character" w:styleId="Uwydatnienie">
    <w:name w:val="Emphasis"/>
    <w:qFormat/>
    <w:rsid w:val="00CB17B8"/>
    <w:rPr>
      <w:rFonts w:ascii="inherit" w:hAnsi="inherit" w:hint="default"/>
      <w:i/>
      <w:iCs/>
    </w:rPr>
  </w:style>
  <w:style w:type="character" w:styleId="Tekstzastpczy">
    <w:name w:val="Placeholder Text"/>
    <w:basedOn w:val="Domylnaczcionkaakapitu"/>
    <w:uiPriority w:val="99"/>
    <w:semiHidden/>
    <w:rsid w:val="00CB17B8"/>
    <w:rPr>
      <w:color w:val="808080"/>
    </w:rPr>
  </w:style>
  <w:style w:type="paragraph" w:styleId="Tekstpodstawowywcity2">
    <w:name w:val="Body Text Indent 2"/>
    <w:basedOn w:val="Normalny"/>
    <w:link w:val="Tekstpodstawowywcity2Znak"/>
    <w:rsid w:val="00CB17B8"/>
    <w:pPr>
      <w:widowControl w:val="0"/>
      <w:overflowPunct w:val="0"/>
      <w:autoSpaceDE w:val="0"/>
      <w:ind w:left="142"/>
      <w:textAlignment w:val="baseline"/>
    </w:pPr>
    <w:rPr>
      <w:sz w:val="26"/>
      <w:szCs w:val="26"/>
      <w:lang w:eastAsia="en-US"/>
    </w:rPr>
  </w:style>
  <w:style w:type="character" w:customStyle="1" w:styleId="Tekstpodstawowywcity2Znak">
    <w:name w:val="Tekst podstawowy wcięty 2 Znak"/>
    <w:basedOn w:val="Domylnaczcionkaakapitu"/>
    <w:link w:val="Tekstpodstawowywcity2"/>
    <w:rsid w:val="00CB17B8"/>
    <w:rPr>
      <w:rFonts w:ascii="Times New Roman" w:eastAsia="Times New Roman" w:hAnsi="Times New Roman" w:cs="Times New Roman"/>
      <w:sz w:val="26"/>
      <w:szCs w:val="26"/>
    </w:rPr>
  </w:style>
  <w:style w:type="paragraph" w:styleId="Tekstblokowy">
    <w:name w:val="Block Text"/>
    <w:basedOn w:val="Normalny"/>
    <w:rsid w:val="00CB17B8"/>
    <w:pPr>
      <w:widowControl w:val="0"/>
      <w:overflowPunct w:val="0"/>
      <w:autoSpaceDE w:val="0"/>
      <w:spacing w:before="283"/>
      <w:ind w:left="144" w:right="72"/>
      <w:jc w:val="both"/>
      <w:textAlignment w:val="baseline"/>
    </w:pPr>
    <w:rPr>
      <w:rFonts w:ascii="Arial Narrow" w:hAnsi="Arial Narrow"/>
      <w:lang w:eastAsia="en-US"/>
    </w:rPr>
  </w:style>
  <w:style w:type="paragraph" w:styleId="Tekstpodstawowy2">
    <w:name w:val="Body Text 2"/>
    <w:basedOn w:val="Normalny"/>
    <w:link w:val="Tekstpodstawowy2Znak"/>
    <w:rsid w:val="00CB17B8"/>
    <w:pPr>
      <w:suppressAutoHyphens w:val="0"/>
      <w:jc w:val="center"/>
    </w:pPr>
    <w:rPr>
      <w:rFonts w:ascii="Tahoma" w:hAnsi="Tahoma" w:cs="Tahoma"/>
      <w:szCs w:val="28"/>
      <w:lang w:eastAsia="pl-PL"/>
    </w:rPr>
  </w:style>
  <w:style w:type="character" w:customStyle="1" w:styleId="Tekstpodstawowy2Znak">
    <w:name w:val="Tekst podstawowy 2 Znak"/>
    <w:basedOn w:val="Domylnaczcionkaakapitu"/>
    <w:link w:val="Tekstpodstawowy2"/>
    <w:rsid w:val="00CB17B8"/>
    <w:rPr>
      <w:rFonts w:ascii="Tahoma" w:eastAsia="Times New Roman" w:hAnsi="Tahoma" w:cs="Tahoma"/>
      <w:sz w:val="24"/>
      <w:szCs w:val="28"/>
      <w:lang w:eastAsia="pl-PL"/>
    </w:rPr>
  </w:style>
  <w:style w:type="paragraph" w:styleId="Zwykytekst">
    <w:name w:val="Plain Text"/>
    <w:basedOn w:val="Normalny"/>
    <w:link w:val="ZwykytekstZnak"/>
    <w:rsid w:val="00CB17B8"/>
    <w:pPr>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rsid w:val="00CB17B8"/>
    <w:rPr>
      <w:rFonts w:ascii="Courier New" w:eastAsia="Times New Roman" w:hAnsi="Courier New" w:cs="Times New Roman"/>
      <w:sz w:val="20"/>
      <w:szCs w:val="20"/>
      <w:lang w:eastAsia="pl-PL"/>
    </w:rPr>
  </w:style>
  <w:style w:type="paragraph" w:customStyle="1" w:styleId="BodyText21">
    <w:name w:val="Body Text 21"/>
    <w:basedOn w:val="Normalny"/>
    <w:rsid w:val="00CB17B8"/>
    <w:pPr>
      <w:suppressAutoHyphens w:val="0"/>
      <w:jc w:val="both"/>
    </w:pPr>
    <w:rPr>
      <w:szCs w:val="20"/>
      <w:lang w:eastAsia="pl-PL"/>
    </w:rPr>
  </w:style>
  <w:style w:type="character" w:customStyle="1" w:styleId="Style16ZnakZnakZnakZnak">
    <w:name w:val="Style 16 Znak Znak Znak Znak"/>
    <w:basedOn w:val="Domylnaczcionkaakapitu"/>
    <w:link w:val="Style16ZnakZnakZnak"/>
    <w:uiPriority w:val="99"/>
    <w:rsid w:val="00CB17B8"/>
    <w:rPr>
      <w:rFonts w:ascii="Arial" w:hAnsi="Arial" w:cs="Arial"/>
      <w:sz w:val="18"/>
      <w:szCs w:val="18"/>
      <w:shd w:val="clear" w:color="auto" w:fill="FFFFFF"/>
    </w:rPr>
  </w:style>
  <w:style w:type="paragraph" w:customStyle="1" w:styleId="Style16ZnakZnakZnak">
    <w:name w:val="Style 16 Znak Znak Znak"/>
    <w:basedOn w:val="Normalny"/>
    <w:link w:val="Style16ZnakZnakZnakZnak"/>
    <w:uiPriority w:val="99"/>
    <w:rsid w:val="00CB17B8"/>
    <w:pPr>
      <w:widowControl w:val="0"/>
      <w:shd w:val="clear" w:color="auto" w:fill="FFFFFF"/>
      <w:suppressAutoHyphens w:val="0"/>
      <w:spacing w:line="226" w:lineRule="exact"/>
      <w:ind w:hanging="180"/>
      <w:jc w:val="center"/>
    </w:pPr>
    <w:rPr>
      <w:rFonts w:ascii="Arial" w:eastAsiaTheme="minorHAnsi" w:hAnsi="Arial" w:cs="Arial"/>
      <w:sz w:val="18"/>
      <w:szCs w:val="18"/>
      <w:lang w:eastAsia="en-US"/>
    </w:rPr>
  </w:style>
  <w:style w:type="paragraph" w:customStyle="1" w:styleId="Zwykytekst1">
    <w:name w:val="Zwykły tekst1"/>
    <w:basedOn w:val="Normalny"/>
    <w:rsid w:val="00CB17B8"/>
    <w:rPr>
      <w:rFonts w:ascii="Courier New" w:eastAsia="Calibri" w:hAnsi="Courier New"/>
      <w:sz w:val="20"/>
      <w:szCs w:val="20"/>
    </w:rPr>
  </w:style>
  <w:style w:type="paragraph" w:customStyle="1" w:styleId="Numerator1">
    <w:name w:val="Numerator 1"/>
    <w:basedOn w:val="Normalny"/>
    <w:rsid w:val="00CB17B8"/>
    <w:pPr>
      <w:suppressAutoHyphens w:val="0"/>
      <w:spacing w:after="120"/>
      <w:jc w:val="both"/>
    </w:pPr>
    <w:rPr>
      <w:rFonts w:ascii="Bookman Old Style" w:eastAsia="Calibri" w:hAnsi="Bookman Old Style"/>
      <w:lang w:eastAsia="pl-PL"/>
    </w:rPr>
  </w:style>
  <w:style w:type="paragraph" w:customStyle="1" w:styleId="Numerator2">
    <w:name w:val="Numerator 2"/>
    <w:basedOn w:val="Numerator1"/>
    <w:rsid w:val="00CB17B8"/>
  </w:style>
  <w:style w:type="paragraph" w:customStyle="1" w:styleId="Numerator3">
    <w:name w:val="Numerator 3"/>
    <w:basedOn w:val="Numerator2"/>
    <w:rsid w:val="00CB17B8"/>
    <w:pPr>
      <w:numPr>
        <w:ilvl w:val="2"/>
        <w:numId w:val="1"/>
      </w:numPr>
      <w:tabs>
        <w:tab w:val="clear" w:pos="2340"/>
        <w:tab w:val="num" w:pos="1620"/>
      </w:tabs>
      <w:ind w:left="1620" w:hanging="540"/>
    </w:pPr>
  </w:style>
  <w:style w:type="paragraph" w:customStyle="1" w:styleId="Nagwek1a">
    <w:name w:val="Nagłówek 1a"/>
    <w:basedOn w:val="Normalny"/>
    <w:rsid w:val="00CB17B8"/>
    <w:pPr>
      <w:suppressAutoHyphens w:val="0"/>
      <w:jc w:val="center"/>
    </w:pPr>
    <w:rPr>
      <w:rFonts w:ascii="Bookman Old Style" w:eastAsia="Calibri" w:hAnsi="Bookman Old Style"/>
      <w:b/>
      <w:lang w:eastAsia="pl-PL"/>
    </w:rPr>
  </w:style>
  <w:style w:type="paragraph" w:customStyle="1" w:styleId="Akapitzlist1">
    <w:name w:val="Akapit z listą1"/>
    <w:basedOn w:val="Normalny"/>
    <w:rsid w:val="00CB17B8"/>
    <w:pPr>
      <w:suppressAutoHyphens w:val="0"/>
      <w:spacing w:after="200" w:line="276" w:lineRule="auto"/>
      <w:ind w:left="720"/>
    </w:pPr>
    <w:rPr>
      <w:rFonts w:ascii="Calibri" w:eastAsia="Calibri" w:hAnsi="Calibri"/>
      <w:sz w:val="22"/>
      <w:szCs w:val="22"/>
      <w:lang w:eastAsia="pl-PL"/>
    </w:rPr>
  </w:style>
  <w:style w:type="paragraph" w:styleId="Tytu">
    <w:name w:val="Title"/>
    <w:basedOn w:val="Normalny"/>
    <w:next w:val="Normalny"/>
    <w:link w:val="TytuZnak"/>
    <w:uiPriority w:val="99"/>
    <w:qFormat/>
    <w:rsid w:val="00CB17B8"/>
    <w:pPr>
      <w:suppressAutoHyphens w:val="0"/>
      <w:spacing w:before="240" w:after="60"/>
      <w:jc w:val="center"/>
      <w:outlineLvl w:val="0"/>
    </w:pPr>
    <w:rPr>
      <w:rFonts w:ascii="Calibri Light" w:hAnsi="Calibri Light"/>
      <w:b/>
      <w:bCs/>
      <w:kern w:val="28"/>
      <w:sz w:val="32"/>
      <w:szCs w:val="32"/>
      <w:lang w:eastAsia="pl-PL"/>
    </w:rPr>
  </w:style>
  <w:style w:type="character" w:customStyle="1" w:styleId="TytuZnak">
    <w:name w:val="Tytuł Znak"/>
    <w:basedOn w:val="Domylnaczcionkaakapitu"/>
    <w:link w:val="Tytu"/>
    <w:uiPriority w:val="99"/>
    <w:rsid w:val="00CB17B8"/>
    <w:rPr>
      <w:rFonts w:ascii="Calibri Light" w:eastAsia="Times New Roman" w:hAnsi="Calibri Light" w:cs="Times New Roman"/>
      <w:b/>
      <w:bCs/>
      <w:kern w:val="28"/>
      <w:sz w:val="32"/>
      <w:szCs w:val="32"/>
      <w:lang w:eastAsia="pl-PL"/>
    </w:rPr>
  </w:style>
  <w:style w:type="paragraph" w:customStyle="1" w:styleId="paragraf">
    <w:name w:val="paragraf"/>
    <w:basedOn w:val="Tytu"/>
    <w:rsid w:val="00CB17B8"/>
    <w:pPr>
      <w:widowControl w:val="0"/>
      <w:autoSpaceDE w:val="0"/>
      <w:autoSpaceDN w:val="0"/>
      <w:adjustRightInd w:val="0"/>
      <w:spacing w:before="120" w:after="120"/>
      <w:outlineLvl w:val="9"/>
    </w:pPr>
    <w:rPr>
      <w:rFonts w:ascii="Bodnoff" w:hAnsi="Bodnoff"/>
      <w:b w:val="0"/>
      <w:bCs w:val="0"/>
      <w:kern w:val="0"/>
      <w:sz w:val="24"/>
      <w:szCs w:val="28"/>
    </w:rPr>
  </w:style>
  <w:style w:type="paragraph" w:styleId="Tekstprzypisukocowego">
    <w:name w:val="endnote text"/>
    <w:basedOn w:val="Normalny"/>
    <w:link w:val="TekstprzypisukocowegoZnak"/>
    <w:uiPriority w:val="99"/>
    <w:semiHidden/>
    <w:unhideWhenUsed/>
    <w:rsid w:val="003046FE"/>
    <w:rPr>
      <w:sz w:val="20"/>
      <w:szCs w:val="20"/>
    </w:rPr>
  </w:style>
  <w:style w:type="character" w:customStyle="1" w:styleId="TekstprzypisukocowegoZnak">
    <w:name w:val="Tekst przypisu końcowego Znak"/>
    <w:basedOn w:val="Domylnaczcionkaakapitu"/>
    <w:link w:val="Tekstprzypisukocowego"/>
    <w:uiPriority w:val="99"/>
    <w:semiHidden/>
    <w:rsid w:val="003046FE"/>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3046FE"/>
    <w:rPr>
      <w:vertAlign w:val="superscript"/>
    </w:rPr>
  </w:style>
  <w:style w:type="character" w:customStyle="1" w:styleId="AkapitzlistZnak">
    <w:name w:val="Akapit z listą Znak"/>
    <w:link w:val="Akapitzlist"/>
    <w:locked/>
    <w:rsid w:val="00395D61"/>
    <w:rPr>
      <w:rFonts w:ascii="Times New Roman" w:eastAsia="Times New Roman" w:hAnsi="Times New Roman" w:cs="Times New Roman"/>
      <w:sz w:val="24"/>
      <w:szCs w:val="24"/>
      <w:lang w:eastAsia="ar-SA"/>
    </w:rPr>
  </w:style>
  <w:style w:type="character" w:customStyle="1" w:styleId="st">
    <w:name w:val="st"/>
    <w:basedOn w:val="Domylnaczcionkaakapitu"/>
    <w:rsid w:val="00242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92265">
      <w:bodyDiv w:val="1"/>
      <w:marLeft w:val="0"/>
      <w:marRight w:val="0"/>
      <w:marTop w:val="0"/>
      <w:marBottom w:val="0"/>
      <w:divBdr>
        <w:top w:val="none" w:sz="0" w:space="0" w:color="auto"/>
        <w:left w:val="none" w:sz="0" w:space="0" w:color="auto"/>
        <w:bottom w:val="none" w:sz="0" w:space="0" w:color="auto"/>
        <w:right w:val="none" w:sz="0" w:space="0" w:color="auto"/>
      </w:divBdr>
    </w:div>
    <w:div w:id="730345511">
      <w:bodyDiv w:val="1"/>
      <w:marLeft w:val="0"/>
      <w:marRight w:val="0"/>
      <w:marTop w:val="0"/>
      <w:marBottom w:val="0"/>
      <w:divBdr>
        <w:top w:val="none" w:sz="0" w:space="0" w:color="auto"/>
        <w:left w:val="none" w:sz="0" w:space="0" w:color="auto"/>
        <w:bottom w:val="none" w:sz="0" w:space="0" w:color="auto"/>
        <w:right w:val="none" w:sz="0" w:space="0" w:color="auto"/>
      </w:divBdr>
    </w:div>
    <w:div w:id="798836329">
      <w:bodyDiv w:val="1"/>
      <w:marLeft w:val="0"/>
      <w:marRight w:val="0"/>
      <w:marTop w:val="0"/>
      <w:marBottom w:val="0"/>
      <w:divBdr>
        <w:top w:val="none" w:sz="0" w:space="0" w:color="auto"/>
        <w:left w:val="none" w:sz="0" w:space="0" w:color="auto"/>
        <w:bottom w:val="none" w:sz="0" w:space="0" w:color="auto"/>
        <w:right w:val="none" w:sz="0" w:space="0" w:color="auto"/>
      </w:divBdr>
      <w:divsChild>
        <w:div w:id="387337049">
          <w:marLeft w:val="0"/>
          <w:marRight w:val="0"/>
          <w:marTop w:val="0"/>
          <w:marBottom w:val="0"/>
          <w:divBdr>
            <w:top w:val="none" w:sz="0" w:space="0" w:color="auto"/>
            <w:left w:val="none" w:sz="0" w:space="0" w:color="auto"/>
            <w:bottom w:val="none" w:sz="0" w:space="0" w:color="auto"/>
            <w:right w:val="none" w:sz="0" w:space="0" w:color="auto"/>
          </w:divBdr>
          <w:divsChild>
            <w:div w:id="661666714">
              <w:marLeft w:val="0"/>
              <w:marRight w:val="0"/>
              <w:marTop w:val="0"/>
              <w:marBottom w:val="0"/>
              <w:divBdr>
                <w:top w:val="none" w:sz="0" w:space="0" w:color="auto"/>
                <w:left w:val="none" w:sz="0" w:space="0" w:color="auto"/>
                <w:bottom w:val="none" w:sz="0" w:space="0" w:color="auto"/>
                <w:right w:val="none" w:sz="0" w:space="0" w:color="auto"/>
              </w:divBdr>
              <w:divsChild>
                <w:div w:id="1467548980">
                  <w:marLeft w:val="0"/>
                  <w:marRight w:val="0"/>
                  <w:marTop w:val="0"/>
                  <w:marBottom w:val="0"/>
                  <w:divBdr>
                    <w:top w:val="none" w:sz="0" w:space="0" w:color="auto"/>
                    <w:left w:val="none" w:sz="0" w:space="0" w:color="auto"/>
                    <w:bottom w:val="none" w:sz="0" w:space="0" w:color="auto"/>
                    <w:right w:val="none" w:sz="0" w:space="0" w:color="auto"/>
                  </w:divBdr>
                  <w:divsChild>
                    <w:div w:id="2101291590">
                      <w:marLeft w:val="0"/>
                      <w:marRight w:val="0"/>
                      <w:marTop w:val="300"/>
                      <w:marBottom w:val="0"/>
                      <w:divBdr>
                        <w:top w:val="none" w:sz="0" w:space="0" w:color="auto"/>
                        <w:left w:val="none" w:sz="0" w:space="0" w:color="auto"/>
                        <w:bottom w:val="none" w:sz="0" w:space="0" w:color="auto"/>
                        <w:right w:val="none" w:sz="0" w:space="0" w:color="auto"/>
                      </w:divBdr>
                      <w:divsChild>
                        <w:div w:id="224683121">
                          <w:marLeft w:val="0"/>
                          <w:marRight w:val="0"/>
                          <w:marTop w:val="0"/>
                          <w:marBottom w:val="0"/>
                          <w:divBdr>
                            <w:top w:val="none" w:sz="0" w:space="0" w:color="auto"/>
                            <w:left w:val="none" w:sz="0" w:space="0" w:color="auto"/>
                            <w:bottom w:val="none" w:sz="0" w:space="0" w:color="auto"/>
                            <w:right w:val="none" w:sz="0" w:space="0" w:color="auto"/>
                          </w:divBdr>
                          <w:divsChild>
                            <w:div w:id="2072147866">
                              <w:marLeft w:val="0"/>
                              <w:marRight w:val="0"/>
                              <w:marTop w:val="0"/>
                              <w:marBottom w:val="0"/>
                              <w:divBdr>
                                <w:top w:val="none" w:sz="0" w:space="0" w:color="auto"/>
                                <w:left w:val="none" w:sz="0" w:space="0" w:color="auto"/>
                                <w:bottom w:val="none" w:sz="0" w:space="0" w:color="auto"/>
                                <w:right w:val="none" w:sz="0" w:space="0" w:color="auto"/>
                              </w:divBdr>
                              <w:divsChild>
                                <w:div w:id="1211502553">
                                  <w:marLeft w:val="0"/>
                                  <w:marRight w:val="0"/>
                                  <w:marTop w:val="0"/>
                                  <w:marBottom w:val="75"/>
                                  <w:divBdr>
                                    <w:top w:val="none" w:sz="0" w:space="0" w:color="auto"/>
                                    <w:left w:val="none" w:sz="0" w:space="0" w:color="auto"/>
                                    <w:bottom w:val="none" w:sz="0" w:space="0" w:color="auto"/>
                                    <w:right w:val="none" w:sz="0" w:space="0" w:color="auto"/>
                                  </w:divBdr>
                                </w:div>
                                <w:div w:id="1769422322">
                                  <w:marLeft w:val="0"/>
                                  <w:marRight w:val="0"/>
                                  <w:marTop w:val="0"/>
                                  <w:marBottom w:val="0"/>
                                  <w:divBdr>
                                    <w:top w:val="none" w:sz="0" w:space="0" w:color="auto"/>
                                    <w:left w:val="none" w:sz="0" w:space="0" w:color="auto"/>
                                    <w:bottom w:val="none" w:sz="0" w:space="0" w:color="auto"/>
                                    <w:right w:val="none" w:sz="0" w:space="0" w:color="auto"/>
                                  </w:divBdr>
                                  <w:divsChild>
                                    <w:div w:id="504632956">
                                      <w:marLeft w:val="0"/>
                                      <w:marRight w:val="0"/>
                                      <w:marTop w:val="0"/>
                                      <w:marBottom w:val="0"/>
                                      <w:divBdr>
                                        <w:top w:val="none" w:sz="0" w:space="0" w:color="auto"/>
                                        <w:left w:val="none" w:sz="0" w:space="0" w:color="auto"/>
                                        <w:bottom w:val="none" w:sz="0" w:space="0" w:color="auto"/>
                                        <w:right w:val="none" w:sz="0" w:space="0" w:color="auto"/>
                                      </w:divBdr>
                                      <w:divsChild>
                                        <w:div w:id="442307793">
                                          <w:marLeft w:val="0"/>
                                          <w:marRight w:val="0"/>
                                          <w:marTop w:val="0"/>
                                          <w:marBottom w:val="0"/>
                                          <w:divBdr>
                                            <w:top w:val="none" w:sz="0" w:space="0" w:color="auto"/>
                                            <w:left w:val="none" w:sz="0" w:space="0" w:color="auto"/>
                                            <w:bottom w:val="none" w:sz="0" w:space="0" w:color="auto"/>
                                            <w:right w:val="none" w:sz="0" w:space="0" w:color="auto"/>
                                          </w:divBdr>
                                          <w:divsChild>
                                            <w:div w:id="1512338120">
                                              <w:marLeft w:val="0"/>
                                              <w:marRight w:val="0"/>
                                              <w:marTop w:val="225"/>
                                              <w:marBottom w:val="225"/>
                                              <w:divBdr>
                                                <w:top w:val="none" w:sz="0" w:space="0" w:color="auto"/>
                                                <w:left w:val="none" w:sz="0" w:space="0" w:color="auto"/>
                                                <w:bottom w:val="none" w:sz="0" w:space="0" w:color="auto"/>
                                                <w:right w:val="none" w:sz="0" w:space="0" w:color="auto"/>
                                              </w:divBdr>
                                              <w:divsChild>
                                                <w:div w:id="1817212532">
                                                  <w:marLeft w:val="0"/>
                                                  <w:marRight w:val="0"/>
                                                  <w:marTop w:val="0"/>
                                                  <w:marBottom w:val="0"/>
                                                  <w:divBdr>
                                                    <w:top w:val="none" w:sz="0" w:space="0" w:color="auto"/>
                                                    <w:left w:val="none" w:sz="0" w:space="0" w:color="auto"/>
                                                    <w:bottom w:val="none" w:sz="0" w:space="0" w:color="auto"/>
                                                    <w:right w:val="none" w:sz="0" w:space="0" w:color="auto"/>
                                                  </w:divBdr>
                                                  <w:divsChild>
                                                    <w:div w:id="8215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460889">
                                          <w:marLeft w:val="0"/>
                                          <w:marRight w:val="0"/>
                                          <w:marTop w:val="0"/>
                                          <w:marBottom w:val="0"/>
                                          <w:divBdr>
                                            <w:top w:val="none" w:sz="0" w:space="0" w:color="auto"/>
                                            <w:left w:val="none" w:sz="0" w:space="0" w:color="auto"/>
                                            <w:bottom w:val="none" w:sz="0" w:space="0" w:color="auto"/>
                                            <w:right w:val="none" w:sz="0" w:space="0" w:color="auto"/>
                                          </w:divBdr>
                                          <w:divsChild>
                                            <w:div w:id="1478256650">
                                              <w:marLeft w:val="0"/>
                                              <w:marRight w:val="0"/>
                                              <w:marTop w:val="225"/>
                                              <w:marBottom w:val="225"/>
                                              <w:divBdr>
                                                <w:top w:val="none" w:sz="0" w:space="0" w:color="auto"/>
                                                <w:left w:val="none" w:sz="0" w:space="0" w:color="auto"/>
                                                <w:bottom w:val="none" w:sz="0" w:space="0" w:color="auto"/>
                                                <w:right w:val="none" w:sz="0" w:space="0" w:color="auto"/>
                                              </w:divBdr>
                                              <w:divsChild>
                                                <w:div w:id="98763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849330">
                                      <w:marLeft w:val="0"/>
                                      <w:marRight w:val="0"/>
                                      <w:marTop w:val="0"/>
                                      <w:marBottom w:val="0"/>
                                      <w:divBdr>
                                        <w:top w:val="none" w:sz="0" w:space="0" w:color="auto"/>
                                        <w:left w:val="none" w:sz="0" w:space="0" w:color="auto"/>
                                        <w:bottom w:val="none" w:sz="0" w:space="0" w:color="auto"/>
                                        <w:right w:val="none" w:sz="0" w:space="0" w:color="auto"/>
                                      </w:divBdr>
                                      <w:divsChild>
                                        <w:div w:id="1005060844">
                                          <w:marLeft w:val="0"/>
                                          <w:marRight w:val="0"/>
                                          <w:marTop w:val="0"/>
                                          <w:marBottom w:val="0"/>
                                          <w:divBdr>
                                            <w:top w:val="none" w:sz="0" w:space="0" w:color="auto"/>
                                            <w:left w:val="none" w:sz="0" w:space="0" w:color="auto"/>
                                            <w:bottom w:val="none" w:sz="0" w:space="0" w:color="auto"/>
                                            <w:right w:val="none" w:sz="0" w:space="0" w:color="auto"/>
                                          </w:divBdr>
                                          <w:divsChild>
                                            <w:div w:id="2124306296">
                                              <w:marLeft w:val="0"/>
                                              <w:marRight w:val="0"/>
                                              <w:marTop w:val="225"/>
                                              <w:marBottom w:val="225"/>
                                              <w:divBdr>
                                                <w:top w:val="none" w:sz="0" w:space="0" w:color="auto"/>
                                                <w:left w:val="none" w:sz="0" w:space="0" w:color="auto"/>
                                                <w:bottom w:val="none" w:sz="0" w:space="0" w:color="auto"/>
                                                <w:right w:val="none" w:sz="0" w:space="0" w:color="auto"/>
                                              </w:divBdr>
                                              <w:divsChild>
                                                <w:div w:id="1063026303">
                                                  <w:marLeft w:val="0"/>
                                                  <w:marRight w:val="0"/>
                                                  <w:marTop w:val="0"/>
                                                  <w:marBottom w:val="0"/>
                                                  <w:divBdr>
                                                    <w:top w:val="none" w:sz="0" w:space="0" w:color="auto"/>
                                                    <w:left w:val="none" w:sz="0" w:space="0" w:color="auto"/>
                                                    <w:bottom w:val="none" w:sz="0" w:space="0" w:color="auto"/>
                                                    <w:right w:val="none" w:sz="0" w:space="0" w:color="auto"/>
                                                  </w:divBdr>
                                                  <w:divsChild>
                                                    <w:div w:id="13240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465695">
                                          <w:marLeft w:val="0"/>
                                          <w:marRight w:val="0"/>
                                          <w:marTop w:val="0"/>
                                          <w:marBottom w:val="0"/>
                                          <w:divBdr>
                                            <w:top w:val="none" w:sz="0" w:space="0" w:color="auto"/>
                                            <w:left w:val="none" w:sz="0" w:space="0" w:color="auto"/>
                                            <w:bottom w:val="none" w:sz="0" w:space="0" w:color="auto"/>
                                            <w:right w:val="none" w:sz="0" w:space="0" w:color="auto"/>
                                          </w:divBdr>
                                          <w:divsChild>
                                            <w:div w:id="745499304">
                                              <w:marLeft w:val="0"/>
                                              <w:marRight w:val="0"/>
                                              <w:marTop w:val="225"/>
                                              <w:marBottom w:val="225"/>
                                              <w:divBdr>
                                                <w:top w:val="none" w:sz="0" w:space="0" w:color="auto"/>
                                                <w:left w:val="none" w:sz="0" w:space="0" w:color="auto"/>
                                                <w:bottom w:val="none" w:sz="0" w:space="0" w:color="auto"/>
                                                <w:right w:val="none" w:sz="0" w:space="0" w:color="auto"/>
                                              </w:divBdr>
                                              <w:divsChild>
                                                <w:div w:id="21073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47563">
                                      <w:marLeft w:val="0"/>
                                      <w:marRight w:val="0"/>
                                      <w:marTop w:val="0"/>
                                      <w:marBottom w:val="0"/>
                                      <w:divBdr>
                                        <w:top w:val="none" w:sz="0" w:space="0" w:color="auto"/>
                                        <w:left w:val="none" w:sz="0" w:space="0" w:color="auto"/>
                                        <w:bottom w:val="none" w:sz="0" w:space="0" w:color="auto"/>
                                        <w:right w:val="none" w:sz="0" w:space="0" w:color="auto"/>
                                      </w:divBdr>
                                      <w:divsChild>
                                        <w:div w:id="248199009">
                                          <w:marLeft w:val="0"/>
                                          <w:marRight w:val="0"/>
                                          <w:marTop w:val="0"/>
                                          <w:marBottom w:val="0"/>
                                          <w:divBdr>
                                            <w:top w:val="none" w:sz="0" w:space="0" w:color="auto"/>
                                            <w:left w:val="none" w:sz="0" w:space="0" w:color="auto"/>
                                            <w:bottom w:val="none" w:sz="0" w:space="0" w:color="auto"/>
                                            <w:right w:val="none" w:sz="0" w:space="0" w:color="auto"/>
                                          </w:divBdr>
                                          <w:divsChild>
                                            <w:div w:id="1508666119">
                                              <w:marLeft w:val="0"/>
                                              <w:marRight w:val="0"/>
                                              <w:marTop w:val="225"/>
                                              <w:marBottom w:val="225"/>
                                              <w:divBdr>
                                                <w:top w:val="none" w:sz="0" w:space="0" w:color="auto"/>
                                                <w:left w:val="none" w:sz="0" w:space="0" w:color="auto"/>
                                                <w:bottom w:val="none" w:sz="0" w:space="0" w:color="auto"/>
                                                <w:right w:val="none" w:sz="0" w:space="0" w:color="auto"/>
                                              </w:divBdr>
                                              <w:divsChild>
                                                <w:div w:id="51970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880168">
                                          <w:marLeft w:val="0"/>
                                          <w:marRight w:val="0"/>
                                          <w:marTop w:val="0"/>
                                          <w:marBottom w:val="0"/>
                                          <w:divBdr>
                                            <w:top w:val="none" w:sz="0" w:space="0" w:color="auto"/>
                                            <w:left w:val="none" w:sz="0" w:space="0" w:color="auto"/>
                                            <w:bottom w:val="none" w:sz="0" w:space="0" w:color="auto"/>
                                            <w:right w:val="none" w:sz="0" w:space="0" w:color="auto"/>
                                          </w:divBdr>
                                          <w:divsChild>
                                            <w:div w:id="247156543">
                                              <w:marLeft w:val="0"/>
                                              <w:marRight w:val="0"/>
                                              <w:marTop w:val="225"/>
                                              <w:marBottom w:val="225"/>
                                              <w:divBdr>
                                                <w:top w:val="none" w:sz="0" w:space="0" w:color="auto"/>
                                                <w:left w:val="none" w:sz="0" w:space="0" w:color="auto"/>
                                                <w:bottom w:val="none" w:sz="0" w:space="0" w:color="auto"/>
                                                <w:right w:val="none" w:sz="0" w:space="0" w:color="auto"/>
                                              </w:divBdr>
                                              <w:divsChild>
                                                <w:div w:id="2057384961">
                                                  <w:marLeft w:val="0"/>
                                                  <w:marRight w:val="0"/>
                                                  <w:marTop w:val="0"/>
                                                  <w:marBottom w:val="0"/>
                                                  <w:divBdr>
                                                    <w:top w:val="none" w:sz="0" w:space="0" w:color="auto"/>
                                                    <w:left w:val="none" w:sz="0" w:space="0" w:color="auto"/>
                                                    <w:bottom w:val="none" w:sz="0" w:space="0" w:color="auto"/>
                                                    <w:right w:val="none" w:sz="0" w:space="0" w:color="auto"/>
                                                  </w:divBdr>
                                                  <w:divsChild>
                                                    <w:div w:id="50189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640899">
                          <w:marLeft w:val="0"/>
                          <w:marRight w:val="0"/>
                          <w:marTop w:val="0"/>
                          <w:marBottom w:val="0"/>
                          <w:divBdr>
                            <w:top w:val="none" w:sz="0" w:space="0" w:color="auto"/>
                            <w:left w:val="none" w:sz="0" w:space="0" w:color="auto"/>
                            <w:bottom w:val="none" w:sz="0" w:space="0" w:color="auto"/>
                            <w:right w:val="none" w:sz="0" w:space="0" w:color="auto"/>
                          </w:divBdr>
                          <w:divsChild>
                            <w:div w:id="1274442187">
                              <w:marLeft w:val="0"/>
                              <w:marRight w:val="0"/>
                              <w:marTop w:val="0"/>
                              <w:marBottom w:val="0"/>
                              <w:divBdr>
                                <w:top w:val="none" w:sz="0" w:space="0" w:color="auto"/>
                                <w:left w:val="none" w:sz="0" w:space="0" w:color="auto"/>
                                <w:bottom w:val="none" w:sz="0" w:space="0" w:color="auto"/>
                                <w:right w:val="none" w:sz="0" w:space="0" w:color="auto"/>
                              </w:divBdr>
                              <w:divsChild>
                                <w:div w:id="40911763">
                                  <w:marLeft w:val="0"/>
                                  <w:marRight w:val="0"/>
                                  <w:marTop w:val="0"/>
                                  <w:marBottom w:val="75"/>
                                  <w:divBdr>
                                    <w:top w:val="none" w:sz="0" w:space="0" w:color="auto"/>
                                    <w:left w:val="none" w:sz="0" w:space="0" w:color="auto"/>
                                    <w:bottom w:val="none" w:sz="0" w:space="0" w:color="auto"/>
                                    <w:right w:val="none" w:sz="0" w:space="0" w:color="auto"/>
                                  </w:divBdr>
                                </w:div>
                                <w:div w:id="93599917">
                                  <w:marLeft w:val="0"/>
                                  <w:marRight w:val="0"/>
                                  <w:marTop w:val="0"/>
                                  <w:marBottom w:val="0"/>
                                  <w:divBdr>
                                    <w:top w:val="none" w:sz="0" w:space="0" w:color="auto"/>
                                    <w:left w:val="none" w:sz="0" w:space="0" w:color="auto"/>
                                    <w:bottom w:val="none" w:sz="0" w:space="0" w:color="auto"/>
                                    <w:right w:val="none" w:sz="0" w:space="0" w:color="auto"/>
                                  </w:divBdr>
                                  <w:divsChild>
                                    <w:div w:id="880870472">
                                      <w:marLeft w:val="0"/>
                                      <w:marRight w:val="0"/>
                                      <w:marTop w:val="0"/>
                                      <w:marBottom w:val="0"/>
                                      <w:divBdr>
                                        <w:top w:val="none" w:sz="0" w:space="0" w:color="auto"/>
                                        <w:left w:val="none" w:sz="0" w:space="0" w:color="auto"/>
                                        <w:bottom w:val="none" w:sz="0" w:space="0" w:color="auto"/>
                                        <w:right w:val="none" w:sz="0" w:space="0" w:color="auto"/>
                                      </w:divBdr>
                                      <w:divsChild>
                                        <w:div w:id="485246468">
                                          <w:marLeft w:val="0"/>
                                          <w:marRight w:val="0"/>
                                          <w:marTop w:val="0"/>
                                          <w:marBottom w:val="0"/>
                                          <w:divBdr>
                                            <w:top w:val="none" w:sz="0" w:space="0" w:color="auto"/>
                                            <w:left w:val="none" w:sz="0" w:space="0" w:color="auto"/>
                                            <w:bottom w:val="none" w:sz="0" w:space="0" w:color="auto"/>
                                            <w:right w:val="none" w:sz="0" w:space="0" w:color="auto"/>
                                          </w:divBdr>
                                          <w:divsChild>
                                            <w:div w:id="690573392">
                                              <w:marLeft w:val="0"/>
                                              <w:marRight w:val="0"/>
                                              <w:marTop w:val="0"/>
                                              <w:marBottom w:val="0"/>
                                              <w:divBdr>
                                                <w:top w:val="none" w:sz="0" w:space="0" w:color="auto"/>
                                                <w:left w:val="none" w:sz="0" w:space="0" w:color="auto"/>
                                                <w:bottom w:val="none" w:sz="0" w:space="0" w:color="auto"/>
                                                <w:right w:val="none" w:sz="0" w:space="0" w:color="auto"/>
                                              </w:divBdr>
                                              <w:divsChild>
                                                <w:div w:id="1083603865">
                                                  <w:marLeft w:val="0"/>
                                                  <w:marRight w:val="0"/>
                                                  <w:marTop w:val="225"/>
                                                  <w:marBottom w:val="225"/>
                                                  <w:divBdr>
                                                    <w:top w:val="none" w:sz="0" w:space="0" w:color="auto"/>
                                                    <w:left w:val="none" w:sz="0" w:space="0" w:color="auto"/>
                                                    <w:bottom w:val="none" w:sz="0" w:space="0" w:color="auto"/>
                                                    <w:right w:val="none" w:sz="0" w:space="0" w:color="auto"/>
                                                  </w:divBdr>
                                                  <w:divsChild>
                                                    <w:div w:id="2124567449">
                                                      <w:marLeft w:val="0"/>
                                                      <w:marRight w:val="0"/>
                                                      <w:marTop w:val="0"/>
                                                      <w:marBottom w:val="0"/>
                                                      <w:divBdr>
                                                        <w:top w:val="none" w:sz="0" w:space="0" w:color="auto"/>
                                                        <w:left w:val="none" w:sz="0" w:space="0" w:color="auto"/>
                                                        <w:bottom w:val="none" w:sz="0" w:space="0" w:color="auto"/>
                                                        <w:right w:val="none" w:sz="0" w:space="0" w:color="auto"/>
                                                      </w:divBdr>
                                                    </w:div>
                                                  </w:divsChild>
                                                </w:div>
                                                <w:div w:id="1396977758">
                                                  <w:marLeft w:val="0"/>
                                                  <w:marRight w:val="0"/>
                                                  <w:marTop w:val="225"/>
                                                  <w:marBottom w:val="225"/>
                                                  <w:divBdr>
                                                    <w:top w:val="none" w:sz="0" w:space="0" w:color="auto"/>
                                                    <w:left w:val="none" w:sz="0" w:space="0" w:color="auto"/>
                                                    <w:bottom w:val="none" w:sz="0" w:space="0" w:color="auto"/>
                                                    <w:right w:val="none" w:sz="0" w:space="0" w:color="auto"/>
                                                  </w:divBdr>
                                                  <w:divsChild>
                                                    <w:div w:id="98547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624575">
                                      <w:marLeft w:val="0"/>
                                      <w:marRight w:val="0"/>
                                      <w:marTop w:val="0"/>
                                      <w:marBottom w:val="0"/>
                                      <w:divBdr>
                                        <w:top w:val="none" w:sz="0" w:space="0" w:color="auto"/>
                                        <w:left w:val="none" w:sz="0" w:space="0" w:color="auto"/>
                                        <w:bottom w:val="none" w:sz="0" w:space="0" w:color="auto"/>
                                        <w:right w:val="none" w:sz="0" w:space="0" w:color="auto"/>
                                      </w:divBdr>
                                      <w:divsChild>
                                        <w:div w:id="1580671891">
                                          <w:marLeft w:val="0"/>
                                          <w:marRight w:val="0"/>
                                          <w:marTop w:val="0"/>
                                          <w:marBottom w:val="0"/>
                                          <w:divBdr>
                                            <w:top w:val="none" w:sz="0" w:space="0" w:color="auto"/>
                                            <w:left w:val="none" w:sz="0" w:space="0" w:color="auto"/>
                                            <w:bottom w:val="none" w:sz="0" w:space="0" w:color="auto"/>
                                            <w:right w:val="none" w:sz="0" w:space="0" w:color="auto"/>
                                          </w:divBdr>
                                          <w:divsChild>
                                            <w:div w:id="599412801">
                                              <w:marLeft w:val="0"/>
                                              <w:marRight w:val="0"/>
                                              <w:marTop w:val="0"/>
                                              <w:marBottom w:val="0"/>
                                              <w:divBdr>
                                                <w:top w:val="none" w:sz="0" w:space="0" w:color="auto"/>
                                                <w:left w:val="none" w:sz="0" w:space="0" w:color="auto"/>
                                                <w:bottom w:val="none" w:sz="0" w:space="0" w:color="auto"/>
                                                <w:right w:val="none" w:sz="0" w:space="0" w:color="auto"/>
                                              </w:divBdr>
                                              <w:divsChild>
                                                <w:div w:id="12919517">
                                                  <w:marLeft w:val="0"/>
                                                  <w:marRight w:val="0"/>
                                                  <w:marTop w:val="225"/>
                                                  <w:marBottom w:val="225"/>
                                                  <w:divBdr>
                                                    <w:top w:val="none" w:sz="0" w:space="0" w:color="auto"/>
                                                    <w:left w:val="none" w:sz="0" w:space="0" w:color="auto"/>
                                                    <w:bottom w:val="none" w:sz="0" w:space="0" w:color="auto"/>
                                                    <w:right w:val="none" w:sz="0" w:space="0" w:color="auto"/>
                                                  </w:divBdr>
                                                  <w:divsChild>
                                                    <w:div w:id="668673223">
                                                      <w:marLeft w:val="0"/>
                                                      <w:marRight w:val="0"/>
                                                      <w:marTop w:val="0"/>
                                                      <w:marBottom w:val="0"/>
                                                      <w:divBdr>
                                                        <w:top w:val="none" w:sz="0" w:space="0" w:color="auto"/>
                                                        <w:left w:val="none" w:sz="0" w:space="0" w:color="auto"/>
                                                        <w:bottom w:val="none" w:sz="0" w:space="0" w:color="auto"/>
                                                        <w:right w:val="none" w:sz="0" w:space="0" w:color="auto"/>
                                                      </w:divBdr>
                                                    </w:div>
                                                  </w:divsChild>
                                                </w:div>
                                                <w:div w:id="646202941">
                                                  <w:marLeft w:val="0"/>
                                                  <w:marRight w:val="0"/>
                                                  <w:marTop w:val="225"/>
                                                  <w:marBottom w:val="225"/>
                                                  <w:divBdr>
                                                    <w:top w:val="none" w:sz="0" w:space="0" w:color="auto"/>
                                                    <w:left w:val="none" w:sz="0" w:space="0" w:color="auto"/>
                                                    <w:bottom w:val="none" w:sz="0" w:space="0" w:color="auto"/>
                                                    <w:right w:val="none" w:sz="0" w:space="0" w:color="auto"/>
                                                  </w:divBdr>
                                                  <w:divsChild>
                                                    <w:div w:id="283122707">
                                                      <w:marLeft w:val="0"/>
                                                      <w:marRight w:val="0"/>
                                                      <w:marTop w:val="0"/>
                                                      <w:marBottom w:val="0"/>
                                                      <w:divBdr>
                                                        <w:top w:val="none" w:sz="0" w:space="0" w:color="auto"/>
                                                        <w:left w:val="none" w:sz="0" w:space="0" w:color="auto"/>
                                                        <w:bottom w:val="none" w:sz="0" w:space="0" w:color="auto"/>
                                                        <w:right w:val="none" w:sz="0" w:space="0" w:color="auto"/>
                                                      </w:divBdr>
                                                    </w:div>
                                                  </w:divsChild>
                                                </w:div>
                                                <w:div w:id="1589655870">
                                                  <w:marLeft w:val="0"/>
                                                  <w:marRight w:val="0"/>
                                                  <w:marTop w:val="225"/>
                                                  <w:marBottom w:val="225"/>
                                                  <w:divBdr>
                                                    <w:top w:val="none" w:sz="0" w:space="0" w:color="auto"/>
                                                    <w:left w:val="none" w:sz="0" w:space="0" w:color="auto"/>
                                                    <w:bottom w:val="none" w:sz="0" w:space="0" w:color="auto"/>
                                                    <w:right w:val="none" w:sz="0" w:space="0" w:color="auto"/>
                                                  </w:divBdr>
                                                  <w:divsChild>
                                                    <w:div w:id="7224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25107">
                          <w:marLeft w:val="0"/>
                          <w:marRight w:val="0"/>
                          <w:marTop w:val="0"/>
                          <w:marBottom w:val="0"/>
                          <w:divBdr>
                            <w:top w:val="none" w:sz="0" w:space="0" w:color="auto"/>
                            <w:left w:val="none" w:sz="0" w:space="0" w:color="auto"/>
                            <w:bottom w:val="none" w:sz="0" w:space="0" w:color="auto"/>
                            <w:right w:val="none" w:sz="0" w:space="0" w:color="auto"/>
                          </w:divBdr>
                          <w:divsChild>
                            <w:div w:id="935212337">
                              <w:marLeft w:val="0"/>
                              <w:marRight w:val="0"/>
                              <w:marTop w:val="0"/>
                              <w:marBottom w:val="0"/>
                              <w:divBdr>
                                <w:top w:val="none" w:sz="0" w:space="0" w:color="auto"/>
                                <w:left w:val="none" w:sz="0" w:space="0" w:color="auto"/>
                                <w:bottom w:val="none" w:sz="0" w:space="0" w:color="auto"/>
                                <w:right w:val="none" w:sz="0" w:space="0" w:color="auto"/>
                              </w:divBdr>
                              <w:divsChild>
                                <w:div w:id="1735003895">
                                  <w:marLeft w:val="0"/>
                                  <w:marRight w:val="0"/>
                                  <w:marTop w:val="0"/>
                                  <w:marBottom w:val="0"/>
                                  <w:divBdr>
                                    <w:top w:val="none" w:sz="0" w:space="0" w:color="auto"/>
                                    <w:left w:val="none" w:sz="0" w:space="0" w:color="auto"/>
                                    <w:bottom w:val="none" w:sz="0" w:space="0" w:color="auto"/>
                                    <w:right w:val="none" w:sz="0" w:space="0" w:color="auto"/>
                                  </w:divBdr>
                                  <w:divsChild>
                                    <w:div w:id="959409299">
                                      <w:marLeft w:val="0"/>
                                      <w:marRight w:val="0"/>
                                      <w:marTop w:val="0"/>
                                      <w:marBottom w:val="0"/>
                                      <w:divBdr>
                                        <w:top w:val="none" w:sz="0" w:space="0" w:color="auto"/>
                                        <w:left w:val="none" w:sz="0" w:space="0" w:color="auto"/>
                                        <w:bottom w:val="none" w:sz="0" w:space="0" w:color="auto"/>
                                        <w:right w:val="none" w:sz="0" w:space="0" w:color="auto"/>
                                      </w:divBdr>
                                      <w:divsChild>
                                        <w:div w:id="24059454">
                                          <w:marLeft w:val="0"/>
                                          <w:marRight w:val="0"/>
                                          <w:marTop w:val="0"/>
                                          <w:marBottom w:val="0"/>
                                          <w:divBdr>
                                            <w:top w:val="none" w:sz="0" w:space="0" w:color="auto"/>
                                            <w:left w:val="none" w:sz="0" w:space="0" w:color="auto"/>
                                            <w:bottom w:val="none" w:sz="0" w:space="0" w:color="auto"/>
                                            <w:right w:val="none" w:sz="0" w:space="0" w:color="auto"/>
                                          </w:divBdr>
                                          <w:divsChild>
                                            <w:div w:id="616719087">
                                              <w:marLeft w:val="0"/>
                                              <w:marRight w:val="0"/>
                                              <w:marTop w:val="0"/>
                                              <w:marBottom w:val="0"/>
                                              <w:divBdr>
                                                <w:top w:val="none" w:sz="0" w:space="0" w:color="auto"/>
                                                <w:left w:val="none" w:sz="0" w:space="0" w:color="auto"/>
                                                <w:bottom w:val="none" w:sz="0" w:space="0" w:color="auto"/>
                                                <w:right w:val="none" w:sz="0" w:space="0" w:color="auto"/>
                                              </w:divBdr>
                                              <w:divsChild>
                                                <w:div w:id="26637925">
                                                  <w:marLeft w:val="0"/>
                                                  <w:marRight w:val="0"/>
                                                  <w:marTop w:val="0"/>
                                                  <w:marBottom w:val="0"/>
                                                  <w:divBdr>
                                                    <w:top w:val="none" w:sz="0" w:space="0" w:color="auto"/>
                                                    <w:left w:val="none" w:sz="0" w:space="0" w:color="auto"/>
                                                    <w:bottom w:val="none" w:sz="0" w:space="0" w:color="auto"/>
                                                    <w:right w:val="none" w:sz="0" w:space="0" w:color="auto"/>
                                                  </w:divBdr>
                                                </w:div>
                                                <w:div w:id="54017202">
                                                  <w:marLeft w:val="0"/>
                                                  <w:marRight w:val="0"/>
                                                  <w:marTop w:val="0"/>
                                                  <w:marBottom w:val="0"/>
                                                  <w:divBdr>
                                                    <w:top w:val="none" w:sz="0" w:space="0" w:color="auto"/>
                                                    <w:left w:val="none" w:sz="0" w:space="0" w:color="auto"/>
                                                    <w:bottom w:val="none" w:sz="0" w:space="0" w:color="auto"/>
                                                    <w:right w:val="none" w:sz="0" w:space="0" w:color="auto"/>
                                                  </w:divBdr>
                                                </w:div>
                                                <w:div w:id="55520445">
                                                  <w:marLeft w:val="0"/>
                                                  <w:marRight w:val="0"/>
                                                  <w:marTop w:val="0"/>
                                                  <w:marBottom w:val="0"/>
                                                  <w:divBdr>
                                                    <w:top w:val="none" w:sz="0" w:space="0" w:color="auto"/>
                                                    <w:left w:val="none" w:sz="0" w:space="0" w:color="auto"/>
                                                    <w:bottom w:val="none" w:sz="0" w:space="0" w:color="auto"/>
                                                    <w:right w:val="none" w:sz="0" w:space="0" w:color="auto"/>
                                                  </w:divBdr>
                                                </w:div>
                                                <w:div w:id="108281325">
                                                  <w:marLeft w:val="0"/>
                                                  <w:marRight w:val="0"/>
                                                  <w:marTop w:val="0"/>
                                                  <w:marBottom w:val="0"/>
                                                  <w:divBdr>
                                                    <w:top w:val="none" w:sz="0" w:space="0" w:color="auto"/>
                                                    <w:left w:val="none" w:sz="0" w:space="0" w:color="auto"/>
                                                    <w:bottom w:val="none" w:sz="0" w:space="0" w:color="auto"/>
                                                    <w:right w:val="none" w:sz="0" w:space="0" w:color="auto"/>
                                                  </w:divBdr>
                                                </w:div>
                                                <w:div w:id="147522719">
                                                  <w:marLeft w:val="0"/>
                                                  <w:marRight w:val="0"/>
                                                  <w:marTop w:val="0"/>
                                                  <w:marBottom w:val="0"/>
                                                  <w:divBdr>
                                                    <w:top w:val="none" w:sz="0" w:space="0" w:color="auto"/>
                                                    <w:left w:val="none" w:sz="0" w:space="0" w:color="auto"/>
                                                    <w:bottom w:val="none" w:sz="0" w:space="0" w:color="auto"/>
                                                    <w:right w:val="none" w:sz="0" w:space="0" w:color="auto"/>
                                                  </w:divBdr>
                                                </w:div>
                                                <w:div w:id="157580310">
                                                  <w:marLeft w:val="0"/>
                                                  <w:marRight w:val="0"/>
                                                  <w:marTop w:val="0"/>
                                                  <w:marBottom w:val="0"/>
                                                  <w:divBdr>
                                                    <w:top w:val="none" w:sz="0" w:space="0" w:color="auto"/>
                                                    <w:left w:val="none" w:sz="0" w:space="0" w:color="auto"/>
                                                    <w:bottom w:val="none" w:sz="0" w:space="0" w:color="auto"/>
                                                    <w:right w:val="none" w:sz="0" w:space="0" w:color="auto"/>
                                                  </w:divBdr>
                                                </w:div>
                                                <w:div w:id="158011620">
                                                  <w:marLeft w:val="0"/>
                                                  <w:marRight w:val="0"/>
                                                  <w:marTop w:val="0"/>
                                                  <w:marBottom w:val="0"/>
                                                  <w:divBdr>
                                                    <w:top w:val="none" w:sz="0" w:space="0" w:color="auto"/>
                                                    <w:left w:val="none" w:sz="0" w:space="0" w:color="auto"/>
                                                    <w:bottom w:val="none" w:sz="0" w:space="0" w:color="auto"/>
                                                    <w:right w:val="none" w:sz="0" w:space="0" w:color="auto"/>
                                                  </w:divBdr>
                                                </w:div>
                                                <w:div w:id="185677146">
                                                  <w:marLeft w:val="0"/>
                                                  <w:marRight w:val="0"/>
                                                  <w:marTop w:val="0"/>
                                                  <w:marBottom w:val="0"/>
                                                  <w:divBdr>
                                                    <w:top w:val="none" w:sz="0" w:space="0" w:color="auto"/>
                                                    <w:left w:val="none" w:sz="0" w:space="0" w:color="auto"/>
                                                    <w:bottom w:val="none" w:sz="0" w:space="0" w:color="auto"/>
                                                    <w:right w:val="none" w:sz="0" w:space="0" w:color="auto"/>
                                                  </w:divBdr>
                                                </w:div>
                                                <w:div w:id="221335257">
                                                  <w:marLeft w:val="0"/>
                                                  <w:marRight w:val="0"/>
                                                  <w:marTop w:val="0"/>
                                                  <w:marBottom w:val="0"/>
                                                  <w:divBdr>
                                                    <w:top w:val="none" w:sz="0" w:space="0" w:color="auto"/>
                                                    <w:left w:val="none" w:sz="0" w:space="0" w:color="auto"/>
                                                    <w:bottom w:val="none" w:sz="0" w:space="0" w:color="auto"/>
                                                    <w:right w:val="none" w:sz="0" w:space="0" w:color="auto"/>
                                                  </w:divBdr>
                                                </w:div>
                                                <w:div w:id="230848890">
                                                  <w:marLeft w:val="0"/>
                                                  <w:marRight w:val="0"/>
                                                  <w:marTop w:val="0"/>
                                                  <w:marBottom w:val="0"/>
                                                  <w:divBdr>
                                                    <w:top w:val="none" w:sz="0" w:space="0" w:color="auto"/>
                                                    <w:left w:val="none" w:sz="0" w:space="0" w:color="auto"/>
                                                    <w:bottom w:val="none" w:sz="0" w:space="0" w:color="auto"/>
                                                    <w:right w:val="none" w:sz="0" w:space="0" w:color="auto"/>
                                                  </w:divBdr>
                                                </w:div>
                                                <w:div w:id="259142656">
                                                  <w:marLeft w:val="0"/>
                                                  <w:marRight w:val="0"/>
                                                  <w:marTop w:val="0"/>
                                                  <w:marBottom w:val="0"/>
                                                  <w:divBdr>
                                                    <w:top w:val="none" w:sz="0" w:space="0" w:color="auto"/>
                                                    <w:left w:val="none" w:sz="0" w:space="0" w:color="auto"/>
                                                    <w:bottom w:val="none" w:sz="0" w:space="0" w:color="auto"/>
                                                    <w:right w:val="none" w:sz="0" w:space="0" w:color="auto"/>
                                                  </w:divBdr>
                                                </w:div>
                                                <w:div w:id="269775172">
                                                  <w:marLeft w:val="0"/>
                                                  <w:marRight w:val="0"/>
                                                  <w:marTop w:val="0"/>
                                                  <w:marBottom w:val="0"/>
                                                  <w:divBdr>
                                                    <w:top w:val="none" w:sz="0" w:space="0" w:color="auto"/>
                                                    <w:left w:val="none" w:sz="0" w:space="0" w:color="auto"/>
                                                    <w:bottom w:val="none" w:sz="0" w:space="0" w:color="auto"/>
                                                    <w:right w:val="none" w:sz="0" w:space="0" w:color="auto"/>
                                                  </w:divBdr>
                                                </w:div>
                                                <w:div w:id="276912082">
                                                  <w:marLeft w:val="0"/>
                                                  <w:marRight w:val="0"/>
                                                  <w:marTop w:val="0"/>
                                                  <w:marBottom w:val="0"/>
                                                  <w:divBdr>
                                                    <w:top w:val="none" w:sz="0" w:space="0" w:color="auto"/>
                                                    <w:left w:val="none" w:sz="0" w:space="0" w:color="auto"/>
                                                    <w:bottom w:val="none" w:sz="0" w:space="0" w:color="auto"/>
                                                    <w:right w:val="none" w:sz="0" w:space="0" w:color="auto"/>
                                                  </w:divBdr>
                                                </w:div>
                                                <w:div w:id="319192527">
                                                  <w:marLeft w:val="0"/>
                                                  <w:marRight w:val="0"/>
                                                  <w:marTop w:val="0"/>
                                                  <w:marBottom w:val="0"/>
                                                  <w:divBdr>
                                                    <w:top w:val="none" w:sz="0" w:space="0" w:color="auto"/>
                                                    <w:left w:val="none" w:sz="0" w:space="0" w:color="auto"/>
                                                    <w:bottom w:val="none" w:sz="0" w:space="0" w:color="auto"/>
                                                    <w:right w:val="none" w:sz="0" w:space="0" w:color="auto"/>
                                                  </w:divBdr>
                                                </w:div>
                                                <w:div w:id="353964895">
                                                  <w:marLeft w:val="0"/>
                                                  <w:marRight w:val="0"/>
                                                  <w:marTop w:val="0"/>
                                                  <w:marBottom w:val="0"/>
                                                  <w:divBdr>
                                                    <w:top w:val="none" w:sz="0" w:space="0" w:color="auto"/>
                                                    <w:left w:val="none" w:sz="0" w:space="0" w:color="auto"/>
                                                    <w:bottom w:val="none" w:sz="0" w:space="0" w:color="auto"/>
                                                    <w:right w:val="none" w:sz="0" w:space="0" w:color="auto"/>
                                                  </w:divBdr>
                                                </w:div>
                                                <w:div w:id="362173831">
                                                  <w:marLeft w:val="0"/>
                                                  <w:marRight w:val="0"/>
                                                  <w:marTop w:val="0"/>
                                                  <w:marBottom w:val="0"/>
                                                  <w:divBdr>
                                                    <w:top w:val="none" w:sz="0" w:space="0" w:color="auto"/>
                                                    <w:left w:val="none" w:sz="0" w:space="0" w:color="auto"/>
                                                    <w:bottom w:val="none" w:sz="0" w:space="0" w:color="auto"/>
                                                    <w:right w:val="none" w:sz="0" w:space="0" w:color="auto"/>
                                                  </w:divBdr>
                                                </w:div>
                                                <w:div w:id="413359072">
                                                  <w:marLeft w:val="0"/>
                                                  <w:marRight w:val="0"/>
                                                  <w:marTop w:val="0"/>
                                                  <w:marBottom w:val="0"/>
                                                  <w:divBdr>
                                                    <w:top w:val="none" w:sz="0" w:space="0" w:color="auto"/>
                                                    <w:left w:val="none" w:sz="0" w:space="0" w:color="auto"/>
                                                    <w:bottom w:val="none" w:sz="0" w:space="0" w:color="auto"/>
                                                    <w:right w:val="none" w:sz="0" w:space="0" w:color="auto"/>
                                                  </w:divBdr>
                                                </w:div>
                                                <w:div w:id="806974855">
                                                  <w:marLeft w:val="0"/>
                                                  <w:marRight w:val="0"/>
                                                  <w:marTop w:val="0"/>
                                                  <w:marBottom w:val="0"/>
                                                  <w:divBdr>
                                                    <w:top w:val="none" w:sz="0" w:space="0" w:color="auto"/>
                                                    <w:left w:val="none" w:sz="0" w:space="0" w:color="auto"/>
                                                    <w:bottom w:val="none" w:sz="0" w:space="0" w:color="auto"/>
                                                    <w:right w:val="none" w:sz="0" w:space="0" w:color="auto"/>
                                                  </w:divBdr>
                                                </w:div>
                                                <w:div w:id="951397605">
                                                  <w:marLeft w:val="0"/>
                                                  <w:marRight w:val="0"/>
                                                  <w:marTop w:val="0"/>
                                                  <w:marBottom w:val="0"/>
                                                  <w:divBdr>
                                                    <w:top w:val="none" w:sz="0" w:space="0" w:color="auto"/>
                                                    <w:left w:val="none" w:sz="0" w:space="0" w:color="auto"/>
                                                    <w:bottom w:val="none" w:sz="0" w:space="0" w:color="auto"/>
                                                    <w:right w:val="none" w:sz="0" w:space="0" w:color="auto"/>
                                                  </w:divBdr>
                                                </w:div>
                                                <w:div w:id="967933366">
                                                  <w:marLeft w:val="0"/>
                                                  <w:marRight w:val="0"/>
                                                  <w:marTop w:val="0"/>
                                                  <w:marBottom w:val="0"/>
                                                  <w:divBdr>
                                                    <w:top w:val="none" w:sz="0" w:space="0" w:color="auto"/>
                                                    <w:left w:val="none" w:sz="0" w:space="0" w:color="auto"/>
                                                    <w:bottom w:val="none" w:sz="0" w:space="0" w:color="auto"/>
                                                    <w:right w:val="none" w:sz="0" w:space="0" w:color="auto"/>
                                                  </w:divBdr>
                                                </w:div>
                                                <w:div w:id="978152137">
                                                  <w:marLeft w:val="0"/>
                                                  <w:marRight w:val="0"/>
                                                  <w:marTop w:val="0"/>
                                                  <w:marBottom w:val="0"/>
                                                  <w:divBdr>
                                                    <w:top w:val="none" w:sz="0" w:space="0" w:color="auto"/>
                                                    <w:left w:val="none" w:sz="0" w:space="0" w:color="auto"/>
                                                    <w:bottom w:val="none" w:sz="0" w:space="0" w:color="auto"/>
                                                    <w:right w:val="none" w:sz="0" w:space="0" w:color="auto"/>
                                                  </w:divBdr>
                                                </w:div>
                                                <w:div w:id="988554344">
                                                  <w:marLeft w:val="0"/>
                                                  <w:marRight w:val="0"/>
                                                  <w:marTop w:val="0"/>
                                                  <w:marBottom w:val="0"/>
                                                  <w:divBdr>
                                                    <w:top w:val="none" w:sz="0" w:space="0" w:color="auto"/>
                                                    <w:left w:val="none" w:sz="0" w:space="0" w:color="auto"/>
                                                    <w:bottom w:val="none" w:sz="0" w:space="0" w:color="auto"/>
                                                    <w:right w:val="none" w:sz="0" w:space="0" w:color="auto"/>
                                                  </w:divBdr>
                                                </w:div>
                                                <w:div w:id="1025211437">
                                                  <w:marLeft w:val="0"/>
                                                  <w:marRight w:val="0"/>
                                                  <w:marTop w:val="0"/>
                                                  <w:marBottom w:val="0"/>
                                                  <w:divBdr>
                                                    <w:top w:val="none" w:sz="0" w:space="0" w:color="auto"/>
                                                    <w:left w:val="none" w:sz="0" w:space="0" w:color="auto"/>
                                                    <w:bottom w:val="none" w:sz="0" w:space="0" w:color="auto"/>
                                                    <w:right w:val="none" w:sz="0" w:space="0" w:color="auto"/>
                                                  </w:divBdr>
                                                </w:div>
                                                <w:div w:id="1043016980">
                                                  <w:marLeft w:val="0"/>
                                                  <w:marRight w:val="0"/>
                                                  <w:marTop w:val="0"/>
                                                  <w:marBottom w:val="0"/>
                                                  <w:divBdr>
                                                    <w:top w:val="none" w:sz="0" w:space="0" w:color="auto"/>
                                                    <w:left w:val="none" w:sz="0" w:space="0" w:color="auto"/>
                                                    <w:bottom w:val="none" w:sz="0" w:space="0" w:color="auto"/>
                                                    <w:right w:val="none" w:sz="0" w:space="0" w:color="auto"/>
                                                  </w:divBdr>
                                                </w:div>
                                                <w:div w:id="1067604124">
                                                  <w:marLeft w:val="0"/>
                                                  <w:marRight w:val="0"/>
                                                  <w:marTop w:val="0"/>
                                                  <w:marBottom w:val="0"/>
                                                  <w:divBdr>
                                                    <w:top w:val="none" w:sz="0" w:space="0" w:color="auto"/>
                                                    <w:left w:val="none" w:sz="0" w:space="0" w:color="auto"/>
                                                    <w:bottom w:val="none" w:sz="0" w:space="0" w:color="auto"/>
                                                    <w:right w:val="none" w:sz="0" w:space="0" w:color="auto"/>
                                                  </w:divBdr>
                                                </w:div>
                                                <w:div w:id="1088423863">
                                                  <w:marLeft w:val="0"/>
                                                  <w:marRight w:val="0"/>
                                                  <w:marTop w:val="0"/>
                                                  <w:marBottom w:val="0"/>
                                                  <w:divBdr>
                                                    <w:top w:val="none" w:sz="0" w:space="0" w:color="auto"/>
                                                    <w:left w:val="none" w:sz="0" w:space="0" w:color="auto"/>
                                                    <w:bottom w:val="none" w:sz="0" w:space="0" w:color="auto"/>
                                                    <w:right w:val="none" w:sz="0" w:space="0" w:color="auto"/>
                                                  </w:divBdr>
                                                </w:div>
                                                <w:div w:id="1100025525">
                                                  <w:marLeft w:val="0"/>
                                                  <w:marRight w:val="0"/>
                                                  <w:marTop w:val="0"/>
                                                  <w:marBottom w:val="0"/>
                                                  <w:divBdr>
                                                    <w:top w:val="none" w:sz="0" w:space="0" w:color="auto"/>
                                                    <w:left w:val="none" w:sz="0" w:space="0" w:color="auto"/>
                                                    <w:bottom w:val="none" w:sz="0" w:space="0" w:color="auto"/>
                                                    <w:right w:val="none" w:sz="0" w:space="0" w:color="auto"/>
                                                  </w:divBdr>
                                                </w:div>
                                                <w:div w:id="1145703097">
                                                  <w:marLeft w:val="0"/>
                                                  <w:marRight w:val="0"/>
                                                  <w:marTop w:val="0"/>
                                                  <w:marBottom w:val="0"/>
                                                  <w:divBdr>
                                                    <w:top w:val="none" w:sz="0" w:space="0" w:color="auto"/>
                                                    <w:left w:val="none" w:sz="0" w:space="0" w:color="auto"/>
                                                    <w:bottom w:val="none" w:sz="0" w:space="0" w:color="auto"/>
                                                    <w:right w:val="none" w:sz="0" w:space="0" w:color="auto"/>
                                                  </w:divBdr>
                                                </w:div>
                                                <w:div w:id="1149981495">
                                                  <w:marLeft w:val="0"/>
                                                  <w:marRight w:val="0"/>
                                                  <w:marTop w:val="0"/>
                                                  <w:marBottom w:val="0"/>
                                                  <w:divBdr>
                                                    <w:top w:val="none" w:sz="0" w:space="0" w:color="auto"/>
                                                    <w:left w:val="none" w:sz="0" w:space="0" w:color="auto"/>
                                                    <w:bottom w:val="none" w:sz="0" w:space="0" w:color="auto"/>
                                                    <w:right w:val="none" w:sz="0" w:space="0" w:color="auto"/>
                                                  </w:divBdr>
                                                </w:div>
                                                <w:div w:id="1337490860">
                                                  <w:marLeft w:val="0"/>
                                                  <w:marRight w:val="0"/>
                                                  <w:marTop w:val="0"/>
                                                  <w:marBottom w:val="0"/>
                                                  <w:divBdr>
                                                    <w:top w:val="none" w:sz="0" w:space="0" w:color="auto"/>
                                                    <w:left w:val="none" w:sz="0" w:space="0" w:color="auto"/>
                                                    <w:bottom w:val="none" w:sz="0" w:space="0" w:color="auto"/>
                                                    <w:right w:val="none" w:sz="0" w:space="0" w:color="auto"/>
                                                  </w:divBdr>
                                                </w:div>
                                                <w:div w:id="1353721078">
                                                  <w:marLeft w:val="0"/>
                                                  <w:marRight w:val="0"/>
                                                  <w:marTop w:val="0"/>
                                                  <w:marBottom w:val="0"/>
                                                  <w:divBdr>
                                                    <w:top w:val="none" w:sz="0" w:space="0" w:color="auto"/>
                                                    <w:left w:val="none" w:sz="0" w:space="0" w:color="auto"/>
                                                    <w:bottom w:val="none" w:sz="0" w:space="0" w:color="auto"/>
                                                    <w:right w:val="none" w:sz="0" w:space="0" w:color="auto"/>
                                                  </w:divBdr>
                                                </w:div>
                                                <w:div w:id="1361126509">
                                                  <w:marLeft w:val="0"/>
                                                  <w:marRight w:val="0"/>
                                                  <w:marTop w:val="0"/>
                                                  <w:marBottom w:val="0"/>
                                                  <w:divBdr>
                                                    <w:top w:val="none" w:sz="0" w:space="0" w:color="auto"/>
                                                    <w:left w:val="none" w:sz="0" w:space="0" w:color="auto"/>
                                                    <w:bottom w:val="none" w:sz="0" w:space="0" w:color="auto"/>
                                                    <w:right w:val="none" w:sz="0" w:space="0" w:color="auto"/>
                                                  </w:divBdr>
                                                </w:div>
                                                <w:div w:id="1390104692">
                                                  <w:marLeft w:val="0"/>
                                                  <w:marRight w:val="0"/>
                                                  <w:marTop w:val="0"/>
                                                  <w:marBottom w:val="0"/>
                                                  <w:divBdr>
                                                    <w:top w:val="none" w:sz="0" w:space="0" w:color="auto"/>
                                                    <w:left w:val="none" w:sz="0" w:space="0" w:color="auto"/>
                                                    <w:bottom w:val="none" w:sz="0" w:space="0" w:color="auto"/>
                                                    <w:right w:val="none" w:sz="0" w:space="0" w:color="auto"/>
                                                  </w:divBdr>
                                                </w:div>
                                                <w:div w:id="1418332628">
                                                  <w:marLeft w:val="0"/>
                                                  <w:marRight w:val="0"/>
                                                  <w:marTop w:val="0"/>
                                                  <w:marBottom w:val="0"/>
                                                  <w:divBdr>
                                                    <w:top w:val="none" w:sz="0" w:space="0" w:color="auto"/>
                                                    <w:left w:val="none" w:sz="0" w:space="0" w:color="auto"/>
                                                    <w:bottom w:val="none" w:sz="0" w:space="0" w:color="auto"/>
                                                    <w:right w:val="none" w:sz="0" w:space="0" w:color="auto"/>
                                                  </w:divBdr>
                                                </w:div>
                                                <w:div w:id="1440679680">
                                                  <w:marLeft w:val="0"/>
                                                  <w:marRight w:val="0"/>
                                                  <w:marTop w:val="0"/>
                                                  <w:marBottom w:val="0"/>
                                                  <w:divBdr>
                                                    <w:top w:val="none" w:sz="0" w:space="0" w:color="auto"/>
                                                    <w:left w:val="none" w:sz="0" w:space="0" w:color="auto"/>
                                                    <w:bottom w:val="none" w:sz="0" w:space="0" w:color="auto"/>
                                                    <w:right w:val="none" w:sz="0" w:space="0" w:color="auto"/>
                                                  </w:divBdr>
                                                </w:div>
                                                <w:div w:id="1473405437">
                                                  <w:marLeft w:val="0"/>
                                                  <w:marRight w:val="0"/>
                                                  <w:marTop w:val="0"/>
                                                  <w:marBottom w:val="0"/>
                                                  <w:divBdr>
                                                    <w:top w:val="none" w:sz="0" w:space="0" w:color="auto"/>
                                                    <w:left w:val="none" w:sz="0" w:space="0" w:color="auto"/>
                                                    <w:bottom w:val="none" w:sz="0" w:space="0" w:color="auto"/>
                                                    <w:right w:val="none" w:sz="0" w:space="0" w:color="auto"/>
                                                  </w:divBdr>
                                                </w:div>
                                                <w:div w:id="1521698201">
                                                  <w:marLeft w:val="0"/>
                                                  <w:marRight w:val="0"/>
                                                  <w:marTop w:val="0"/>
                                                  <w:marBottom w:val="0"/>
                                                  <w:divBdr>
                                                    <w:top w:val="none" w:sz="0" w:space="0" w:color="auto"/>
                                                    <w:left w:val="none" w:sz="0" w:space="0" w:color="auto"/>
                                                    <w:bottom w:val="none" w:sz="0" w:space="0" w:color="auto"/>
                                                    <w:right w:val="none" w:sz="0" w:space="0" w:color="auto"/>
                                                  </w:divBdr>
                                                </w:div>
                                                <w:div w:id="1561015477">
                                                  <w:marLeft w:val="0"/>
                                                  <w:marRight w:val="0"/>
                                                  <w:marTop w:val="0"/>
                                                  <w:marBottom w:val="0"/>
                                                  <w:divBdr>
                                                    <w:top w:val="none" w:sz="0" w:space="0" w:color="auto"/>
                                                    <w:left w:val="none" w:sz="0" w:space="0" w:color="auto"/>
                                                    <w:bottom w:val="none" w:sz="0" w:space="0" w:color="auto"/>
                                                    <w:right w:val="none" w:sz="0" w:space="0" w:color="auto"/>
                                                  </w:divBdr>
                                                </w:div>
                                                <w:div w:id="1582792314">
                                                  <w:marLeft w:val="0"/>
                                                  <w:marRight w:val="0"/>
                                                  <w:marTop w:val="0"/>
                                                  <w:marBottom w:val="0"/>
                                                  <w:divBdr>
                                                    <w:top w:val="none" w:sz="0" w:space="0" w:color="auto"/>
                                                    <w:left w:val="none" w:sz="0" w:space="0" w:color="auto"/>
                                                    <w:bottom w:val="none" w:sz="0" w:space="0" w:color="auto"/>
                                                    <w:right w:val="none" w:sz="0" w:space="0" w:color="auto"/>
                                                  </w:divBdr>
                                                </w:div>
                                                <w:div w:id="1592199004">
                                                  <w:marLeft w:val="0"/>
                                                  <w:marRight w:val="0"/>
                                                  <w:marTop w:val="0"/>
                                                  <w:marBottom w:val="0"/>
                                                  <w:divBdr>
                                                    <w:top w:val="none" w:sz="0" w:space="0" w:color="auto"/>
                                                    <w:left w:val="none" w:sz="0" w:space="0" w:color="auto"/>
                                                    <w:bottom w:val="none" w:sz="0" w:space="0" w:color="auto"/>
                                                    <w:right w:val="none" w:sz="0" w:space="0" w:color="auto"/>
                                                  </w:divBdr>
                                                </w:div>
                                                <w:div w:id="1624193714">
                                                  <w:marLeft w:val="0"/>
                                                  <w:marRight w:val="0"/>
                                                  <w:marTop w:val="0"/>
                                                  <w:marBottom w:val="0"/>
                                                  <w:divBdr>
                                                    <w:top w:val="none" w:sz="0" w:space="0" w:color="auto"/>
                                                    <w:left w:val="none" w:sz="0" w:space="0" w:color="auto"/>
                                                    <w:bottom w:val="none" w:sz="0" w:space="0" w:color="auto"/>
                                                    <w:right w:val="none" w:sz="0" w:space="0" w:color="auto"/>
                                                  </w:divBdr>
                                                </w:div>
                                                <w:div w:id="1637756786">
                                                  <w:marLeft w:val="0"/>
                                                  <w:marRight w:val="0"/>
                                                  <w:marTop w:val="0"/>
                                                  <w:marBottom w:val="0"/>
                                                  <w:divBdr>
                                                    <w:top w:val="none" w:sz="0" w:space="0" w:color="auto"/>
                                                    <w:left w:val="none" w:sz="0" w:space="0" w:color="auto"/>
                                                    <w:bottom w:val="none" w:sz="0" w:space="0" w:color="auto"/>
                                                    <w:right w:val="none" w:sz="0" w:space="0" w:color="auto"/>
                                                  </w:divBdr>
                                                </w:div>
                                                <w:div w:id="1681198367">
                                                  <w:marLeft w:val="0"/>
                                                  <w:marRight w:val="0"/>
                                                  <w:marTop w:val="0"/>
                                                  <w:marBottom w:val="0"/>
                                                  <w:divBdr>
                                                    <w:top w:val="none" w:sz="0" w:space="0" w:color="auto"/>
                                                    <w:left w:val="none" w:sz="0" w:space="0" w:color="auto"/>
                                                    <w:bottom w:val="none" w:sz="0" w:space="0" w:color="auto"/>
                                                    <w:right w:val="none" w:sz="0" w:space="0" w:color="auto"/>
                                                  </w:divBdr>
                                                </w:div>
                                                <w:div w:id="1683241763">
                                                  <w:marLeft w:val="0"/>
                                                  <w:marRight w:val="0"/>
                                                  <w:marTop w:val="0"/>
                                                  <w:marBottom w:val="0"/>
                                                  <w:divBdr>
                                                    <w:top w:val="none" w:sz="0" w:space="0" w:color="auto"/>
                                                    <w:left w:val="none" w:sz="0" w:space="0" w:color="auto"/>
                                                    <w:bottom w:val="none" w:sz="0" w:space="0" w:color="auto"/>
                                                    <w:right w:val="none" w:sz="0" w:space="0" w:color="auto"/>
                                                  </w:divBdr>
                                                </w:div>
                                                <w:div w:id="1691372675">
                                                  <w:marLeft w:val="0"/>
                                                  <w:marRight w:val="0"/>
                                                  <w:marTop w:val="0"/>
                                                  <w:marBottom w:val="0"/>
                                                  <w:divBdr>
                                                    <w:top w:val="none" w:sz="0" w:space="0" w:color="auto"/>
                                                    <w:left w:val="none" w:sz="0" w:space="0" w:color="auto"/>
                                                    <w:bottom w:val="none" w:sz="0" w:space="0" w:color="auto"/>
                                                    <w:right w:val="none" w:sz="0" w:space="0" w:color="auto"/>
                                                  </w:divBdr>
                                                </w:div>
                                                <w:div w:id="1743984388">
                                                  <w:marLeft w:val="0"/>
                                                  <w:marRight w:val="0"/>
                                                  <w:marTop w:val="0"/>
                                                  <w:marBottom w:val="0"/>
                                                  <w:divBdr>
                                                    <w:top w:val="none" w:sz="0" w:space="0" w:color="auto"/>
                                                    <w:left w:val="none" w:sz="0" w:space="0" w:color="auto"/>
                                                    <w:bottom w:val="none" w:sz="0" w:space="0" w:color="auto"/>
                                                    <w:right w:val="none" w:sz="0" w:space="0" w:color="auto"/>
                                                  </w:divBdr>
                                                </w:div>
                                                <w:div w:id="1780906975">
                                                  <w:marLeft w:val="0"/>
                                                  <w:marRight w:val="0"/>
                                                  <w:marTop w:val="0"/>
                                                  <w:marBottom w:val="0"/>
                                                  <w:divBdr>
                                                    <w:top w:val="none" w:sz="0" w:space="0" w:color="auto"/>
                                                    <w:left w:val="none" w:sz="0" w:space="0" w:color="auto"/>
                                                    <w:bottom w:val="none" w:sz="0" w:space="0" w:color="auto"/>
                                                    <w:right w:val="none" w:sz="0" w:space="0" w:color="auto"/>
                                                  </w:divBdr>
                                                </w:div>
                                                <w:div w:id="1851405920">
                                                  <w:marLeft w:val="0"/>
                                                  <w:marRight w:val="0"/>
                                                  <w:marTop w:val="0"/>
                                                  <w:marBottom w:val="0"/>
                                                  <w:divBdr>
                                                    <w:top w:val="none" w:sz="0" w:space="0" w:color="auto"/>
                                                    <w:left w:val="none" w:sz="0" w:space="0" w:color="auto"/>
                                                    <w:bottom w:val="none" w:sz="0" w:space="0" w:color="auto"/>
                                                    <w:right w:val="none" w:sz="0" w:space="0" w:color="auto"/>
                                                  </w:divBdr>
                                                </w:div>
                                                <w:div w:id="1891263821">
                                                  <w:marLeft w:val="0"/>
                                                  <w:marRight w:val="0"/>
                                                  <w:marTop w:val="0"/>
                                                  <w:marBottom w:val="0"/>
                                                  <w:divBdr>
                                                    <w:top w:val="none" w:sz="0" w:space="0" w:color="auto"/>
                                                    <w:left w:val="none" w:sz="0" w:space="0" w:color="auto"/>
                                                    <w:bottom w:val="none" w:sz="0" w:space="0" w:color="auto"/>
                                                    <w:right w:val="none" w:sz="0" w:space="0" w:color="auto"/>
                                                  </w:divBdr>
                                                </w:div>
                                                <w:div w:id="1900433431">
                                                  <w:marLeft w:val="0"/>
                                                  <w:marRight w:val="0"/>
                                                  <w:marTop w:val="0"/>
                                                  <w:marBottom w:val="0"/>
                                                  <w:divBdr>
                                                    <w:top w:val="none" w:sz="0" w:space="0" w:color="auto"/>
                                                    <w:left w:val="none" w:sz="0" w:space="0" w:color="auto"/>
                                                    <w:bottom w:val="none" w:sz="0" w:space="0" w:color="auto"/>
                                                    <w:right w:val="none" w:sz="0" w:space="0" w:color="auto"/>
                                                  </w:divBdr>
                                                </w:div>
                                                <w:div w:id="1991593111">
                                                  <w:marLeft w:val="0"/>
                                                  <w:marRight w:val="0"/>
                                                  <w:marTop w:val="0"/>
                                                  <w:marBottom w:val="0"/>
                                                  <w:divBdr>
                                                    <w:top w:val="none" w:sz="0" w:space="0" w:color="auto"/>
                                                    <w:left w:val="none" w:sz="0" w:space="0" w:color="auto"/>
                                                    <w:bottom w:val="none" w:sz="0" w:space="0" w:color="auto"/>
                                                    <w:right w:val="none" w:sz="0" w:space="0" w:color="auto"/>
                                                  </w:divBdr>
                                                </w:div>
                                                <w:div w:id="2023512217">
                                                  <w:marLeft w:val="0"/>
                                                  <w:marRight w:val="0"/>
                                                  <w:marTop w:val="0"/>
                                                  <w:marBottom w:val="0"/>
                                                  <w:divBdr>
                                                    <w:top w:val="none" w:sz="0" w:space="0" w:color="auto"/>
                                                    <w:left w:val="none" w:sz="0" w:space="0" w:color="auto"/>
                                                    <w:bottom w:val="none" w:sz="0" w:space="0" w:color="auto"/>
                                                    <w:right w:val="none" w:sz="0" w:space="0" w:color="auto"/>
                                                  </w:divBdr>
                                                </w:div>
                                                <w:div w:id="2056344619">
                                                  <w:marLeft w:val="0"/>
                                                  <w:marRight w:val="0"/>
                                                  <w:marTop w:val="0"/>
                                                  <w:marBottom w:val="0"/>
                                                  <w:divBdr>
                                                    <w:top w:val="none" w:sz="0" w:space="0" w:color="auto"/>
                                                    <w:left w:val="none" w:sz="0" w:space="0" w:color="auto"/>
                                                    <w:bottom w:val="none" w:sz="0" w:space="0" w:color="auto"/>
                                                    <w:right w:val="none" w:sz="0" w:space="0" w:color="auto"/>
                                                  </w:divBdr>
                                                </w:div>
                                                <w:div w:id="2086296579">
                                                  <w:marLeft w:val="0"/>
                                                  <w:marRight w:val="0"/>
                                                  <w:marTop w:val="0"/>
                                                  <w:marBottom w:val="0"/>
                                                  <w:divBdr>
                                                    <w:top w:val="none" w:sz="0" w:space="0" w:color="auto"/>
                                                    <w:left w:val="none" w:sz="0" w:space="0" w:color="auto"/>
                                                    <w:bottom w:val="none" w:sz="0" w:space="0" w:color="auto"/>
                                                    <w:right w:val="none" w:sz="0" w:space="0" w:color="auto"/>
                                                  </w:divBdr>
                                                </w:div>
                                              </w:divsChild>
                                            </w:div>
                                            <w:div w:id="1834948377">
                                              <w:marLeft w:val="0"/>
                                              <w:marRight w:val="0"/>
                                              <w:marTop w:val="0"/>
                                              <w:marBottom w:val="0"/>
                                              <w:divBdr>
                                                <w:top w:val="none" w:sz="0" w:space="0" w:color="auto"/>
                                                <w:left w:val="none" w:sz="0" w:space="0" w:color="auto"/>
                                                <w:bottom w:val="none" w:sz="0" w:space="0" w:color="auto"/>
                                                <w:right w:val="none" w:sz="0" w:space="0" w:color="auto"/>
                                              </w:divBdr>
                                              <w:divsChild>
                                                <w:div w:id="9374775">
                                                  <w:marLeft w:val="0"/>
                                                  <w:marRight w:val="0"/>
                                                  <w:marTop w:val="0"/>
                                                  <w:marBottom w:val="0"/>
                                                  <w:divBdr>
                                                    <w:top w:val="none" w:sz="0" w:space="0" w:color="auto"/>
                                                    <w:left w:val="none" w:sz="0" w:space="0" w:color="auto"/>
                                                    <w:bottom w:val="none" w:sz="0" w:space="0" w:color="auto"/>
                                                    <w:right w:val="none" w:sz="0" w:space="0" w:color="auto"/>
                                                  </w:divBdr>
                                                </w:div>
                                                <w:div w:id="40247598">
                                                  <w:marLeft w:val="0"/>
                                                  <w:marRight w:val="0"/>
                                                  <w:marTop w:val="0"/>
                                                  <w:marBottom w:val="0"/>
                                                  <w:divBdr>
                                                    <w:top w:val="none" w:sz="0" w:space="0" w:color="auto"/>
                                                    <w:left w:val="none" w:sz="0" w:space="0" w:color="auto"/>
                                                    <w:bottom w:val="none" w:sz="0" w:space="0" w:color="auto"/>
                                                    <w:right w:val="none" w:sz="0" w:space="0" w:color="auto"/>
                                                  </w:divBdr>
                                                </w:div>
                                                <w:div w:id="42020374">
                                                  <w:marLeft w:val="0"/>
                                                  <w:marRight w:val="0"/>
                                                  <w:marTop w:val="0"/>
                                                  <w:marBottom w:val="0"/>
                                                  <w:divBdr>
                                                    <w:top w:val="none" w:sz="0" w:space="0" w:color="auto"/>
                                                    <w:left w:val="none" w:sz="0" w:space="0" w:color="auto"/>
                                                    <w:bottom w:val="none" w:sz="0" w:space="0" w:color="auto"/>
                                                    <w:right w:val="none" w:sz="0" w:space="0" w:color="auto"/>
                                                  </w:divBdr>
                                                </w:div>
                                                <w:div w:id="47461794">
                                                  <w:marLeft w:val="0"/>
                                                  <w:marRight w:val="0"/>
                                                  <w:marTop w:val="0"/>
                                                  <w:marBottom w:val="0"/>
                                                  <w:divBdr>
                                                    <w:top w:val="none" w:sz="0" w:space="0" w:color="auto"/>
                                                    <w:left w:val="none" w:sz="0" w:space="0" w:color="auto"/>
                                                    <w:bottom w:val="none" w:sz="0" w:space="0" w:color="auto"/>
                                                    <w:right w:val="none" w:sz="0" w:space="0" w:color="auto"/>
                                                  </w:divBdr>
                                                </w:div>
                                                <w:div w:id="76755795">
                                                  <w:marLeft w:val="0"/>
                                                  <w:marRight w:val="0"/>
                                                  <w:marTop w:val="0"/>
                                                  <w:marBottom w:val="0"/>
                                                  <w:divBdr>
                                                    <w:top w:val="none" w:sz="0" w:space="0" w:color="auto"/>
                                                    <w:left w:val="none" w:sz="0" w:space="0" w:color="auto"/>
                                                    <w:bottom w:val="none" w:sz="0" w:space="0" w:color="auto"/>
                                                    <w:right w:val="none" w:sz="0" w:space="0" w:color="auto"/>
                                                  </w:divBdr>
                                                </w:div>
                                                <w:div w:id="115565012">
                                                  <w:marLeft w:val="0"/>
                                                  <w:marRight w:val="0"/>
                                                  <w:marTop w:val="0"/>
                                                  <w:marBottom w:val="0"/>
                                                  <w:divBdr>
                                                    <w:top w:val="none" w:sz="0" w:space="0" w:color="auto"/>
                                                    <w:left w:val="none" w:sz="0" w:space="0" w:color="auto"/>
                                                    <w:bottom w:val="none" w:sz="0" w:space="0" w:color="auto"/>
                                                    <w:right w:val="none" w:sz="0" w:space="0" w:color="auto"/>
                                                  </w:divBdr>
                                                </w:div>
                                                <w:div w:id="150366871">
                                                  <w:marLeft w:val="0"/>
                                                  <w:marRight w:val="0"/>
                                                  <w:marTop w:val="0"/>
                                                  <w:marBottom w:val="0"/>
                                                  <w:divBdr>
                                                    <w:top w:val="none" w:sz="0" w:space="0" w:color="auto"/>
                                                    <w:left w:val="none" w:sz="0" w:space="0" w:color="auto"/>
                                                    <w:bottom w:val="none" w:sz="0" w:space="0" w:color="auto"/>
                                                    <w:right w:val="none" w:sz="0" w:space="0" w:color="auto"/>
                                                  </w:divBdr>
                                                </w:div>
                                                <w:div w:id="151454043">
                                                  <w:marLeft w:val="0"/>
                                                  <w:marRight w:val="0"/>
                                                  <w:marTop w:val="0"/>
                                                  <w:marBottom w:val="0"/>
                                                  <w:divBdr>
                                                    <w:top w:val="none" w:sz="0" w:space="0" w:color="auto"/>
                                                    <w:left w:val="none" w:sz="0" w:space="0" w:color="auto"/>
                                                    <w:bottom w:val="none" w:sz="0" w:space="0" w:color="auto"/>
                                                    <w:right w:val="none" w:sz="0" w:space="0" w:color="auto"/>
                                                  </w:divBdr>
                                                </w:div>
                                                <w:div w:id="162203100">
                                                  <w:marLeft w:val="0"/>
                                                  <w:marRight w:val="0"/>
                                                  <w:marTop w:val="0"/>
                                                  <w:marBottom w:val="0"/>
                                                  <w:divBdr>
                                                    <w:top w:val="none" w:sz="0" w:space="0" w:color="auto"/>
                                                    <w:left w:val="none" w:sz="0" w:space="0" w:color="auto"/>
                                                    <w:bottom w:val="none" w:sz="0" w:space="0" w:color="auto"/>
                                                    <w:right w:val="none" w:sz="0" w:space="0" w:color="auto"/>
                                                  </w:divBdr>
                                                </w:div>
                                                <w:div w:id="168256138">
                                                  <w:marLeft w:val="0"/>
                                                  <w:marRight w:val="0"/>
                                                  <w:marTop w:val="0"/>
                                                  <w:marBottom w:val="0"/>
                                                  <w:divBdr>
                                                    <w:top w:val="none" w:sz="0" w:space="0" w:color="auto"/>
                                                    <w:left w:val="none" w:sz="0" w:space="0" w:color="auto"/>
                                                    <w:bottom w:val="none" w:sz="0" w:space="0" w:color="auto"/>
                                                    <w:right w:val="none" w:sz="0" w:space="0" w:color="auto"/>
                                                  </w:divBdr>
                                                </w:div>
                                                <w:div w:id="176970011">
                                                  <w:marLeft w:val="0"/>
                                                  <w:marRight w:val="0"/>
                                                  <w:marTop w:val="0"/>
                                                  <w:marBottom w:val="0"/>
                                                  <w:divBdr>
                                                    <w:top w:val="none" w:sz="0" w:space="0" w:color="auto"/>
                                                    <w:left w:val="none" w:sz="0" w:space="0" w:color="auto"/>
                                                    <w:bottom w:val="none" w:sz="0" w:space="0" w:color="auto"/>
                                                    <w:right w:val="none" w:sz="0" w:space="0" w:color="auto"/>
                                                  </w:divBdr>
                                                </w:div>
                                                <w:div w:id="181283142">
                                                  <w:marLeft w:val="0"/>
                                                  <w:marRight w:val="0"/>
                                                  <w:marTop w:val="0"/>
                                                  <w:marBottom w:val="0"/>
                                                  <w:divBdr>
                                                    <w:top w:val="none" w:sz="0" w:space="0" w:color="auto"/>
                                                    <w:left w:val="none" w:sz="0" w:space="0" w:color="auto"/>
                                                    <w:bottom w:val="none" w:sz="0" w:space="0" w:color="auto"/>
                                                    <w:right w:val="none" w:sz="0" w:space="0" w:color="auto"/>
                                                  </w:divBdr>
                                                </w:div>
                                                <w:div w:id="184830978">
                                                  <w:marLeft w:val="0"/>
                                                  <w:marRight w:val="0"/>
                                                  <w:marTop w:val="0"/>
                                                  <w:marBottom w:val="0"/>
                                                  <w:divBdr>
                                                    <w:top w:val="none" w:sz="0" w:space="0" w:color="auto"/>
                                                    <w:left w:val="none" w:sz="0" w:space="0" w:color="auto"/>
                                                    <w:bottom w:val="none" w:sz="0" w:space="0" w:color="auto"/>
                                                    <w:right w:val="none" w:sz="0" w:space="0" w:color="auto"/>
                                                  </w:divBdr>
                                                </w:div>
                                                <w:div w:id="211575580">
                                                  <w:marLeft w:val="0"/>
                                                  <w:marRight w:val="0"/>
                                                  <w:marTop w:val="0"/>
                                                  <w:marBottom w:val="0"/>
                                                  <w:divBdr>
                                                    <w:top w:val="none" w:sz="0" w:space="0" w:color="auto"/>
                                                    <w:left w:val="none" w:sz="0" w:space="0" w:color="auto"/>
                                                    <w:bottom w:val="none" w:sz="0" w:space="0" w:color="auto"/>
                                                    <w:right w:val="none" w:sz="0" w:space="0" w:color="auto"/>
                                                  </w:divBdr>
                                                </w:div>
                                                <w:div w:id="224874481">
                                                  <w:marLeft w:val="0"/>
                                                  <w:marRight w:val="0"/>
                                                  <w:marTop w:val="0"/>
                                                  <w:marBottom w:val="0"/>
                                                  <w:divBdr>
                                                    <w:top w:val="none" w:sz="0" w:space="0" w:color="auto"/>
                                                    <w:left w:val="none" w:sz="0" w:space="0" w:color="auto"/>
                                                    <w:bottom w:val="none" w:sz="0" w:space="0" w:color="auto"/>
                                                    <w:right w:val="none" w:sz="0" w:space="0" w:color="auto"/>
                                                  </w:divBdr>
                                                </w:div>
                                                <w:div w:id="228930650">
                                                  <w:marLeft w:val="0"/>
                                                  <w:marRight w:val="0"/>
                                                  <w:marTop w:val="0"/>
                                                  <w:marBottom w:val="0"/>
                                                  <w:divBdr>
                                                    <w:top w:val="none" w:sz="0" w:space="0" w:color="auto"/>
                                                    <w:left w:val="none" w:sz="0" w:space="0" w:color="auto"/>
                                                    <w:bottom w:val="none" w:sz="0" w:space="0" w:color="auto"/>
                                                    <w:right w:val="none" w:sz="0" w:space="0" w:color="auto"/>
                                                  </w:divBdr>
                                                </w:div>
                                                <w:div w:id="250086864">
                                                  <w:marLeft w:val="0"/>
                                                  <w:marRight w:val="0"/>
                                                  <w:marTop w:val="0"/>
                                                  <w:marBottom w:val="0"/>
                                                  <w:divBdr>
                                                    <w:top w:val="none" w:sz="0" w:space="0" w:color="auto"/>
                                                    <w:left w:val="none" w:sz="0" w:space="0" w:color="auto"/>
                                                    <w:bottom w:val="none" w:sz="0" w:space="0" w:color="auto"/>
                                                    <w:right w:val="none" w:sz="0" w:space="0" w:color="auto"/>
                                                  </w:divBdr>
                                                </w:div>
                                                <w:div w:id="258561218">
                                                  <w:marLeft w:val="0"/>
                                                  <w:marRight w:val="0"/>
                                                  <w:marTop w:val="0"/>
                                                  <w:marBottom w:val="0"/>
                                                  <w:divBdr>
                                                    <w:top w:val="none" w:sz="0" w:space="0" w:color="auto"/>
                                                    <w:left w:val="none" w:sz="0" w:space="0" w:color="auto"/>
                                                    <w:bottom w:val="none" w:sz="0" w:space="0" w:color="auto"/>
                                                    <w:right w:val="none" w:sz="0" w:space="0" w:color="auto"/>
                                                  </w:divBdr>
                                                </w:div>
                                                <w:div w:id="306278198">
                                                  <w:marLeft w:val="0"/>
                                                  <w:marRight w:val="0"/>
                                                  <w:marTop w:val="0"/>
                                                  <w:marBottom w:val="0"/>
                                                  <w:divBdr>
                                                    <w:top w:val="none" w:sz="0" w:space="0" w:color="auto"/>
                                                    <w:left w:val="none" w:sz="0" w:space="0" w:color="auto"/>
                                                    <w:bottom w:val="none" w:sz="0" w:space="0" w:color="auto"/>
                                                    <w:right w:val="none" w:sz="0" w:space="0" w:color="auto"/>
                                                  </w:divBdr>
                                                </w:div>
                                                <w:div w:id="319315233">
                                                  <w:marLeft w:val="0"/>
                                                  <w:marRight w:val="0"/>
                                                  <w:marTop w:val="0"/>
                                                  <w:marBottom w:val="0"/>
                                                  <w:divBdr>
                                                    <w:top w:val="none" w:sz="0" w:space="0" w:color="auto"/>
                                                    <w:left w:val="none" w:sz="0" w:space="0" w:color="auto"/>
                                                    <w:bottom w:val="none" w:sz="0" w:space="0" w:color="auto"/>
                                                    <w:right w:val="none" w:sz="0" w:space="0" w:color="auto"/>
                                                  </w:divBdr>
                                                </w:div>
                                                <w:div w:id="322588461">
                                                  <w:marLeft w:val="0"/>
                                                  <w:marRight w:val="0"/>
                                                  <w:marTop w:val="0"/>
                                                  <w:marBottom w:val="0"/>
                                                  <w:divBdr>
                                                    <w:top w:val="none" w:sz="0" w:space="0" w:color="auto"/>
                                                    <w:left w:val="none" w:sz="0" w:space="0" w:color="auto"/>
                                                    <w:bottom w:val="none" w:sz="0" w:space="0" w:color="auto"/>
                                                    <w:right w:val="none" w:sz="0" w:space="0" w:color="auto"/>
                                                  </w:divBdr>
                                                </w:div>
                                                <w:div w:id="356541038">
                                                  <w:marLeft w:val="0"/>
                                                  <w:marRight w:val="0"/>
                                                  <w:marTop w:val="0"/>
                                                  <w:marBottom w:val="0"/>
                                                  <w:divBdr>
                                                    <w:top w:val="none" w:sz="0" w:space="0" w:color="auto"/>
                                                    <w:left w:val="none" w:sz="0" w:space="0" w:color="auto"/>
                                                    <w:bottom w:val="none" w:sz="0" w:space="0" w:color="auto"/>
                                                    <w:right w:val="none" w:sz="0" w:space="0" w:color="auto"/>
                                                  </w:divBdr>
                                                </w:div>
                                                <w:div w:id="377164952">
                                                  <w:marLeft w:val="0"/>
                                                  <w:marRight w:val="0"/>
                                                  <w:marTop w:val="0"/>
                                                  <w:marBottom w:val="0"/>
                                                  <w:divBdr>
                                                    <w:top w:val="none" w:sz="0" w:space="0" w:color="auto"/>
                                                    <w:left w:val="none" w:sz="0" w:space="0" w:color="auto"/>
                                                    <w:bottom w:val="none" w:sz="0" w:space="0" w:color="auto"/>
                                                    <w:right w:val="none" w:sz="0" w:space="0" w:color="auto"/>
                                                  </w:divBdr>
                                                </w:div>
                                                <w:div w:id="380836089">
                                                  <w:marLeft w:val="0"/>
                                                  <w:marRight w:val="0"/>
                                                  <w:marTop w:val="0"/>
                                                  <w:marBottom w:val="0"/>
                                                  <w:divBdr>
                                                    <w:top w:val="none" w:sz="0" w:space="0" w:color="auto"/>
                                                    <w:left w:val="none" w:sz="0" w:space="0" w:color="auto"/>
                                                    <w:bottom w:val="none" w:sz="0" w:space="0" w:color="auto"/>
                                                    <w:right w:val="none" w:sz="0" w:space="0" w:color="auto"/>
                                                  </w:divBdr>
                                                </w:div>
                                                <w:div w:id="423187004">
                                                  <w:marLeft w:val="0"/>
                                                  <w:marRight w:val="0"/>
                                                  <w:marTop w:val="0"/>
                                                  <w:marBottom w:val="0"/>
                                                  <w:divBdr>
                                                    <w:top w:val="none" w:sz="0" w:space="0" w:color="auto"/>
                                                    <w:left w:val="none" w:sz="0" w:space="0" w:color="auto"/>
                                                    <w:bottom w:val="none" w:sz="0" w:space="0" w:color="auto"/>
                                                    <w:right w:val="none" w:sz="0" w:space="0" w:color="auto"/>
                                                  </w:divBdr>
                                                </w:div>
                                                <w:div w:id="443185350">
                                                  <w:marLeft w:val="0"/>
                                                  <w:marRight w:val="0"/>
                                                  <w:marTop w:val="0"/>
                                                  <w:marBottom w:val="0"/>
                                                  <w:divBdr>
                                                    <w:top w:val="none" w:sz="0" w:space="0" w:color="auto"/>
                                                    <w:left w:val="none" w:sz="0" w:space="0" w:color="auto"/>
                                                    <w:bottom w:val="none" w:sz="0" w:space="0" w:color="auto"/>
                                                    <w:right w:val="none" w:sz="0" w:space="0" w:color="auto"/>
                                                  </w:divBdr>
                                                </w:div>
                                                <w:div w:id="463037670">
                                                  <w:marLeft w:val="0"/>
                                                  <w:marRight w:val="0"/>
                                                  <w:marTop w:val="0"/>
                                                  <w:marBottom w:val="0"/>
                                                  <w:divBdr>
                                                    <w:top w:val="none" w:sz="0" w:space="0" w:color="auto"/>
                                                    <w:left w:val="none" w:sz="0" w:space="0" w:color="auto"/>
                                                    <w:bottom w:val="none" w:sz="0" w:space="0" w:color="auto"/>
                                                    <w:right w:val="none" w:sz="0" w:space="0" w:color="auto"/>
                                                  </w:divBdr>
                                                </w:div>
                                                <w:div w:id="520242870">
                                                  <w:marLeft w:val="0"/>
                                                  <w:marRight w:val="0"/>
                                                  <w:marTop w:val="0"/>
                                                  <w:marBottom w:val="0"/>
                                                  <w:divBdr>
                                                    <w:top w:val="none" w:sz="0" w:space="0" w:color="auto"/>
                                                    <w:left w:val="none" w:sz="0" w:space="0" w:color="auto"/>
                                                    <w:bottom w:val="none" w:sz="0" w:space="0" w:color="auto"/>
                                                    <w:right w:val="none" w:sz="0" w:space="0" w:color="auto"/>
                                                  </w:divBdr>
                                                </w:div>
                                                <w:div w:id="568033271">
                                                  <w:marLeft w:val="0"/>
                                                  <w:marRight w:val="0"/>
                                                  <w:marTop w:val="0"/>
                                                  <w:marBottom w:val="0"/>
                                                  <w:divBdr>
                                                    <w:top w:val="none" w:sz="0" w:space="0" w:color="auto"/>
                                                    <w:left w:val="none" w:sz="0" w:space="0" w:color="auto"/>
                                                    <w:bottom w:val="none" w:sz="0" w:space="0" w:color="auto"/>
                                                    <w:right w:val="none" w:sz="0" w:space="0" w:color="auto"/>
                                                  </w:divBdr>
                                                </w:div>
                                                <w:div w:id="572199286">
                                                  <w:marLeft w:val="0"/>
                                                  <w:marRight w:val="0"/>
                                                  <w:marTop w:val="0"/>
                                                  <w:marBottom w:val="0"/>
                                                  <w:divBdr>
                                                    <w:top w:val="none" w:sz="0" w:space="0" w:color="auto"/>
                                                    <w:left w:val="none" w:sz="0" w:space="0" w:color="auto"/>
                                                    <w:bottom w:val="none" w:sz="0" w:space="0" w:color="auto"/>
                                                    <w:right w:val="none" w:sz="0" w:space="0" w:color="auto"/>
                                                  </w:divBdr>
                                                </w:div>
                                                <w:div w:id="575090535">
                                                  <w:marLeft w:val="0"/>
                                                  <w:marRight w:val="0"/>
                                                  <w:marTop w:val="0"/>
                                                  <w:marBottom w:val="0"/>
                                                  <w:divBdr>
                                                    <w:top w:val="none" w:sz="0" w:space="0" w:color="auto"/>
                                                    <w:left w:val="none" w:sz="0" w:space="0" w:color="auto"/>
                                                    <w:bottom w:val="none" w:sz="0" w:space="0" w:color="auto"/>
                                                    <w:right w:val="none" w:sz="0" w:space="0" w:color="auto"/>
                                                  </w:divBdr>
                                                </w:div>
                                                <w:div w:id="575095571">
                                                  <w:marLeft w:val="0"/>
                                                  <w:marRight w:val="0"/>
                                                  <w:marTop w:val="0"/>
                                                  <w:marBottom w:val="0"/>
                                                  <w:divBdr>
                                                    <w:top w:val="none" w:sz="0" w:space="0" w:color="auto"/>
                                                    <w:left w:val="none" w:sz="0" w:space="0" w:color="auto"/>
                                                    <w:bottom w:val="none" w:sz="0" w:space="0" w:color="auto"/>
                                                    <w:right w:val="none" w:sz="0" w:space="0" w:color="auto"/>
                                                  </w:divBdr>
                                                </w:div>
                                                <w:div w:id="578053077">
                                                  <w:marLeft w:val="0"/>
                                                  <w:marRight w:val="0"/>
                                                  <w:marTop w:val="0"/>
                                                  <w:marBottom w:val="0"/>
                                                  <w:divBdr>
                                                    <w:top w:val="none" w:sz="0" w:space="0" w:color="auto"/>
                                                    <w:left w:val="none" w:sz="0" w:space="0" w:color="auto"/>
                                                    <w:bottom w:val="none" w:sz="0" w:space="0" w:color="auto"/>
                                                    <w:right w:val="none" w:sz="0" w:space="0" w:color="auto"/>
                                                  </w:divBdr>
                                                </w:div>
                                                <w:div w:id="668796434">
                                                  <w:marLeft w:val="0"/>
                                                  <w:marRight w:val="0"/>
                                                  <w:marTop w:val="0"/>
                                                  <w:marBottom w:val="0"/>
                                                  <w:divBdr>
                                                    <w:top w:val="none" w:sz="0" w:space="0" w:color="auto"/>
                                                    <w:left w:val="none" w:sz="0" w:space="0" w:color="auto"/>
                                                    <w:bottom w:val="none" w:sz="0" w:space="0" w:color="auto"/>
                                                    <w:right w:val="none" w:sz="0" w:space="0" w:color="auto"/>
                                                  </w:divBdr>
                                                </w:div>
                                                <w:div w:id="672606892">
                                                  <w:marLeft w:val="0"/>
                                                  <w:marRight w:val="0"/>
                                                  <w:marTop w:val="0"/>
                                                  <w:marBottom w:val="0"/>
                                                  <w:divBdr>
                                                    <w:top w:val="none" w:sz="0" w:space="0" w:color="auto"/>
                                                    <w:left w:val="none" w:sz="0" w:space="0" w:color="auto"/>
                                                    <w:bottom w:val="none" w:sz="0" w:space="0" w:color="auto"/>
                                                    <w:right w:val="none" w:sz="0" w:space="0" w:color="auto"/>
                                                  </w:divBdr>
                                                </w:div>
                                                <w:div w:id="679352804">
                                                  <w:marLeft w:val="0"/>
                                                  <w:marRight w:val="0"/>
                                                  <w:marTop w:val="0"/>
                                                  <w:marBottom w:val="0"/>
                                                  <w:divBdr>
                                                    <w:top w:val="none" w:sz="0" w:space="0" w:color="auto"/>
                                                    <w:left w:val="none" w:sz="0" w:space="0" w:color="auto"/>
                                                    <w:bottom w:val="none" w:sz="0" w:space="0" w:color="auto"/>
                                                    <w:right w:val="none" w:sz="0" w:space="0" w:color="auto"/>
                                                  </w:divBdr>
                                                </w:div>
                                                <w:div w:id="681051115">
                                                  <w:marLeft w:val="0"/>
                                                  <w:marRight w:val="0"/>
                                                  <w:marTop w:val="0"/>
                                                  <w:marBottom w:val="0"/>
                                                  <w:divBdr>
                                                    <w:top w:val="none" w:sz="0" w:space="0" w:color="auto"/>
                                                    <w:left w:val="none" w:sz="0" w:space="0" w:color="auto"/>
                                                    <w:bottom w:val="none" w:sz="0" w:space="0" w:color="auto"/>
                                                    <w:right w:val="none" w:sz="0" w:space="0" w:color="auto"/>
                                                  </w:divBdr>
                                                </w:div>
                                                <w:div w:id="681664356">
                                                  <w:marLeft w:val="0"/>
                                                  <w:marRight w:val="0"/>
                                                  <w:marTop w:val="0"/>
                                                  <w:marBottom w:val="0"/>
                                                  <w:divBdr>
                                                    <w:top w:val="none" w:sz="0" w:space="0" w:color="auto"/>
                                                    <w:left w:val="none" w:sz="0" w:space="0" w:color="auto"/>
                                                    <w:bottom w:val="none" w:sz="0" w:space="0" w:color="auto"/>
                                                    <w:right w:val="none" w:sz="0" w:space="0" w:color="auto"/>
                                                  </w:divBdr>
                                                </w:div>
                                                <w:div w:id="685903522">
                                                  <w:marLeft w:val="0"/>
                                                  <w:marRight w:val="0"/>
                                                  <w:marTop w:val="0"/>
                                                  <w:marBottom w:val="0"/>
                                                  <w:divBdr>
                                                    <w:top w:val="none" w:sz="0" w:space="0" w:color="auto"/>
                                                    <w:left w:val="none" w:sz="0" w:space="0" w:color="auto"/>
                                                    <w:bottom w:val="none" w:sz="0" w:space="0" w:color="auto"/>
                                                    <w:right w:val="none" w:sz="0" w:space="0" w:color="auto"/>
                                                  </w:divBdr>
                                                </w:div>
                                                <w:div w:id="695926960">
                                                  <w:marLeft w:val="0"/>
                                                  <w:marRight w:val="0"/>
                                                  <w:marTop w:val="0"/>
                                                  <w:marBottom w:val="0"/>
                                                  <w:divBdr>
                                                    <w:top w:val="none" w:sz="0" w:space="0" w:color="auto"/>
                                                    <w:left w:val="none" w:sz="0" w:space="0" w:color="auto"/>
                                                    <w:bottom w:val="none" w:sz="0" w:space="0" w:color="auto"/>
                                                    <w:right w:val="none" w:sz="0" w:space="0" w:color="auto"/>
                                                  </w:divBdr>
                                                </w:div>
                                                <w:div w:id="710541985">
                                                  <w:marLeft w:val="0"/>
                                                  <w:marRight w:val="0"/>
                                                  <w:marTop w:val="0"/>
                                                  <w:marBottom w:val="0"/>
                                                  <w:divBdr>
                                                    <w:top w:val="none" w:sz="0" w:space="0" w:color="auto"/>
                                                    <w:left w:val="none" w:sz="0" w:space="0" w:color="auto"/>
                                                    <w:bottom w:val="none" w:sz="0" w:space="0" w:color="auto"/>
                                                    <w:right w:val="none" w:sz="0" w:space="0" w:color="auto"/>
                                                  </w:divBdr>
                                                </w:div>
                                                <w:div w:id="715012084">
                                                  <w:marLeft w:val="0"/>
                                                  <w:marRight w:val="0"/>
                                                  <w:marTop w:val="0"/>
                                                  <w:marBottom w:val="0"/>
                                                  <w:divBdr>
                                                    <w:top w:val="none" w:sz="0" w:space="0" w:color="auto"/>
                                                    <w:left w:val="none" w:sz="0" w:space="0" w:color="auto"/>
                                                    <w:bottom w:val="none" w:sz="0" w:space="0" w:color="auto"/>
                                                    <w:right w:val="none" w:sz="0" w:space="0" w:color="auto"/>
                                                  </w:divBdr>
                                                </w:div>
                                                <w:div w:id="716466453">
                                                  <w:marLeft w:val="0"/>
                                                  <w:marRight w:val="0"/>
                                                  <w:marTop w:val="0"/>
                                                  <w:marBottom w:val="0"/>
                                                  <w:divBdr>
                                                    <w:top w:val="none" w:sz="0" w:space="0" w:color="auto"/>
                                                    <w:left w:val="none" w:sz="0" w:space="0" w:color="auto"/>
                                                    <w:bottom w:val="none" w:sz="0" w:space="0" w:color="auto"/>
                                                    <w:right w:val="none" w:sz="0" w:space="0" w:color="auto"/>
                                                  </w:divBdr>
                                                </w:div>
                                                <w:div w:id="723025615">
                                                  <w:marLeft w:val="0"/>
                                                  <w:marRight w:val="0"/>
                                                  <w:marTop w:val="0"/>
                                                  <w:marBottom w:val="0"/>
                                                  <w:divBdr>
                                                    <w:top w:val="none" w:sz="0" w:space="0" w:color="auto"/>
                                                    <w:left w:val="none" w:sz="0" w:space="0" w:color="auto"/>
                                                    <w:bottom w:val="none" w:sz="0" w:space="0" w:color="auto"/>
                                                    <w:right w:val="none" w:sz="0" w:space="0" w:color="auto"/>
                                                  </w:divBdr>
                                                </w:div>
                                                <w:div w:id="723680556">
                                                  <w:marLeft w:val="0"/>
                                                  <w:marRight w:val="0"/>
                                                  <w:marTop w:val="0"/>
                                                  <w:marBottom w:val="0"/>
                                                  <w:divBdr>
                                                    <w:top w:val="none" w:sz="0" w:space="0" w:color="auto"/>
                                                    <w:left w:val="none" w:sz="0" w:space="0" w:color="auto"/>
                                                    <w:bottom w:val="none" w:sz="0" w:space="0" w:color="auto"/>
                                                    <w:right w:val="none" w:sz="0" w:space="0" w:color="auto"/>
                                                  </w:divBdr>
                                                </w:div>
                                                <w:div w:id="741096781">
                                                  <w:marLeft w:val="0"/>
                                                  <w:marRight w:val="0"/>
                                                  <w:marTop w:val="0"/>
                                                  <w:marBottom w:val="0"/>
                                                  <w:divBdr>
                                                    <w:top w:val="none" w:sz="0" w:space="0" w:color="auto"/>
                                                    <w:left w:val="none" w:sz="0" w:space="0" w:color="auto"/>
                                                    <w:bottom w:val="none" w:sz="0" w:space="0" w:color="auto"/>
                                                    <w:right w:val="none" w:sz="0" w:space="0" w:color="auto"/>
                                                  </w:divBdr>
                                                </w:div>
                                                <w:div w:id="782698254">
                                                  <w:marLeft w:val="0"/>
                                                  <w:marRight w:val="0"/>
                                                  <w:marTop w:val="0"/>
                                                  <w:marBottom w:val="0"/>
                                                  <w:divBdr>
                                                    <w:top w:val="none" w:sz="0" w:space="0" w:color="auto"/>
                                                    <w:left w:val="none" w:sz="0" w:space="0" w:color="auto"/>
                                                    <w:bottom w:val="none" w:sz="0" w:space="0" w:color="auto"/>
                                                    <w:right w:val="none" w:sz="0" w:space="0" w:color="auto"/>
                                                  </w:divBdr>
                                                </w:div>
                                                <w:div w:id="820078924">
                                                  <w:marLeft w:val="0"/>
                                                  <w:marRight w:val="0"/>
                                                  <w:marTop w:val="0"/>
                                                  <w:marBottom w:val="0"/>
                                                  <w:divBdr>
                                                    <w:top w:val="none" w:sz="0" w:space="0" w:color="auto"/>
                                                    <w:left w:val="none" w:sz="0" w:space="0" w:color="auto"/>
                                                    <w:bottom w:val="none" w:sz="0" w:space="0" w:color="auto"/>
                                                    <w:right w:val="none" w:sz="0" w:space="0" w:color="auto"/>
                                                  </w:divBdr>
                                                </w:div>
                                                <w:div w:id="842092018">
                                                  <w:marLeft w:val="0"/>
                                                  <w:marRight w:val="0"/>
                                                  <w:marTop w:val="0"/>
                                                  <w:marBottom w:val="0"/>
                                                  <w:divBdr>
                                                    <w:top w:val="none" w:sz="0" w:space="0" w:color="auto"/>
                                                    <w:left w:val="none" w:sz="0" w:space="0" w:color="auto"/>
                                                    <w:bottom w:val="none" w:sz="0" w:space="0" w:color="auto"/>
                                                    <w:right w:val="none" w:sz="0" w:space="0" w:color="auto"/>
                                                  </w:divBdr>
                                                </w:div>
                                                <w:div w:id="854467527">
                                                  <w:marLeft w:val="0"/>
                                                  <w:marRight w:val="0"/>
                                                  <w:marTop w:val="0"/>
                                                  <w:marBottom w:val="0"/>
                                                  <w:divBdr>
                                                    <w:top w:val="none" w:sz="0" w:space="0" w:color="auto"/>
                                                    <w:left w:val="none" w:sz="0" w:space="0" w:color="auto"/>
                                                    <w:bottom w:val="none" w:sz="0" w:space="0" w:color="auto"/>
                                                    <w:right w:val="none" w:sz="0" w:space="0" w:color="auto"/>
                                                  </w:divBdr>
                                                </w:div>
                                                <w:div w:id="894241187">
                                                  <w:marLeft w:val="0"/>
                                                  <w:marRight w:val="0"/>
                                                  <w:marTop w:val="0"/>
                                                  <w:marBottom w:val="0"/>
                                                  <w:divBdr>
                                                    <w:top w:val="none" w:sz="0" w:space="0" w:color="auto"/>
                                                    <w:left w:val="none" w:sz="0" w:space="0" w:color="auto"/>
                                                    <w:bottom w:val="none" w:sz="0" w:space="0" w:color="auto"/>
                                                    <w:right w:val="none" w:sz="0" w:space="0" w:color="auto"/>
                                                  </w:divBdr>
                                                </w:div>
                                                <w:div w:id="917253429">
                                                  <w:marLeft w:val="0"/>
                                                  <w:marRight w:val="0"/>
                                                  <w:marTop w:val="0"/>
                                                  <w:marBottom w:val="0"/>
                                                  <w:divBdr>
                                                    <w:top w:val="none" w:sz="0" w:space="0" w:color="auto"/>
                                                    <w:left w:val="none" w:sz="0" w:space="0" w:color="auto"/>
                                                    <w:bottom w:val="none" w:sz="0" w:space="0" w:color="auto"/>
                                                    <w:right w:val="none" w:sz="0" w:space="0" w:color="auto"/>
                                                  </w:divBdr>
                                                </w:div>
                                                <w:div w:id="925311898">
                                                  <w:marLeft w:val="0"/>
                                                  <w:marRight w:val="0"/>
                                                  <w:marTop w:val="0"/>
                                                  <w:marBottom w:val="0"/>
                                                  <w:divBdr>
                                                    <w:top w:val="none" w:sz="0" w:space="0" w:color="auto"/>
                                                    <w:left w:val="none" w:sz="0" w:space="0" w:color="auto"/>
                                                    <w:bottom w:val="none" w:sz="0" w:space="0" w:color="auto"/>
                                                    <w:right w:val="none" w:sz="0" w:space="0" w:color="auto"/>
                                                  </w:divBdr>
                                                </w:div>
                                                <w:div w:id="934367264">
                                                  <w:marLeft w:val="0"/>
                                                  <w:marRight w:val="0"/>
                                                  <w:marTop w:val="0"/>
                                                  <w:marBottom w:val="0"/>
                                                  <w:divBdr>
                                                    <w:top w:val="none" w:sz="0" w:space="0" w:color="auto"/>
                                                    <w:left w:val="none" w:sz="0" w:space="0" w:color="auto"/>
                                                    <w:bottom w:val="none" w:sz="0" w:space="0" w:color="auto"/>
                                                    <w:right w:val="none" w:sz="0" w:space="0" w:color="auto"/>
                                                  </w:divBdr>
                                                </w:div>
                                                <w:div w:id="943421780">
                                                  <w:marLeft w:val="0"/>
                                                  <w:marRight w:val="0"/>
                                                  <w:marTop w:val="0"/>
                                                  <w:marBottom w:val="0"/>
                                                  <w:divBdr>
                                                    <w:top w:val="none" w:sz="0" w:space="0" w:color="auto"/>
                                                    <w:left w:val="none" w:sz="0" w:space="0" w:color="auto"/>
                                                    <w:bottom w:val="none" w:sz="0" w:space="0" w:color="auto"/>
                                                    <w:right w:val="none" w:sz="0" w:space="0" w:color="auto"/>
                                                  </w:divBdr>
                                                </w:div>
                                                <w:div w:id="959604409">
                                                  <w:marLeft w:val="0"/>
                                                  <w:marRight w:val="0"/>
                                                  <w:marTop w:val="0"/>
                                                  <w:marBottom w:val="0"/>
                                                  <w:divBdr>
                                                    <w:top w:val="none" w:sz="0" w:space="0" w:color="auto"/>
                                                    <w:left w:val="none" w:sz="0" w:space="0" w:color="auto"/>
                                                    <w:bottom w:val="none" w:sz="0" w:space="0" w:color="auto"/>
                                                    <w:right w:val="none" w:sz="0" w:space="0" w:color="auto"/>
                                                  </w:divBdr>
                                                </w:div>
                                                <w:div w:id="978805186">
                                                  <w:marLeft w:val="0"/>
                                                  <w:marRight w:val="0"/>
                                                  <w:marTop w:val="0"/>
                                                  <w:marBottom w:val="0"/>
                                                  <w:divBdr>
                                                    <w:top w:val="none" w:sz="0" w:space="0" w:color="auto"/>
                                                    <w:left w:val="none" w:sz="0" w:space="0" w:color="auto"/>
                                                    <w:bottom w:val="none" w:sz="0" w:space="0" w:color="auto"/>
                                                    <w:right w:val="none" w:sz="0" w:space="0" w:color="auto"/>
                                                  </w:divBdr>
                                                </w:div>
                                                <w:div w:id="999574952">
                                                  <w:marLeft w:val="0"/>
                                                  <w:marRight w:val="0"/>
                                                  <w:marTop w:val="0"/>
                                                  <w:marBottom w:val="0"/>
                                                  <w:divBdr>
                                                    <w:top w:val="none" w:sz="0" w:space="0" w:color="auto"/>
                                                    <w:left w:val="none" w:sz="0" w:space="0" w:color="auto"/>
                                                    <w:bottom w:val="none" w:sz="0" w:space="0" w:color="auto"/>
                                                    <w:right w:val="none" w:sz="0" w:space="0" w:color="auto"/>
                                                  </w:divBdr>
                                                </w:div>
                                                <w:div w:id="1042629734">
                                                  <w:marLeft w:val="0"/>
                                                  <w:marRight w:val="0"/>
                                                  <w:marTop w:val="0"/>
                                                  <w:marBottom w:val="0"/>
                                                  <w:divBdr>
                                                    <w:top w:val="none" w:sz="0" w:space="0" w:color="auto"/>
                                                    <w:left w:val="none" w:sz="0" w:space="0" w:color="auto"/>
                                                    <w:bottom w:val="none" w:sz="0" w:space="0" w:color="auto"/>
                                                    <w:right w:val="none" w:sz="0" w:space="0" w:color="auto"/>
                                                  </w:divBdr>
                                                </w:div>
                                                <w:div w:id="1083526206">
                                                  <w:marLeft w:val="0"/>
                                                  <w:marRight w:val="0"/>
                                                  <w:marTop w:val="0"/>
                                                  <w:marBottom w:val="0"/>
                                                  <w:divBdr>
                                                    <w:top w:val="none" w:sz="0" w:space="0" w:color="auto"/>
                                                    <w:left w:val="none" w:sz="0" w:space="0" w:color="auto"/>
                                                    <w:bottom w:val="none" w:sz="0" w:space="0" w:color="auto"/>
                                                    <w:right w:val="none" w:sz="0" w:space="0" w:color="auto"/>
                                                  </w:divBdr>
                                                </w:div>
                                                <w:div w:id="1150291393">
                                                  <w:marLeft w:val="0"/>
                                                  <w:marRight w:val="0"/>
                                                  <w:marTop w:val="0"/>
                                                  <w:marBottom w:val="0"/>
                                                  <w:divBdr>
                                                    <w:top w:val="none" w:sz="0" w:space="0" w:color="auto"/>
                                                    <w:left w:val="none" w:sz="0" w:space="0" w:color="auto"/>
                                                    <w:bottom w:val="none" w:sz="0" w:space="0" w:color="auto"/>
                                                    <w:right w:val="none" w:sz="0" w:space="0" w:color="auto"/>
                                                  </w:divBdr>
                                                </w:div>
                                                <w:div w:id="1166357050">
                                                  <w:marLeft w:val="0"/>
                                                  <w:marRight w:val="0"/>
                                                  <w:marTop w:val="0"/>
                                                  <w:marBottom w:val="0"/>
                                                  <w:divBdr>
                                                    <w:top w:val="none" w:sz="0" w:space="0" w:color="auto"/>
                                                    <w:left w:val="none" w:sz="0" w:space="0" w:color="auto"/>
                                                    <w:bottom w:val="none" w:sz="0" w:space="0" w:color="auto"/>
                                                    <w:right w:val="none" w:sz="0" w:space="0" w:color="auto"/>
                                                  </w:divBdr>
                                                </w:div>
                                                <w:div w:id="1174876302">
                                                  <w:marLeft w:val="0"/>
                                                  <w:marRight w:val="0"/>
                                                  <w:marTop w:val="0"/>
                                                  <w:marBottom w:val="0"/>
                                                  <w:divBdr>
                                                    <w:top w:val="none" w:sz="0" w:space="0" w:color="auto"/>
                                                    <w:left w:val="none" w:sz="0" w:space="0" w:color="auto"/>
                                                    <w:bottom w:val="none" w:sz="0" w:space="0" w:color="auto"/>
                                                    <w:right w:val="none" w:sz="0" w:space="0" w:color="auto"/>
                                                  </w:divBdr>
                                                </w:div>
                                                <w:div w:id="1174997020">
                                                  <w:marLeft w:val="0"/>
                                                  <w:marRight w:val="0"/>
                                                  <w:marTop w:val="0"/>
                                                  <w:marBottom w:val="0"/>
                                                  <w:divBdr>
                                                    <w:top w:val="none" w:sz="0" w:space="0" w:color="auto"/>
                                                    <w:left w:val="none" w:sz="0" w:space="0" w:color="auto"/>
                                                    <w:bottom w:val="none" w:sz="0" w:space="0" w:color="auto"/>
                                                    <w:right w:val="none" w:sz="0" w:space="0" w:color="auto"/>
                                                  </w:divBdr>
                                                </w:div>
                                                <w:div w:id="1176530009">
                                                  <w:marLeft w:val="0"/>
                                                  <w:marRight w:val="0"/>
                                                  <w:marTop w:val="0"/>
                                                  <w:marBottom w:val="0"/>
                                                  <w:divBdr>
                                                    <w:top w:val="none" w:sz="0" w:space="0" w:color="auto"/>
                                                    <w:left w:val="none" w:sz="0" w:space="0" w:color="auto"/>
                                                    <w:bottom w:val="none" w:sz="0" w:space="0" w:color="auto"/>
                                                    <w:right w:val="none" w:sz="0" w:space="0" w:color="auto"/>
                                                  </w:divBdr>
                                                </w:div>
                                                <w:div w:id="1203444719">
                                                  <w:marLeft w:val="0"/>
                                                  <w:marRight w:val="0"/>
                                                  <w:marTop w:val="0"/>
                                                  <w:marBottom w:val="0"/>
                                                  <w:divBdr>
                                                    <w:top w:val="none" w:sz="0" w:space="0" w:color="auto"/>
                                                    <w:left w:val="none" w:sz="0" w:space="0" w:color="auto"/>
                                                    <w:bottom w:val="none" w:sz="0" w:space="0" w:color="auto"/>
                                                    <w:right w:val="none" w:sz="0" w:space="0" w:color="auto"/>
                                                  </w:divBdr>
                                                </w:div>
                                                <w:div w:id="1210843803">
                                                  <w:marLeft w:val="0"/>
                                                  <w:marRight w:val="0"/>
                                                  <w:marTop w:val="0"/>
                                                  <w:marBottom w:val="0"/>
                                                  <w:divBdr>
                                                    <w:top w:val="none" w:sz="0" w:space="0" w:color="auto"/>
                                                    <w:left w:val="none" w:sz="0" w:space="0" w:color="auto"/>
                                                    <w:bottom w:val="none" w:sz="0" w:space="0" w:color="auto"/>
                                                    <w:right w:val="none" w:sz="0" w:space="0" w:color="auto"/>
                                                  </w:divBdr>
                                                </w:div>
                                                <w:div w:id="1280185005">
                                                  <w:marLeft w:val="0"/>
                                                  <w:marRight w:val="0"/>
                                                  <w:marTop w:val="0"/>
                                                  <w:marBottom w:val="0"/>
                                                  <w:divBdr>
                                                    <w:top w:val="none" w:sz="0" w:space="0" w:color="auto"/>
                                                    <w:left w:val="none" w:sz="0" w:space="0" w:color="auto"/>
                                                    <w:bottom w:val="none" w:sz="0" w:space="0" w:color="auto"/>
                                                    <w:right w:val="none" w:sz="0" w:space="0" w:color="auto"/>
                                                  </w:divBdr>
                                                </w:div>
                                                <w:div w:id="1315718135">
                                                  <w:marLeft w:val="0"/>
                                                  <w:marRight w:val="0"/>
                                                  <w:marTop w:val="0"/>
                                                  <w:marBottom w:val="0"/>
                                                  <w:divBdr>
                                                    <w:top w:val="none" w:sz="0" w:space="0" w:color="auto"/>
                                                    <w:left w:val="none" w:sz="0" w:space="0" w:color="auto"/>
                                                    <w:bottom w:val="none" w:sz="0" w:space="0" w:color="auto"/>
                                                    <w:right w:val="none" w:sz="0" w:space="0" w:color="auto"/>
                                                  </w:divBdr>
                                                </w:div>
                                                <w:div w:id="1319261448">
                                                  <w:marLeft w:val="0"/>
                                                  <w:marRight w:val="0"/>
                                                  <w:marTop w:val="0"/>
                                                  <w:marBottom w:val="0"/>
                                                  <w:divBdr>
                                                    <w:top w:val="none" w:sz="0" w:space="0" w:color="auto"/>
                                                    <w:left w:val="none" w:sz="0" w:space="0" w:color="auto"/>
                                                    <w:bottom w:val="none" w:sz="0" w:space="0" w:color="auto"/>
                                                    <w:right w:val="none" w:sz="0" w:space="0" w:color="auto"/>
                                                  </w:divBdr>
                                                </w:div>
                                                <w:div w:id="1326664192">
                                                  <w:marLeft w:val="0"/>
                                                  <w:marRight w:val="0"/>
                                                  <w:marTop w:val="0"/>
                                                  <w:marBottom w:val="0"/>
                                                  <w:divBdr>
                                                    <w:top w:val="none" w:sz="0" w:space="0" w:color="auto"/>
                                                    <w:left w:val="none" w:sz="0" w:space="0" w:color="auto"/>
                                                    <w:bottom w:val="none" w:sz="0" w:space="0" w:color="auto"/>
                                                    <w:right w:val="none" w:sz="0" w:space="0" w:color="auto"/>
                                                  </w:divBdr>
                                                </w:div>
                                                <w:div w:id="1387333034">
                                                  <w:marLeft w:val="0"/>
                                                  <w:marRight w:val="0"/>
                                                  <w:marTop w:val="0"/>
                                                  <w:marBottom w:val="0"/>
                                                  <w:divBdr>
                                                    <w:top w:val="none" w:sz="0" w:space="0" w:color="auto"/>
                                                    <w:left w:val="none" w:sz="0" w:space="0" w:color="auto"/>
                                                    <w:bottom w:val="none" w:sz="0" w:space="0" w:color="auto"/>
                                                    <w:right w:val="none" w:sz="0" w:space="0" w:color="auto"/>
                                                  </w:divBdr>
                                                </w:div>
                                                <w:div w:id="1391809222">
                                                  <w:marLeft w:val="0"/>
                                                  <w:marRight w:val="0"/>
                                                  <w:marTop w:val="0"/>
                                                  <w:marBottom w:val="0"/>
                                                  <w:divBdr>
                                                    <w:top w:val="none" w:sz="0" w:space="0" w:color="auto"/>
                                                    <w:left w:val="none" w:sz="0" w:space="0" w:color="auto"/>
                                                    <w:bottom w:val="none" w:sz="0" w:space="0" w:color="auto"/>
                                                    <w:right w:val="none" w:sz="0" w:space="0" w:color="auto"/>
                                                  </w:divBdr>
                                                </w:div>
                                                <w:div w:id="1396512058">
                                                  <w:marLeft w:val="0"/>
                                                  <w:marRight w:val="0"/>
                                                  <w:marTop w:val="0"/>
                                                  <w:marBottom w:val="0"/>
                                                  <w:divBdr>
                                                    <w:top w:val="none" w:sz="0" w:space="0" w:color="auto"/>
                                                    <w:left w:val="none" w:sz="0" w:space="0" w:color="auto"/>
                                                    <w:bottom w:val="none" w:sz="0" w:space="0" w:color="auto"/>
                                                    <w:right w:val="none" w:sz="0" w:space="0" w:color="auto"/>
                                                  </w:divBdr>
                                                </w:div>
                                                <w:div w:id="1407459641">
                                                  <w:marLeft w:val="0"/>
                                                  <w:marRight w:val="0"/>
                                                  <w:marTop w:val="0"/>
                                                  <w:marBottom w:val="0"/>
                                                  <w:divBdr>
                                                    <w:top w:val="none" w:sz="0" w:space="0" w:color="auto"/>
                                                    <w:left w:val="none" w:sz="0" w:space="0" w:color="auto"/>
                                                    <w:bottom w:val="none" w:sz="0" w:space="0" w:color="auto"/>
                                                    <w:right w:val="none" w:sz="0" w:space="0" w:color="auto"/>
                                                  </w:divBdr>
                                                </w:div>
                                                <w:div w:id="1430657658">
                                                  <w:marLeft w:val="0"/>
                                                  <w:marRight w:val="0"/>
                                                  <w:marTop w:val="0"/>
                                                  <w:marBottom w:val="0"/>
                                                  <w:divBdr>
                                                    <w:top w:val="none" w:sz="0" w:space="0" w:color="auto"/>
                                                    <w:left w:val="none" w:sz="0" w:space="0" w:color="auto"/>
                                                    <w:bottom w:val="none" w:sz="0" w:space="0" w:color="auto"/>
                                                    <w:right w:val="none" w:sz="0" w:space="0" w:color="auto"/>
                                                  </w:divBdr>
                                                </w:div>
                                                <w:div w:id="1466392062">
                                                  <w:marLeft w:val="0"/>
                                                  <w:marRight w:val="0"/>
                                                  <w:marTop w:val="0"/>
                                                  <w:marBottom w:val="0"/>
                                                  <w:divBdr>
                                                    <w:top w:val="none" w:sz="0" w:space="0" w:color="auto"/>
                                                    <w:left w:val="none" w:sz="0" w:space="0" w:color="auto"/>
                                                    <w:bottom w:val="none" w:sz="0" w:space="0" w:color="auto"/>
                                                    <w:right w:val="none" w:sz="0" w:space="0" w:color="auto"/>
                                                  </w:divBdr>
                                                </w:div>
                                                <w:div w:id="1471555480">
                                                  <w:marLeft w:val="0"/>
                                                  <w:marRight w:val="0"/>
                                                  <w:marTop w:val="0"/>
                                                  <w:marBottom w:val="0"/>
                                                  <w:divBdr>
                                                    <w:top w:val="none" w:sz="0" w:space="0" w:color="auto"/>
                                                    <w:left w:val="none" w:sz="0" w:space="0" w:color="auto"/>
                                                    <w:bottom w:val="none" w:sz="0" w:space="0" w:color="auto"/>
                                                    <w:right w:val="none" w:sz="0" w:space="0" w:color="auto"/>
                                                  </w:divBdr>
                                                </w:div>
                                                <w:div w:id="1496526799">
                                                  <w:marLeft w:val="0"/>
                                                  <w:marRight w:val="0"/>
                                                  <w:marTop w:val="0"/>
                                                  <w:marBottom w:val="0"/>
                                                  <w:divBdr>
                                                    <w:top w:val="none" w:sz="0" w:space="0" w:color="auto"/>
                                                    <w:left w:val="none" w:sz="0" w:space="0" w:color="auto"/>
                                                    <w:bottom w:val="none" w:sz="0" w:space="0" w:color="auto"/>
                                                    <w:right w:val="none" w:sz="0" w:space="0" w:color="auto"/>
                                                  </w:divBdr>
                                                </w:div>
                                                <w:div w:id="1501964386">
                                                  <w:marLeft w:val="0"/>
                                                  <w:marRight w:val="0"/>
                                                  <w:marTop w:val="0"/>
                                                  <w:marBottom w:val="0"/>
                                                  <w:divBdr>
                                                    <w:top w:val="none" w:sz="0" w:space="0" w:color="auto"/>
                                                    <w:left w:val="none" w:sz="0" w:space="0" w:color="auto"/>
                                                    <w:bottom w:val="none" w:sz="0" w:space="0" w:color="auto"/>
                                                    <w:right w:val="none" w:sz="0" w:space="0" w:color="auto"/>
                                                  </w:divBdr>
                                                </w:div>
                                                <w:div w:id="1520462002">
                                                  <w:marLeft w:val="0"/>
                                                  <w:marRight w:val="0"/>
                                                  <w:marTop w:val="0"/>
                                                  <w:marBottom w:val="0"/>
                                                  <w:divBdr>
                                                    <w:top w:val="none" w:sz="0" w:space="0" w:color="auto"/>
                                                    <w:left w:val="none" w:sz="0" w:space="0" w:color="auto"/>
                                                    <w:bottom w:val="none" w:sz="0" w:space="0" w:color="auto"/>
                                                    <w:right w:val="none" w:sz="0" w:space="0" w:color="auto"/>
                                                  </w:divBdr>
                                                </w:div>
                                                <w:div w:id="1541093235">
                                                  <w:marLeft w:val="0"/>
                                                  <w:marRight w:val="0"/>
                                                  <w:marTop w:val="0"/>
                                                  <w:marBottom w:val="0"/>
                                                  <w:divBdr>
                                                    <w:top w:val="none" w:sz="0" w:space="0" w:color="auto"/>
                                                    <w:left w:val="none" w:sz="0" w:space="0" w:color="auto"/>
                                                    <w:bottom w:val="none" w:sz="0" w:space="0" w:color="auto"/>
                                                    <w:right w:val="none" w:sz="0" w:space="0" w:color="auto"/>
                                                  </w:divBdr>
                                                </w:div>
                                                <w:div w:id="1556812881">
                                                  <w:marLeft w:val="0"/>
                                                  <w:marRight w:val="0"/>
                                                  <w:marTop w:val="0"/>
                                                  <w:marBottom w:val="0"/>
                                                  <w:divBdr>
                                                    <w:top w:val="none" w:sz="0" w:space="0" w:color="auto"/>
                                                    <w:left w:val="none" w:sz="0" w:space="0" w:color="auto"/>
                                                    <w:bottom w:val="none" w:sz="0" w:space="0" w:color="auto"/>
                                                    <w:right w:val="none" w:sz="0" w:space="0" w:color="auto"/>
                                                  </w:divBdr>
                                                </w:div>
                                                <w:div w:id="1558006656">
                                                  <w:marLeft w:val="0"/>
                                                  <w:marRight w:val="0"/>
                                                  <w:marTop w:val="0"/>
                                                  <w:marBottom w:val="0"/>
                                                  <w:divBdr>
                                                    <w:top w:val="none" w:sz="0" w:space="0" w:color="auto"/>
                                                    <w:left w:val="none" w:sz="0" w:space="0" w:color="auto"/>
                                                    <w:bottom w:val="none" w:sz="0" w:space="0" w:color="auto"/>
                                                    <w:right w:val="none" w:sz="0" w:space="0" w:color="auto"/>
                                                  </w:divBdr>
                                                </w:div>
                                                <w:div w:id="1561018822">
                                                  <w:marLeft w:val="0"/>
                                                  <w:marRight w:val="0"/>
                                                  <w:marTop w:val="0"/>
                                                  <w:marBottom w:val="0"/>
                                                  <w:divBdr>
                                                    <w:top w:val="none" w:sz="0" w:space="0" w:color="auto"/>
                                                    <w:left w:val="none" w:sz="0" w:space="0" w:color="auto"/>
                                                    <w:bottom w:val="none" w:sz="0" w:space="0" w:color="auto"/>
                                                    <w:right w:val="none" w:sz="0" w:space="0" w:color="auto"/>
                                                  </w:divBdr>
                                                </w:div>
                                                <w:div w:id="1628731687">
                                                  <w:marLeft w:val="0"/>
                                                  <w:marRight w:val="0"/>
                                                  <w:marTop w:val="0"/>
                                                  <w:marBottom w:val="0"/>
                                                  <w:divBdr>
                                                    <w:top w:val="none" w:sz="0" w:space="0" w:color="auto"/>
                                                    <w:left w:val="none" w:sz="0" w:space="0" w:color="auto"/>
                                                    <w:bottom w:val="none" w:sz="0" w:space="0" w:color="auto"/>
                                                    <w:right w:val="none" w:sz="0" w:space="0" w:color="auto"/>
                                                  </w:divBdr>
                                                </w:div>
                                                <w:div w:id="1648048406">
                                                  <w:marLeft w:val="0"/>
                                                  <w:marRight w:val="0"/>
                                                  <w:marTop w:val="0"/>
                                                  <w:marBottom w:val="0"/>
                                                  <w:divBdr>
                                                    <w:top w:val="none" w:sz="0" w:space="0" w:color="auto"/>
                                                    <w:left w:val="none" w:sz="0" w:space="0" w:color="auto"/>
                                                    <w:bottom w:val="none" w:sz="0" w:space="0" w:color="auto"/>
                                                    <w:right w:val="none" w:sz="0" w:space="0" w:color="auto"/>
                                                  </w:divBdr>
                                                </w:div>
                                                <w:div w:id="1649045409">
                                                  <w:marLeft w:val="0"/>
                                                  <w:marRight w:val="0"/>
                                                  <w:marTop w:val="0"/>
                                                  <w:marBottom w:val="0"/>
                                                  <w:divBdr>
                                                    <w:top w:val="none" w:sz="0" w:space="0" w:color="auto"/>
                                                    <w:left w:val="none" w:sz="0" w:space="0" w:color="auto"/>
                                                    <w:bottom w:val="none" w:sz="0" w:space="0" w:color="auto"/>
                                                    <w:right w:val="none" w:sz="0" w:space="0" w:color="auto"/>
                                                  </w:divBdr>
                                                </w:div>
                                                <w:div w:id="1654986793">
                                                  <w:marLeft w:val="0"/>
                                                  <w:marRight w:val="0"/>
                                                  <w:marTop w:val="0"/>
                                                  <w:marBottom w:val="0"/>
                                                  <w:divBdr>
                                                    <w:top w:val="none" w:sz="0" w:space="0" w:color="auto"/>
                                                    <w:left w:val="none" w:sz="0" w:space="0" w:color="auto"/>
                                                    <w:bottom w:val="none" w:sz="0" w:space="0" w:color="auto"/>
                                                    <w:right w:val="none" w:sz="0" w:space="0" w:color="auto"/>
                                                  </w:divBdr>
                                                </w:div>
                                                <w:div w:id="1672677390">
                                                  <w:marLeft w:val="0"/>
                                                  <w:marRight w:val="0"/>
                                                  <w:marTop w:val="0"/>
                                                  <w:marBottom w:val="0"/>
                                                  <w:divBdr>
                                                    <w:top w:val="none" w:sz="0" w:space="0" w:color="auto"/>
                                                    <w:left w:val="none" w:sz="0" w:space="0" w:color="auto"/>
                                                    <w:bottom w:val="none" w:sz="0" w:space="0" w:color="auto"/>
                                                    <w:right w:val="none" w:sz="0" w:space="0" w:color="auto"/>
                                                  </w:divBdr>
                                                </w:div>
                                                <w:div w:id="1675302317">
                                                  <w:marLeft w:val="0"/>
                                                  <w:marRight w:val="0"/>
                                                  <w:marTop w:val="0"/>
                                                  <w:marBottom w:val="0"/>
                                                  <w:divBdr>
                                                    <w:top w:val="none" w:sz="0" w:space="0" w:color="auto"/>
                                                    <w:left w:val="none" w:sz="0" w:space="0" w:color="auto"/>
                                                    <w:bottom w:val="none" w:sz="0" w:space="0" w:color="auto"/>
                                                    <w:right w:val="none" w:sz="0" w:space="0" w:color="auto"/>
                                                  </w:divBdr>
                                                </w:div>
                                                <w:div w:id="1694112385">
                                                  <w:marLeft w:val="0"/>
                                                  <w:marRight w:val="0"/>
                                                  <w:marTop w:val="0"/>
                                                  <w:marBottom w:val="0"/>
                                                  <w:divBdr>
                                                    <w:top w:val="none" w:sz="0" w:space="0" w:color="auto"/>
                                                    <w:left w:val="none" w:sz="0" w:space="0" w:color="auto"/>
                                                    <w:bottom w:val="none" w:sz="0" w:space="0" w:color="auto"/>
                                                    <w:right w:val="none" w:sz="0" w:space="0" w:color="auto"/>
                                                  </w:divBdr>
                                                </w:div>
                                                <w:div w:id="1701471753">
                                                  <w:marLeft w:val="0"/>
                                                  <w:marRight w:val="0"/>
                                                  <w:marTop w:val="0"/>
                                                  <w:marBottom w:val="0"/>
                                                  <w:divBdr>
                                                    <w:top w:val="none" w:sz="0" w:space="0" w:color="auto"/>
                                                    <w:left w:val="none" w:sz="0" w:space="0" w:color="auto"/>
                                                    <w:bottom w:val="none" w:sz="0" w:space="0" w:color="auto"/>
                                                    <w:right w:val="none" w:sz="0" w:space="0" w:color="auto"/>
                                                  </w:divBdr>
                                                </w:div>
                                                <w:div w:id="1705449149">
                                                  <w:marLeft w:val="0"/>
                                                  <w:marRight w:val="0"/>
                                                  <w:marTop w:val="0"/>
                                                  <w:marBottom w:val="0"/>
                                                  <w:divBdr>
                                                    <w:top w:val="none" w:sz="0" w:space="0" w:color="auto"/>
                                                    <w:left w:val="none" w:sz="0" w:space="0" w:color="auto"/>
                                                    <w:bottom w:val="none" w:sz="0" w:space="0" w:color="auto"/>
                                                    <w:right w:val="none" w:sz="0" w:space="0" w:color="auto"/>
                                                  </w:divBdr>
                                                </w:div>
                                                <w:div w:id="1743139380">
                                                  <w:marLeft w:val="0"/>
                                                  <w:marRight w:val="0"/>
                                                  <w:marTop w:val="0"/>
                                                  <w:marBottom w:val="0"/>
                                                  <w:divBdr>
                                                    <w:top w:val="none" w:sz="0" w:space="0" w:color="auto"/>
                                                    <w:left w:val="none" w:sz="0" w:space="0" w:color="auto"/>
                                                    <w:bottom w:val="none" w:sz="0" w:space="0" w:color="auto"/>
                                                    <w:right w:val="none" w:sz="0" w:space="0" w:color="auto"/>
                                                  </w:divBdr>
                                                </w:div>
                                                <w:div w:id="1767773385">
                                                  <w:marLeft w:val="0"/>
                                                  <w:marRight w:val="0"/>
                                                  <w:marTop w:val="0"/>
                                                  <w:marBottom w:val="0"/>
                                                  <w:divBdr>
                                                    <w:top w:val="none" w:sz="0" w:space="0" w:color="auto"/>
                                                    <w:left w:val="none" w:sz="0" w:space="0" w:color="auto"/>
                                                    <w:bottom w:val="none" w:sz="0" w:space="0" w:color="auto"/>
                                                    <w:right w:val="none" w:sz="0" w:space="0" w:color="auto"/>
                                                  </w:divBdr>
                                                </w:div>
                                                <w:div w:id="1782722343">
                                                  <w:marLeft w:val="0"/>
                                                  <w:marRight w:val="0"/>
                                                  <w:marTop w:val="0"/>
                                                  <w:marBottom w:val="0"/>
                                                  <w:divBdr>
                                                    <w:top w:val="none" w:sz="0" w:space="0" w:color="auto"/>
                                                    <w:left w:val="none" w:sz="0" w:space="0" w:color="auto"/>
                                                    <w:bottom w:val="none" w:sz="0" w:space="0" w:color="auto"/>
                                                    <w:right w:val="none" w:sz="0" w:space="0" w:color="auto"/>
                                                  </w:divBdr>
                                                </w:div>
                                                <w:div w:id="1785077036">
                                                  <w:marLeft w:val="0"/>
                                                  <w:marRight w:val="0"/>
                                                  <w:marTop w:val="0"/>
                                                  <w:marBottom w:val="0"/>
                                                  <w:divBdr>
                                                    <w:top w:val="none" w:sz="0" w:space="0" w:color="auto"/>
                                                    <w:left w:val="none" w:sz="0" w:space="0" w:color="auto"/>
                                                    <w:bottom w:val="none" w:sz="0" w:space="0" w:color="auto"/>
                                                    <w:right w:val="none" w:sz="0" w:space="0" w:color="auto"/>
                                                  </w:divBdr>
                                                </w:div>
                                                <w:div w:id="1810439769">
                                                  <w:marLeft w:val="0"/>
                                                  <w:marRight w:val="0"/>
                                                  <w:marTop w:val="0"/>
                                                  <w:marBottom w:val="0"/>
                                                  <w:divBdr>
                                                    <w:top w:val="none" w:sz="0" w:space="0" w:color="auto"/>
                                                    <w:left w:val="none" w:sz="0" w:space="0" w:color="auto"/>
                                                    <w:bottom w:val="none" w:sz="0" w:space="0" w:color="auto"/>
                                                    <w:right w:val="none" w:sz="0" w:space="0" w:color="auto"/>
                                                  </w:divBdr>
                                                </w:div>
                                                <w:div w:id="1814250111">
                                                  <w:marLeft w:val="0"/>
                                                  <w:marRight w:val="0"/>
                                                  <w:marTop w:val="0"/>
                                                  <w:marBottom w:val="0"/>
                                                  <w:divBdr>
                                                    <w:top w:val="none" w:sz="0" w:space="0" w:color="auto"/>
                                                    <w:left w:val="none" w:sz="0" w:space="0" w:color="auto"/>
                                                    <w:bottom w:val="none" w:sz="0" w:space="0" w:color="auto"/>
                                                    <w:right w:val="none" w:sz="0" w:space="0" w:color="auto"/>
                                                  </w:divBdr>
                                                </w:div>
                                                <w:div w:id="1824275396">
                                                  <w:marLeft w:val="0"/>
                                                  <w:marRight w:val="0"/>
                                                  <w:marTop w:val="0"/>
                                                  <w:marBottom w:val="0"/>
                                                  <w:divBdr>
                                                    <w:top w:val="none" w:sz="0" w:space="0" w:color="auto"/>
                                                    <w:left w:val="none" w:sz="0" w:space="0" w:color="auto"/>
                                                    <w:bottom w:val="none" w:sz="0" w:space="0" w:color="auto"/>
                                                    <w:right w:val="none" w:sz="0" w:space="0" w:color="auto"/>
                                                  </w:divBdr>
                                                </w:div>
                                                <w:div w:id="1860704421">
                                                  <w:marLeft w:val="0"/>
                                                  <w:marRight w:val="0"/>
                                                  <w:marTop w:val="0"/>
                                                  <w:marBottom w:val="0"/>
                                                  <w:divBdr>
                                                    <w:top w:val="none" w:sz="0" w:space="0" w:color="auto"/>
                                                    <w:left w:val="none" w:sz="0" w:space="0" w:color="auto"/>
                                                    <w:bottom w:val="none" w:sz="0" w:space="0" w:color="auto"/>
                                                    <w:right w:val="none" w:sz="0" w:space="0" w:color="auto"/>
                                                  </w:divBdr>
                                                </w:div>
                                                <w:div w:id="1924340472">
                                                  <w:marLeft w:val="0"/>
                                                  <w:marRight w:val="0"/>
                                                  <w:marTop w:val="0"/>
                                                  <w:marBottom w:val="0"/>
                                                  <w:divBdr>
                                                    <w:top w:val="none" w:sz="0" w:space="0" w:color="auto"/>
                                                    <w:left w:val="none" w:sz="0" w:space="0" w:color="auto"/>
                                                    <w:bottom w:val="none" w:sz="0" w:space="0" w:color="auto"/>
                                                    <w:right w:val="none" w:sz="0" w:space="0" w:color="auto"/>
                                                  </w:divBdr>
                                                </w:div>
                                                <w:div w:id="1933078110">
                                                  <w:marLeft w:val="0"/>
                                                  <w:marRight w:val="0"/>
                                                  <w:marTop w:val="0"/>
                                                  <w:marBottom w:val="0"/>
                                                  <w:divBdr>
                                                    <w:top w:val="none" w:sz="0" w:space="0" w:color="auto"/>
                                                    <w:left w:val="none" w:sz="0" w:space="0" w:color="auto"/>
                                                    <w:bottom w:val="none" w:sz="0" w:space="0" w:color="auto"/>
                                                    <w:right w:val="none" w:sz="0" w:space="0" w:color="auto"/>
                                                  </w:divBdr>
                                                </w:div>
                                                <w:div w:id="1949661001">
                                                  <w:marLeft w:val="0"/>
                                                  <w:marRight w:val="0"/>
                                                  <w:marTop w:val="0"/>
                                                  <w:marBottom w:val="0"/>
                                                  <w:divBdr>
                                                    <w:top w:val="none" w:sz="0" w:space="0" w:color="auto"/>
                                                    <w:left w:val="none" w:sz="0" w:space="0" w:color="auto"/>
                                                    <w:bottom w:val="none" w:sz="0" w:space="0" w:color="auto"/>
                                                    <w:right w:val="none" w:sz="0" w:space="0" w:color="auto"/>
                                                  </w:divBdr>
                                                </w:div>
                                                <w:div w:id="1956936562">
                                                  <w:marLeft w:val="0"/>
                                                  <w:marRight w:val="0"/>
                                                  <w:marTop w:val="0"/>
                                                  <w:marBottom w:val="0"/>
                                                  <w:divBdr>
                                                    <w:top w:val="none" w:sz="0" w:space="0" w:color="auto"/>
                                                    <w:left w:val="none" w:sz="0" w:space="0" w:color="auto"/>
                                                    <w:bottom w:val="none" w:sz="0" w:space="0" w:color="auto"/>
                                                    <w:right w:val="none" w:sz="0" w:space="0" w:color="auto"/>
                                                  </w:divBdr>
                                                </w:div>
                                                <w:div w:id="1975020641">
                                                  <w:marLeft w:val="0"/>
                                                  <w:marRight w:val="0"/>
                                                  <w:marTop w:val="0"/>
                                                  <w:marBottom w:val="0"/>
                                                  <w:divBdr>
                                                    <w:top w:val="none" w:sz="0" w:space="0" w:color="auto"/>
                                                    <w:left w:val="none" w:sz="0" w:space="0" w:color="auto"/>
                                                    <w:bottom w:val="none" w:sz="0" w:space="0" w:color="auto"/>
                                                    <w:right w:val="none" w:sz="0" w:space="0" w:color="auto"/>
                                                  </w:divBdr>
                                                </w:div>
                                                <w:div w:id="1988776396">
                                                  <w:marLeft w:val="0"/>
                                                  <w:marRight w:val="0"/>
                                                  <w:marTop w:val="0"/>
                                                  <w:marBottom w:val="0"/>
                                                  <w:divBdr>
                                                    <w:top w:val="none" w:sz="0" w:space="0" w:color="auto"/>
                                                    <w:left w:val="none" w:sz="0" w:space="0" w:color="auto"/>
                                                    <w:bottom w:val="none" w:sz="0" w:space="0" w:color="auto"/>
                                                    <w:right w:val="none" w:sz="0" w:space="0" w:color="auto"/>
                                                  </w:divBdr>
                                                </w:div>
                                                <w:div w:id="2014915351">
                                                  <w:marLeft w:val="0"/>
                                                  <w:marRight w:val="0"/>
                                                  <w:marTop w:val="0"/>
                                                  <w:marBottom w:val="0"/>
                                                  <w:divBdr>
                                                    <w:top w:val="none" w:sz="0" w:space="0" w:color="auto"/>
                                                    <w:left w:val="none" w:sz="0" w:space="0" w:color="auto"/>
                                                    <w:bottom w:val="none" w:sz="0" w:space="0" w:color="auto"/>
                                                    <w:right w:val="none" w:sz="0" w:space="0" w:color="auto"/>
                                                  </w:divBdr>
                                                </w:div>
                                                <w:div w:id="2042850955">
                                                  <w:marLeft w:val="0"/>
                                                  <w:marRight w:val="0"/>
                                                  <w:marTop w:val="0"/>
                                                  <w:marBottom w:val="0"/>
                                                  <w:divBdr>
                                                    <w:top w:val="none" w:sz="0" w:space="0" w:color="auto"/>
                                                    <w:left w:val="none" w:sz="0" w:space="0" w:color="auto"/>
                                                    <w:bottom w:val="none" w:sz="0" w:space="0" w:color="auto"/>
                                                    <w:right w:val="none" w:sz="0" w:space="0" w:color="auto"/>
                                                  </w:divBdr>
                                                </w:div>
                                                <w:div w:id="2049329700">
                                                  <w:marLeft w:val="0"/>
                                                  <w:marRight w:val="0"/>
                                                  <w:marTop w:val="0"/>
                                                  <w:marBottom w:val="0"/>
                                                  <w:divBdr>
                                                    <w:top w:val="none" w:sz="0" w:space="0" w:color="auto"/>
                                                    <w:left w:val="none" w:sz="0" w:space="0" w:color="auto"/>
                                                    <w:bottom w:val="none" w:sz="0" w:space="0" w:color="auto"/>
                                                    <w:right w:val="none" w:sz="0" w:space="0" w:color="auto"/>
                                                  </w:divBdr>
                                                </w:div>
                                                <w:div w:id="2089766134">
                                                  <w:marLeft w:val="0"/>
                                                  <w:marRight w:val="0"/>
                                                  <w:marTop w:val="0"/>
                                                  <w:marBottom w:val="0"/>
                                                  <w:divBdr>
                                                    <w:top w:val="none" w:sz="0" w:space="0" w:color="auto"/>
                                                    <w:left w:val="none" w:sz="0" w:space="0" w:color="auto"/>
                                                    <w:bottom w:val="none" w:sz="0" w:space="0" w:color="auto"/>
                                                    <w:right w:val="none" w:sz="0" w:space="0" w:color="auto"/>
                                                  </w:divBdr>
                                                </w:div>
                                                <w:div w:id="2095592813">
                                                  <w:marLeft w:val="0"/>
                                                  <w:marRight w:val="0"/>
                                                  <w:marTop w:val="0"/>
                                                  <w:marBottom w:val="0"/>
                                                  <w:divBdr>
                                                    <w:top w:val="none" w:sz="0" w:space="0" w:color="auto"/>
                                                    <w:left w:val="none" w:sz="0" w:space="0" w:color="auto"/>
                                                    <w:bottom w:val="none" w:sz="0" w:space="0" w:color="auto"/>
                                                    <w:right w:val="none" w:sz="0" w:space="0" w:color="auto"/>
                                                  </w:divBdr>
                                                </w:div>
                                                <w:div w:id="2113894460">
                                                  <w:marLeft w:val="0"/>
                                                  <w:marRight w:val="0"/>
                                                  <w:marTop w:val="0"/>
                                                  <w:marBottom w:val="0"/>
                                                  <w:divBdr>
                                                    <w:top w:val="none" w:sz="0" w:space="0" w:color="auto"/>
                                                    <w:left w:val="none" w:sz="0" w:space="0" w:color="auto"/>
                                                    <w:bottom w:val="none" w:sz="0" w:space="0" w:color="auto"/>
                                                    <w:right w:val="none" w:sz="0" w:space="0" w:color="auto"/>
                                                  </w:divBdr>
                                                </w:div>
                                                <w:div w:id="2121101581">
                                                  <w:marLeft w:val="0"/>
                                                  <w:marRight w:val="0"/>
                                                  <w:marTop w:val="0"/>
                                                  <w:marBottom w:val="0"/>
                                                  <w:divBdr>
                                                    <w:top w:val="none" w:sz="0" w:space="0" w:color="auto"/>
                                                    <w:left w:val="none" w:sz="0" w:space="0" w:color="auto"/>
                                                    <w:bottom w:val="none" w:sz="0" w:space="0" w:color="auto"/>
                                                    <w:right w:val="none" w:sz="0" w:space="0" w:color="auto"/>
                                                  </w:divBdr>
                                                </w:div>
                                                <w:div w:id="2127460057">
                                                  <w:marLeft w:val="0"/>
                                                  <w:marRight w:val="0"/>
                                                  <w:marTop w:val="0"/>
                                                  <w:marBottom w:val="0"/>
                                                  <w:divBdr>
                                                    <w:top w:val="none" w:sz="0" w:space="0" w:color="auto"/>
                                                    <w:left w:val="none" w:sz="0" w:space="0" w:color="auto"/>
                                                    <w:bottom w:val="none" w:sz="0" w:space="0" w:color="auto"/>
                                                    <w:right w:val="none" w:sz="0" w:space="0" w:color="auto"/>
                                                  </w:divBdr>
                                                </w:div>
                                                <w:div w:id="212992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2090">
                                      <w:marLeft w:val="0"/>
                                      <w:marRight w:val="0"/>
                                      <w:marTop w:val="0"/>
                                      <w:marBottom w:val="0"/>
                                      <w:divBdr>
                                        <w:top w:val="none" w:sz="0" w:space="0" w:color="auto"/>
                                        <w:left w:val="none" w:sz="0" w:space="0" w:color="auto"/>
                                        <w:bottom w:val="none" w:sz="0" w:space="0" w:color="auto"/>
                                        <w:right w:val="none" w:sz="0" w:space="0" w:color="auto"/>
                                      </w:divBdr>
                                      <w:divsChild>
                                        <w:div w:id="1639414645">
                                          <w:marLeft w:val="0"/>
                                          <w:marRight w:val="0"/>
                                          <w:marTop w:val="225"/>
                                          <w:marBottom w:val="225"/>
                                          <w:divBdr>
                                            <w:top w:val="none" w:sz="0" w:space="0" w:color="auto"/>
                                            <w:left w:val="none" w:sz="0" w:space="0" w:color="auto"/>
                                            <w:bottom w:val="none" w:sz="0" w:space="0" w:color="auto"/>
                                            <w:right w:val="none" w:sz="0" w:space="0" w:color="auto"/>
                                          </w:divBdr>
                                          <w:divsChild>
                                            <w:div w:id="516383937">
                                              <w:marLeft w:val="0"/>
                                              <w:marRight w:val="0"/>
                                              <w:marTop w:val="0"/>
                                              <w:marBottom w:val="0"/>
                                              <w:divBdr>
                                                <w:top w:val="none" w:sz="0" w:space="0" w:color="auto"/>
                                                <w:left w:val="none" w:sz="0" w:space="0" w:color="auto"/>
                                                <w:bottom w:val="none" w:sz="0" w:space="0" w:color="auto"/>
                                                <w:right w:val="none" w:sz="0" w:space="0" w:color="auto"/>
                                              </w:divBdr>
                                              <w:divsChild>
                                                <w:div w:id="16135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4695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54296928">
                          <w:marLeft w:val="0"/>
                          <w:marRight w:val="0"/>
                          <w:marTop w:val="0"/>
                          <w:marBottom w:val="0"/>
                          <w:divBdr>
                            <w:top w:val="none" w:sz="0" w:space="0" w:color="auto"/>
                            <w:left w:val="none" w:sz="0" w:space="0" w:color="auto"/>
                            <w:bottom w:val="none" w:sz="0" w:space="0" w:color="auto"/>
                            <w:right w:val="none" w:sz="0" w:space="0" w:color="auto"/>
                          </w:divBdr>
                          <w:divsChild>
                            <w:div w:id="1922182412">
                              <w:marLeft w:val="0"/>
                              <w:marRight w:val="0"/>
                              <w:marTop w:val="0"/>
                              <w:marBottom w:val="0"/>
                              <w:divBdr>
                                <w:top w:val="none" w:sz="0" w:space="0" w:color="auto"/>
                                <w:left w:val="none" w:sz="0" w:space="0" w:color="auto"/>
                                <w:bottom w:val="none" w:sz="0" w:space="0" w:color="auto"/>
                                <w:right w:val="none" w:sz="0" w:space="0" w:color="auto"/>
                              </w:divBdr>
                              <w:divsChild>
                                <w:div w:id="984622735">
                                  <w:marLeft w:val="0"/>
                                  <w:marRight w:val="0"/>
                                  <w:marTop w:val="0"/>
                                  <w:marBottom w:val="75"/>
                                  <w:divBdr>
                                    <w:top w:val="none" w:sz="0" w:space="0" w:color="auto"/>
                                    <w:left w:val="none" w:sz="0" w:space="0" w:color="auto"/>
                                    <w:bottom w:val="none" w:sz="0" w:space="0" w:color="auto"/>
                                    <w:right w:val="none" w:sz="0" w:space="0" w:color="auto"/>
                                  </w:divBdr>
                                </w:div>
                                <w:div w:id="2116055308">
                                  <w:marLeft w:val="0"/>
                                  <w:marRight w:val="0"/>
                                  <w:marTop w:val="0"/>
                                  <w:marBottom w:val="0"/>
                                  <w:divBdr>
                                    <w:top w:val="none" w:sz="0" w:space="0" w:color="auto"/>
                                    <w:left w:val="none" w:sz="0" w:space="0" w:color="auto"/>
                                    <w:bottom w:val="none" w:sz="0" w:space="0" w:color="auto"/>
                                    <w:right w:val="none" w:sz="0" w:space="0" w:color="auto"/>
                                  </w:divBdr>
                                  <w:divsChild>
                                    <w:div w:id="173805112">
                                      <w:marLeft w:val="0"/>
                                      <w:marRight w:val="0"/>
                                      <w:marTop w:val="0"/>
                                      <w:marBottom w:val="0"/>
                                      <w:divBdr>
                                        <w:top w:val="none" w:sz="0" w:space="0" w:color="auto"/>
                                        <w:left w:val="none" w:sz="0" w:space="0" w:color="auto"/>
                                        <w:bottom w:val="none" w:sz="0" w:space="0" w:color="auto"/>
                                        <w:right w:val="none" w:sz="0" w:space="0" w:color="auto"/>
                                      </w:divBdr>
                                      <w:divsChild>
                                        <w:div w:id="2000620855">
                                          <w:marLeft w:val="0"/>
                                          <w:marRight w:val="0"/>
                                          <w:marTop w:val="0"/>
                                          <w:marBottom w:val="0"/>
                                          <w:divBdr>
                                            <w:top w:val="none" w:sz="0" w:space="0" w:color="auto"/>
                                            <w:left w:val="none" w:sz="0" w:space="0" w:color="auto"/>
                                            <w:bottom w:val="none" w:sz="0" w:space="0" w:color="auto"/>
                                            <w:right w:val="none" w:sz="0" w:space="0" w:color="auto"/>
                                          </w:divBdr>
                                        </w:div>
                                      </w:divsChild>
                                    </w:div>
                                    <w:div w:id="966396775">
                                      <w:marLeft w:val="0"/>
                                      <w:marRight w:val="0"/>
                                      <w:marTop w:val="0"/>
                                      <w:marBottom w:val="0"/>
                                      <w:divBdr>
                                        <w:top w:val="none" w:sz="0" w:space="0" w:color="auto"/>
                                        <w:left w:val="none" w:sz="0" w:space="0" w:color="auto"/>
                                        <w:bottom w:val="none" w:sz="0" w:space="0" w:color="auto"/>
                                        <w:right w:val="none" w:sz="0" w:space="0" w:color="auto"/>
                                      </w:divBdr>
                                    </w:div>
                                    <w:div w:id="1213274702">
                                      <w:marLeft w:val="0"/>
                                      <w:marRight w:val="0"/>
                                      <w:marTop w:val="0"/>
                                      <w:marBottom w:val="0"/>
                                      <w:divBdr>
                                        <w:top w:val="none" w:sz="0" w:space="0" w:color="auto"/>
                                        <w:left w:val="none" w:sz="0" w:space="0" w:color="auto"/>
                                        <w:bottom w:val="none" w:sz="0" w:space="0" w:color="auto"/>
                                        <w:right w:val="none" w:sz="0" w:space="0" w:color="auto"/>
                                      </w:divBdr>
                                    </w:div>
                                    <w:div w:id="1399396500">
                                      <w:marLeft w:val="0"/>
                                      <w:marRight w:val="0"/>
                                      <w:marTop w:val="0"/>
                                      <w:marBottom w:val="0"/>
                                      <w:divBdr>
                                        <w:top w:val="none" w:sz="0" w:space="0" w:color="auto"/>
                                        <w:left w:val="none" w:sz="0" w:space="0" w:color="auto"/>
                                        <w:bottom w:val="none" w:sz="0" w:space="0" w:color="auto"/>
                                        <w:right w:val="none" w:sz="0" w:space="0" w:color="auto"/>
                                      </w:divBdr>
                                      <w:divsChild>
                                        <w:div w:id="584460266">
                                          <w:marLeft w:val="0"/>
                                          <w:marRight w:val="0"/>
                                          <w:marTop w:val="0"/>
                                          <w:marBottom w:val="0"/>
                                          <w:divBdr>
                                            <w:top w:val="none" w:sz="0" w:space="0" w:color="auto"/>
                                            <w:left w:val="none" w:sz="0" w:space="0" w:color="auto"/>
                                            <w:bottom w:val="none" w:sz="0" w:space="0" w:color="auto"/>
                                            <w:right w:val="none" w:sz="0" w:space="0" w:color="auto"/>
                                          </w:divBdr>
                                          <w:divsChild>
                                            <w:div w:id="2629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6132">
                                      <w:marLeft w:val="0"/>
                                      <w:marRight w:val="0"/>
                                      <w:marTop w:val="0"/>
                                      <w:marBottom w:val="0"/>
                                      <w:divBdr>
                                        <w:top w:val="none" w:sz="0" w:space="0" w:color="auto"/>
                                        <w:left w:val="none" w:sz="0" w:space="0" w:color="auto"/>
                                        <w:bottom w:val="none" w:sz="0" w:space="0" w:color="auto"/>
                                        <w:right w:val="none" w:sz="0" w:space="0" w:color="auto"/>
                                      </w:divBdr>
                                      <w:divsChild>
                                        <w:div w:id="156657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448755">
                          <w:marLeft w:val="0"/>
                          <w:marRight w:val="0"/>
                          <w:marTop w:val="0"/>
                          <w:marBottom w:val="0"/>
                          <w:divBdr>
                            <w:top w:val="none" w:sz="0" w:space="0" w:color="auto"/>
                            <w:left w:val="none" w:sz="0" w:space="0" w:color="auto"/>
                            <w:bottom w:val="none" w:sz="0" w:space="0" w:color="auto"/>
                            <w:right w:val="none" w:sz="0" w:space="0" w:color="auto"/>
                          </w:divBdr>
                          <w:divsChild>
                            <w:div w:id="187920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705164">
      <w:bodyDiv w:val="1"/>
      <w:marLeft w:val="0"/>
      <w:marRight w:val="0"/>
      <w:marTop w:val="0"/>
      <w:marBottom w:val="0"/>
      <w:divBdr>
        <w:top w:val="none" w:sz="0" w:space="0" w:color="auto"/>
        <w:left w:val="none" w:sz="0" w:space="0" w:color="auto"/>
        <w:bottom w:val="none" w:sz="0" w:space="0" w:color="auto"/>
        <w:right w:val="none" w:sz="0" w:space="0" w:color="auto"/>
      </w:divBdr>
    </w:div>
    <w:div w:id="973831784">
      <w:bodyDiv w:val="1"/>
      <w:marLeft w:val="0"/>
      <w:marRight w:val="0"/>
      <w:marTop w:val="0"/>
      <w:marBottom w:val="0"/>
      <w:divBdr>
        <w:top w:val="none" w:sz="0" w:space="0" w:color="auto"/>
        <w:left w:val="none" w:sz="0" w:space="0" w:color="auto"/>
        <w:bottom w:val="none" w:sz="0" w:space="0" w:color="auto"/>
        <w:right w:val="none" w:sz="0" w:space="0" w:color="auto"/>
      </w:divBdr>
    </w:div>
    <w:div w:id="1072772477">
      <w:bodyDiv w:val="1"/>
      <w:marLeft w:val="0"/>
      <w:marRight w:val="0"/>
      <w:marTop w:val="0"/>
      <w:marBottom w:val="0"/>
      <w:divBdr>
        <w:top w:val="none" w:sz="0" w:space="0" w:color="auto"/>
        <w:left w:val="none" w:sz="0" w:space="0" w:color="auto"/>
        <w:bottom w:val="none" w:sz="0" w:space="0" w:color="auto"/>
        <w:right w:val="none" w:sz="0" w:space="0" w:color="auto"/>
      </w:divBdr>
    </w:div>
    <w:div w:id="1122305445">
      <w:bodyDiv w:val="1"/>
      <w:marLeft w:val="0"/>
      <w:marRight w:val="0"/>
      <w:marTop w:val="0"/>
      <w:marBottom w:val="0"/>
      <w:divBdr>
        <w:top w:val="none" w:sz="0" w:space="0" w:color="auto"/>
        <w:left w:val="none" w:sz="0" w:space="0" w:color="auto"/>
        <w:bottom w:val="none" w:sz="0" w:space="0" w:color="auto"/>
        <w:right w:val="none" w:sz="0" w:space="0" w:color="auto"/>
      </w:divBdr>
    </w:div>
    <w:div w:id="1156917145">
      <w:bodyDiv w:val="1"/>
      <w:marLeft w:val="0"/>
      <w:marRight w:val="0"/>
      <w:marTop w:val="0"/>
      <w:marBottom w:val="0"/>
      <w:divBdr>
        <w:top w:val="none" w:sz="0" w:space="0" w:color="auto"/>
        <w:left w:val="none" w:sz="0" w:space="0" w:color="auto"/>
        <w:bottom w:val="none" w:sz="0" w:space="0" w:color="auto"/>
        <w:right w:val="none" w:sz="0" w:space="0" w:color="auto"/>
      </w:divBdr>
    </w:div>
    <w:div w:id="1249387051">
      <w:bodyDiv w:val="1"/>
      <w:marLeft w:val="0"/>
      <w:marRight w:val="0"/>
      <w:marTop w:val="0"/>
      <w:marBottom w:val="0"/>
      <w:divBdr>
        <w:top w:val="none" w:sz="0" w:space="0" w:color="auto"/>
        <w:left w:val="none" w:sz="0" w:space="0" w:color="auto"/>
        <w:bottom w:val="none" w:sz="0" w:space="0" w:color="auto"/>
        <w:right w:val="none" w:sz="0" w:space="0" w:color="auto"/>
      </w:divBdr>
    </w:div>
    <w:div w:id="1723091594">
      <w:bodyDiv w:val="1"/>
      <w:marLeft w:val="0"/>
      <w:marRight w:val="0"/>
      <w:marTop w:val="0"/>
      <w:marBottom w:val="0"/>
      <w:divBdr>
        <w:top w:val="none" w:sz="0" w:space="0" w:color="auto"/>
        <w:left w:val="none" w:sz="0" w:space="0" w:color="auto"/>
        <w:bottom w:val="none" w:sz="0" w:space="0" w:color="auto"/>
        <w:right w:val="none" w:sz="0" w:space="0" w:color="auto"/>
      </w:divBdr>
      <w:divsChild>
        <w:div w:id="1920358983">
          <w:marLeft w:val="0"/>
          <w:marRight w:val="0"/>
          <w:marTop w:val="0"/>
          <w:marBottom w:val="0"/>
          <w:divBdr>
            <w:top w:val="none" w:sz="0" w:space="0" w:color="auto"/>
            <w:left w:val="none" w:sz="0" w:space="0" w:color="auto"/>
            <w:bottom w:val="none" w:sz="0" w:space="0" w:color="auto"/>
            <w:right w:val="none" w:sz="0" w:space="0" w:color="auto"/>
          </w:divBdr>
        </w:div>
      </w:divsChild>
    </w:div>
    <w:div w:id="1821847325">
      <w:bodyDiv w:val="1"/>
      <w:marLeft w:val="0"/>
      <w:marRight w:val="0"/>
      <w:marTop w:val="0"/>
      <w:marBottom w:val="0"/>
      <w:divBdr>
        <w:top w:val="none" w:sz="0" w:space="0" w:color="auto"/>
        <w:left w:val="none" w:sz="0" w:space="0" w:color="auto"/>
        <w:bottom w:val="none" w:sz="0" w:space="0" w:color="auto"/>
        <w:right w:val="none" w:sz="0" w:space="0" w:color="auto"/>
      </w:divBdr>
      <w:divsChild>
        <w:div w:id="1762754482">
          <w:marLeft w:val="0"/>
          <w:marRight w:val="0"/>
          <w:marTop w:val="0"/>
          <w:marBottom w:val="0"/>
          <w:divBdr>
            <w:top w:val="none" w:sz="0" w:space="0" w:color="auto"/>
            <w:left w:val="none" w:sz="0" w:space="0" w:color="auto"/>
            <w:bottom w:val="none" w:sz="0" w:space="0" w:color="auto"/>
            <w:right w:val="none" w:sz="0" w:space="0" w:color="auto"/>
          </w:divBdr>
        </w:div>
      </w:divsChild>
    </w:div>
    <w:div w:id="1916817437">
      <w:bodyDiv w:val="1"/>
      <w:marLeft w:val="0"/>
      <w:marRight w:val="0"/>
      <w:marTop w:val="0"/>
      <w:marBottom w:val="0"/>
      <w:divBdr>
        <w:top w:val="none" w:sz="0" w:space="0" w:color="auto"/>
        <w:left w:val="none" w:sz="0" w:space="0" w:color="auto"/>
        <w:bottom w:val="none" w:sz="0" w:space="0" w:color="auto"/>
        <w:right w:val="none" w:sz="0" w:space="0" w:color="auto"/>
      </w:divBdr>
    </w:div>
    <w:div w:id="1918713008">
      <w:bodyDiv w:val="1"/>
      <w:marLeft w:val="0"/>
      <w:marRight w:val="0"/>
      <w:marTop w:val="0"/>
      <w:marBottom w:val="0"/>
      <w:divBdr>
        <w:top w:val="none" w:sz="0" w:space="0" w:color="auto"/>
        <w:left w:val="none" w:sz="0" w:space="0" w:color="auto"/>
        <w:bottom w:val="none" w:sz="0" w:space="0" w:color="auto"/>
        <w:right w:val="none" w:sz="0" w:space="0" w:color="auto"/>
      </w:divBdr>
    </w:div>
    <w:div w:id="2025663603">
      <w:bodyDiv w:val="1"/>
      <w:marLeft w:val="0"/>
      <w:marRight w:val="0"/>
      <w:marTop w:val="0"/>
      <w:marBottom w:val="0"/>
      <w:divBdr>
        <w:top w:val="none" w:sz="0" w:space="0" w:color="auto"/>
        <w:left w:val="none" w:sz="0" w:space="0" w:color="auto"/>
        <w:bottom w:val="none" w:sz="0" w:space="0" w:color="auto"/>
        <w:right w:val="none" w:sz="0" w:space="0" w:color="auto"/>
      </w:divBdr>
      <w:divsChild>
        <w:div w:id="1484079428">
          <w:marLeft w:val="0"/>
          <w:marRight w:val="0"/>
          <w:marTop w:val="0"/>
          <w:marBottom w:val="0"/>
          <w:divBdr>
            <w:top w:val="none" w:sz="0" w:space="0" w:color="auto"/>
            <w:left w:val="none" w:sz="0" w:space="0" w:color="auto"/>
            <w:bottom w:val="none" w:sz="0" w:space="0" w:color="auto"/>
            <w:right w:val="none" w:sz="0" w:space="0" w:color="auto"/>
          </w:divBdr>
        </w:div>
      </w:divsChild>
    </w:div>
    <w:div w:id="2116441894">
      <w:bodyDiv w:val="1"/>
      <w:marLeft w:val="0"/>
      <w:marRight w:val="0"/>
      <w:marTop w:val="0"/>
      <w:marBottom w:val="0"/>
      <w:divBdr>
        <w:top w:val="none" w:sz="0" w:space="0" w:color="auto"/>
        <w:left w:val="none" w:sz="0" w:space="0" w:color="auto"/>
        <w:bottom w:val="none" w:sz="0" w:space="0" w:color="auto"/>
        <w:right w:val="none" w:sz="0" w:space="0" w:color="auto"/>
      </w:divBdr>
    </w:div>
    <w:div w:id="2117166576">
      <w:bodyDiv w:val="1"/>
      <w:marLeft w:val="0"/>
      <w:marRight w:val="0"/>
      <w:marTop w:val="0"/>
      <w:marBottom w:val="0"/>
      <w:divBdr>
        <w:top w:val="none" w:sz="0" w:space="0" w:color="auto"/>
        <w:left w:val="none" w:sz="0" w:space="0" w:color="auto"/>
        <w:bottom w:val="none" w:sz="0" w:space="0" w:color="auto"/>
        <w:right w:val="none" w:sz="0" w:space="0" w:color="auto"/>
      </w:divBdr>
      <w:divsChild>
        <w:div w:id="114716355">
          <w:marLeft w:val="0"/>
          <w:marRight w:val="0"/>
          <w:marTop w:val="0"/>
          <w:marBottom w:val="0"/>
          <w:divBdr>
            <w:top w:val="none" w:sz="0" w:space="0" w:color="auto"/>
            <w:left w:val="none" w:sz="0" w:space="0" w:color="auto"/>
            <w:bottom w:val="none" w:sz="0" w:space="0" w:color="auto"/>
            <w:right w:val="none" w:sz="0" w:space="0" w:color="auto"/>
          </w:divBdr>
        </w:div>
        <w:div w:id="746607558">
          <w:marLeft w:val="0"/>
          <w:marRight w:val="0"/>
          <w:marTop w:val="0"/>
          <w:marBottom w:val="0"/>
          <w:divBdr>
            <w:top w:val="none" w:sz="0" w:space="0" w:color="auto"/>
            <w:left w:val="none" w:sz="0" w:space="0" w:color="auto"/>
            <w:bottom w:val="none" w:sz="0" w:space="0" w:color="auto"/>
            <w:right w:val="none" w:sz="0" w:space="0" w:color="auto"/>
          </w:divBdr>
        </w:div>
        <w:div w:id="777022217">
          <w:marLeft w:val="0"/>
          <w:marRight w:val="0"/>
          <w:marTop w:val="0"/>
          <w:marBottom w:val="0"/>
          <w:divBdr>
            <w:top w:val="none" w:sz="0" w:space="0" w:color="auto"/>
            <w:left w:val="none" w:sz="0" w:space="0" w:color="auto"/>
            <w:bottom w:val="none" w:sz="0" w:space="0" w:color="auto"/>
            <w:right w:val="none" w:sz="0" w:space="0" w:color="auto"/>
          </w:divBdr>
        </w:div>
        <w:div w:id="972566189">
          <w:marLeft w:val="0"/>
          <w:marRight w:val="0"/>
          <w:marTop w:val="0"/>
          <w:marBottom w:val="0"/>
          <w:divBdr>
            <w:top w:val="none" w:sz="0" w:space="0" w:color="auto"/>
            <w:left w:val="none" w:sz="0" w:space="0" w:color="auto"/>
            <w:bottom w:val="none" w:sz="0" w:space="0" w:color="auto"/>
            <w:right w:val="none" w:sz="0" w:space="0" w:color="auto"/>
          </w:divBdr>
        </w:div>
        <w:div w:id="1694111001">
          <w:marLeft w:val="0"/>
          <w:marRight w:val="0"/>
          <w:marTop w:val="0"/>
          <w:marBottom w:val="0"/>
          <w:divBdr>
            <w:top w:val="none" w:sz="0" w:space="0" w:color="auto"/>
            <w:left w:val="none" w:sz="0" w:space="0" w:color="auto"/>
            <w:bottom w:val="none" w:sz="0" w:space="0" w:color="auto"/>
            <w:right w:val="none" w:sz="0" w:space="0" w:color="auto"/>
          </w:divBdr>
        </w:div>
        <w:div w:id="1864248088">
          <w:marLeft w:val="0"/>
          <w:marRight w:val="0"/>
          <w:marTop w:val="0"/>
          <w:marBottom w:val="0"/>
          <w:divBdr>
            <w:top w:val="none" w:sz="0" w:space="0" w:color="auto"/>
            <w:left w:val="none" w:sz="0" w:space="0" w:color="auto"/>
            <w:bottom w:val="none" w:sz="0" w:space="0" w:color="auto"/>
            <w:right w:val="none" w:sz="0" w:space="0" w:color="auto"/>
          </w:divBdr>
        </w:div>
        <w:div w:id="1901671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is.gov.pl/nieprawidlowosc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duzycia.POIS@mii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E9FEA-0C37-4A10-89EE-8AE2D6A7F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31</Pages>
  <Words>14364</Words>
  <Characters>86189</Characters>
  <Application>Microsoft Office Word</Application>
  <DocSecurity>0</DocSecurity>
  <Lines>718</Lines>
  <Paragraphs>200</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100353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Pekar Anna</dc:creator>
  <cp:keywords/>
  <dc:description/>
  <cp:lastModifiedBy>Płucienniczak Mariusz</cp:lastModifiedBy>
  <cp:revision>25</cp:revision>
  <cp:lastPrinted>2020-03-17T07:01:00Z</cp:lastPrinted>
  <dcterms:created xsi:type="dcterms:W3CDTF">2020-03-16T05:45:00Z</dcterms:created>
  <dcterms:modified xsi:type="dcterms:W3CDTF">2020-03-23T11:06:00Z</dcterms:modified>
</cp:coreProperties>
</file>